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19B7A" w14:textId="77777777" w:rsidR="00D72262" w:rsidRDefault="00D72262" w:rsidP="002F594B">
      <w:pPr>
        <w:rPr>
          <w:rFonts w:ascii="Times New Roman" w:hAnsi="Times New Roman" w:cs="Times New Roman"/>
          <w:b/>
          <w:sz w:val="28"/>
          <w:szCs w:val="28"/>
        </w:rPr>
      </w:pPr>
    </w:p>
    <w:p w14:paraId="1B569354" w14:textId="0AFCCE62" w:rsidR="00B6220D" w:rsidRPr="007A0C5B" w:rsidRDefault="00B6220D" w:rsidP="00B6220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A0C5B">
        <w:rPr>
          <w:rFonts w:ascii="Times New Roman" w:hAnsi="Times New Roman" w:cs="Times New Roman"/>
          <w:b/>
          <w:sz w:val="36"/>
          <w:szCs w:val="36"/>
          <w:u w:val="single"/>
        </w:rPr>
        <w:t xml:space="preserve">Отчёт о работе администрации  </w:t>
      </w:r>
      <w:r w:rsidR="00D6257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7A0C5B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           Хребтовского городского поселения за 20</w:t>
      </w:r>
      <w:r w:rsidR="00374F49" w:rsidRPr="00374F49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Pr="007A0C5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</w:p>
    <w:p w14:paraId="635EC898" w14:textId="77777777" w:rsidR="00D72262" w:rsidRPr="007A0C5B" w:rsidRDefault="00D72262" w:rsidP="00D72262"/>
    <w:p w14:paraId="46424935" w14:textId="77777777" w:rsidR="00D72262" w:rsidRPr="007A0C5B" w:rsidRDefault="00D72262" w:rsidP="00D72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A0C5B">
        <w:rPr>
          <w:color w:val="auto"/>
          <w:sz w:val="28"/>
          <w:szCs w:val="28"/>
        </w:rPr>
        <w:t xml:space="preserve">Хребтовское муниципальное образование со статусом городского поселения входит в состав Нижнеилимского районного муниципального образования Иркутской области в соответствии с законом Иркутской области от 16.12.2004 г. № 96-оз «О статусе и границах муниципальных образований Нижнеилимского района Иркутской области». Хребтовское муниципальное образование расположено в </w:t>
      </w:r>
      <w:r w:rsidRPr="007A0C5B">
        <w:rPr>
          <w:rFonts w:eastAsia="+mn-ea"/>
          <w:color w:val="auto"/>
          <w:kern w:val="24"/>
          <w:sz w:val="28"/>
          <w:szCs w:val="28"/>
        </w:rPr>
        <w:t xml:space="preserve">северо-восточной </w:t>
      </w:r>
      <w:r w:rsidRPr="007A0C5B">
        <w:rPr>
          <w:color w:val="auto"/>
          <w:sz w:val="28"/>
          <w:szCs w:val="28"/>
        </w:rPr>
        <w:t>части территории Нижнеилимского муниципального района</w:t>
      </w:r>
      <w:r w:rsidR="0063351D" w:rsidRPr="007A0C5B">
        <w:rPr>
          <w:color w:val="auto"/>
          <w:sz w:val="28"/>
          <w:szCs w:val="28"/>
        </w:rPr>
        <w:t xml:space="preserve">. </w:t>
      </w:r>
    </w:p>
    <w:p w14:paraId="77FF55DC" w14:textId="6B42C5EC" w:rsidR="00D72262" w:rsidRPr="007A0C5B" w:rsidRDefault="00D72262" w:rsidP="00D72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A0C5B">
        <w:rPr>
          <w:color w:val="auto"/>
          <w:sz w:val="28"/>
          <w:szCs w:val="28"/>
        </w:rPr>
        <w:t xml:space="preserve">Хребтовское городское поселение находится на </w:t>
      </w:r>
      <w:r w:rsidRPr="007A0C5B">
        <w:rPr>
          <w:rFonts w:eastAsia="+mn-ea"/>
          <w:color w:val="auto"/>
          <w:kern w:val="24"/>
          <w:sz w:val="28"/>
          <w:szCs w:val="28"/>
        </w:rPr>
        <w:t xml:space="preserve">Восточно-Сибирском плоскогорье, вдоль Ангаро-Ленского тракта, </w:t>
      </w:r>
      <w:r w:rsidRPr="007A0C5B">
        <w:rPr>
          <w:color w:val="auto"/>
          <w:sz w:val="28"/>
          <w:szCs w:val="28"/>
        </w:rPr>
        <w:t>с высотой рельефа 600-750 м.</w:t>
      </w:r>
      <w:r w:rsidRPr="007A0C5B">
        <w:rPr>
          <w:rFonts w:eastAsia="Times New Roman"/>
          <w:color w:val="auto"/>
          <w:sz w:val="28"/>
          <w:szCs w:val="28"/>
          <w:lang w:eastAsia="ru-RU"/>
        </w:rPr>
        <w:t xml:space="preserve">Посёлок расположен на водораздельном хребте. Глубина скважин от 40,0 до </w:t>
      </w:r>
      <w:smartTag w:uri="urn:schemas-microsoft-com:office:smarttags" w:element="metricconverter">
        <w:smartTagPr>
          <w:attr w:name="ProductID" w:val="250,0 метров"/>
        </w:smartTagPr>
        <w:r w:rsidRPr="007A0C5B">
          <w:rPr>
            <w:rFonts w:eastAsia="Times New Roman"/>
            <w:color w:val="auto"/>
            <w:sz w:val="28"/>
            <w:szCs w:val="28"/>
            <w:lang w:eastAsia="ru-RU"/>
          </w:rPr>
          <w:t>250,0 метров</w:t>
        </w:r>
      </w:smartTag>
      <w:r w:rsidR="006F1955" w:rsidRPr="007A0C5B">
        <w:rPr>
          <w:rFonts w:eastAsia="Times New Roman"/>
          <w:color w:val="auto"/>
          <w:sz w:val="28"/>
          <w:szCs w:val="28"/>
          <w:lang w:eastAsia="ru-RU"/>
        </w:rPr>
        <w:t>.</w:t>
      </w:r>
      <w:r w:rsidR="006E1AE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A0C5B">
        <w:rPr>
          <w:rFonts w:eastAsia="+mn-ea"/>
          <w:color w:val="auto"/>
          <w:kern w:val="24"/>
          <w:sz w:val="28"/>
          <w:szCs w:val="28"/>
        </w:rPr>
        <w:t>Отличительной чертой поселка является то, что он расположен на высоте 160 метров над уровнем моря, по отношению к реке Илим.</w:t>
      </w:r>
    </w:p>
    <w:p w14:paraId="198DD06F" w14:textId="77777777" w:rsidR="00D72262" w:rsidRPr="007A0C5B" w:rsidRDefault="00D72262" w:rsidP="00D72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Хребтовское муниципальное образование граничит на юге и юго-западе – с Железногорским муниципальным образованием, а на протяжении остальной границы - с межселенными территориями Нижнеилимского муниципального района.</w:t>
      </w:r>
    </w:p>
    <w:p w14:paraId="7082015F" w14:textId="77777777" w:rsidR="00D72262" w:rsidRPr="007A0C5B" w:rsidRDefault="00D72262" w:rsidP="00B6220D">
      <w:pPr>
        <w:pStyle w:val="a3"/>
        <w:spacing w:before="0" w:beforeAutospacing="0" w:after="0" w:afterAutospacing="0"/>
        <w:ind w:firstLine="360"/>
        <w:jc w:val="both"/>
        <w:rPr>
          <w:rFonts w:eastAsia="Times New Roman"/>
          <w:sz w:val="28"/>
          <w:szCs w:val="28"/>
        </w:rPr>
      </w:pPr>
      <w:r w:rsidRPr="007A0C5B">
        <w:rPr>
          <w:sz w:val="28"/>
          <w:szCs w:val="28"/>
        </w:rPr>
        <w:t>В Хребтовское муниципальное образование входят рабочий поселок Хребтовая со статусом городского населенного пункта, сельский населенный пункт - деревня Карстовая. Административным центром муниципального образования является р.п. Хребтовая. Территория Хребтовского городского поселения в границах муниципального образования, установленных в соответствии с законом Иркутской области от 16.12.2004 г. № 96-оз «О статусе и границах муниципальных образований Нижнеилимского района Иркутской области», составляет 39 641,14 га.</w:t>
      </w:r>
      <w:r w:rsidRPr="007A0C5B">
        <w:rPr>
          <w:rFonts w:eastAsia="+mn-ea"/>
          <w:kern w:val="24"/>
          <w:sz w:val="28"/>
          <w:szCs w:val="28"/>
        </w:rPr>
        <w:t xml:space="preserve"> Земли в черте поселений, входящих в состав МО составляют 13,9га.</w:t>
      </w:r>
    </w:p>
    <w:p w14:paraId="467B8B8D" w14:textId="77777777" w:rsidR="00D72262" w:rsidRPr="007A0C5B" w:rsidRDefault="00D72262" w:rsidP="00D72262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14:paraId="0CA58BC0" w14:textId="4D448F0F" w:rsidR="005D7C59" w:rsidRPr="004B007F" w:rsidRDefault="00D72262" w:rsidP="00D72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007F">
        <w:rPr>
          <w:color w:val="auto"/>
          <w:sz w:val="28"/>
          <w:szCs w:val="28"/>
        </w:rPr>
        <w:t xml:space="preserve">По данным госстатистики, постоянное население муниципального образования </w:t>
      </w:r>
      <w:r w:rsidR="00C54B56" w:rsidRPr="004B007F">
        <w:rPr>
          <w:color w:val="auto"/>
          <w:sz w:val="28"/>
          <w:szCs w:val="28"/>
        </w:rPr>
        <w:t>на 01.01.20</w:t>
      </w:r>
      <w:r w:rsidR="00374F49" w:rsidRPr="004B007F">
        <w:rPr>
          <w:color w:val="auto"/>
          <w:sz w:val="28"/>
          <w:szCs w:val="28"/>
        </w:rPr>
        <w:t>20</w:t>
      </w:r>
      <w:r w:rsidR="00C54B56" w:rsidRPr="004B007F">
        <w:rPr>
          <w:color w:val="auto"/>
          <w:sz w:val="28"/>
          <w:szCs w:val="28"/>
        </w:rPr>
        <w:t xml:space="preserve"> год составило</w:t>
      </w:r>
      <w:r w:rsidR="000E303B" w:rsidRPr="004B007F">
        <w:rPr>
          <w:color w:val="auto"/>
          <w:sz w:val="28"/>
          <w:szCs w:val="28"/>
        </w:rPr>
        <w:t xml:space="preserve"> </w:t>
      </w:r>
      <w:r w:rsidR="00C54B56" w:rsidRPr="004B007F">
        <w:rPr>
          <w:color w:val="auto"/>
          <w:sz w:val="28"/>
          <w:szCs w:val="28"/>
        </w:rPr>
        <w:t>1</w:t>
      </w:r>
      <w:r w:rsidR="00A32C94" w:rsidRPr="004B007F">
        <w:rPr>
          <w:color w:val="auto"/>
          <w:sz w:val="28"/>
          <w:szCs w:val="28"/>
        </w:rPr>
        <w:t>1</w:t>
      </w:r>
      <w:r w:rsidR="004B007F" w:rsidRPr="004B007F">
        <w:rPr>
          <w:color w:val="auto"/>
          <w:sz w:val="28"/>
          <w:szCs w:val="28"/>
        </w:rPr>
        <w:t>51</w:t>
      </w:r>
      <w:r w:rsidR="000E303B" w:rsidRPr="004B007F">
        <w:rPr>
          <w:color w:val="auto"/>
          <w:sz w:val="28"/>
          <w:szCs w:val="28"/>
        </w:rPr>
        <w:t xml:space="preserve"> </w:t>
      </w:r>
      <w:r w:rsidRPr="004B007F">
        <w:rPr>
          <w:color w:val="auto"/>
          <w:sz w:val="28"/>
          <w:szCs w:val="28"/>
        </w:rPr>
        <w:t xml:space="preserve">чел. </w:t>
      </w:r>
      <w:r w:rsidR="00A67364" w:rsidRPr="004B007F">
        <w:rPr>
          <w:color w:val="auto"/>
          <w:sz w:val="28"/>
          <w:szCs w:val="28"/>
        </w:rPr>
        <w:t xml:space="preserve">Фактически на территории Хребтовского городского поселения </w:t>
      </w:r>
      <w:r w:rsidR="00124070" w:rsidRPr="004B007F">
        <w:rPr>
          <w:color w:val="auto"/>
          <w:sz w:val="28"/>
          <w:szCs w:val="28"/>
        </w:rPr>
        <w:t>зарегистрировано</w:t>
      </w:r>
      <w:r w:rsidR="00A67364" w:rsidRPr="004B007F">
        <w:rPr>
          <w:color w:val="auto"/>
          <w:sz w:val="28"/>
          <w:szCs w:val="28"/>
        </w:rPr>
        <w:t xml:space="preserve"> </w:t>
      </w:r>
      <w:r w:rsidR="00A67364" w:rsidRPr="00C43855">
        <w:rPr>
          <w:color w:val="auto"/>
          <w:sz w:val="28"/>
          <w:szCs w:val="28"/>
        </w:rPr>
        <w:t>1</w:t>
      </w:r>
      <w:r w:rsidR="00257B19" w:rsidRPr="00C43855">
        <w:rPr>
          <w:color w:val="auto"/>
          <w:sz w:val="28"/>
          <w:szCs w:val="28"/>
        </w:rPr>
        <w:t xml:space="preserve">671 </w:t>
      </w:r>
      <w:r w:rsidR="000E303B" w:rsidRPr="00C43855">
        <w:rPr>
          <w:color w:val="auto"/>
          <w:sz w:val="28"/>
          <w:szCs w:val="28"/>
        </w:rPr>
        <w:t xml:space="preserve"> </w:t>
      </w:r>
      <w:r w:rsidR="00A67364" w:rsidRPr="00C43855">
        <w:rPr>
          <w:color w:val="auto"/>
          <w:sz w:val="28"/>
          <w:szCs w:val="28"/>
        </w:rPr>
        <w:t>человека</w:t>
      </w:r>
      <w:r w:rsidR="004B007F" w:rsidRPr="00C43855">
        <w:rPr>
          <w:color w:val="auto"/>
          <w:sz w:val="28"/>
          <w:szCs w:val="28"/>
        </w:rPr>
        <w:t>.</w:t>
      </w:r>
    </w:p>
    <w:p w14:paraId="45EEEAF7" w14:textId="77777777" w:rsidR="00D72262" w:rsidRPr="00257B19" w:rsidRDefault="00D72262" w:rsidP="00D72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57B19">
        <w:rPr>
          <w:color w:val="auto"/>
          <w:sz w:val="28"/>
          <w:szCs w:val="28"/>
        </w:rPr>
        <w:t>Из них:</w:t>
      </w:r>
    </w:p>
    <w:p w14:paraId="79B8D1A1" w14:textId="08914B09" w:rsidR="00D72262" w:rsidRPr="00257B19" w:rsidRDefault="00D72262" w:rsidP="00D72262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57B19">
        <w:rPr>
          <w:color w:val="auto"/>
          <w:sz w:val="28"/>
          <w:szCs w:val="28"/>
        </w:rPr>
        <w:t xml:space="preserve">работающего населения – </w:t>
      </w:r>
      <w:r w:rsidR="004F368D" w:rsidRPr="00257B19">
        <w:rPr>
          <w:color w:val="auto"/>
          <w:sz w:val="28"/>
          <w:szCs w:val="28"/>
        </w:rPr>
        <w:t>4</w:t>
      </w:r>
      <w:r w:rsidR="00257B19" w:rsidRPr="00257B19">
        <w:rPr>
          <w:color w:val="auto"/>
          <w:sz w:val="28"/>
          <w:szCs w:val="28"/>
        </w:rPr>
        <w:t>27</w:t>
      </w:r>
      <w:r w:rsidRPr="00257B19">
        <w:rPr>
          <w:color w:val="auto"/>
          <w:sz w:val="28"/>
          <w:szCs w:val="28"/>
        </w:rPr>
        <w:t xml:space="preserve"> человека.</w:t>
      </w:r>
    </w:p>
    <w:p w14:paraId="424F0DC4" w14:textId="21E15E39" w:rsidR="004F368D" w:rsidRPr="00257B19" w:rsidRDefault="004F368D" w:rsidP="004F368D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57B19">
        <w:rPr>
          <w:color w:val="auto"/>
          <w:sz w:val="28"/>
          <w:szCs w:val="28"/>
        </w:rPr>
        <w:t xml:space="preserve">не работающего </w:t>
      </w:r>
      <w:r w:rsidR="00257B19" w:rsidRPr="00257B19">
        <w:rPr>
          <w:color w:val="auto"/>
          <w:sz w:val="28"/>
          <w:szCs w:val="28"/>
        </w:rPr>
        <w:t>552</w:t>
      </w:r>
    </w:p>
    <w:p w14:paraId="6DCFF0D7" w14:textId="3C147ECA" w:rsidR="00823050" w:rsidRPr="00257B19" w:rsidRDefault="00823050" w:rsidP="00D72262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57B19">
        <w:rPr>
          <w:color w:val="auto"/>
          <w:sz w:val="28"/>
          <w:szCs w:val="28"/>
        </w:rPr>
        <w:t xml:space="preserve">Пенсионеров </w:t>
      </w:r>
      <w:r w:rsidR="004F368D" w:rsidRPr="00257B19">
        <w:rPr>
          <w:color w:val="auto"/>
          <w:sz w:val="28"/>
          <w:szCs w:val="28"/>
        </w:rPr>
        <w:t>5</w:t>
      </w:r>
      <w:r w:rsidR="00257B19" w:rsidRPr="00257B19">
        <w:rPr>
          <w:color w:val="auto"/>
          <w:sz w:val="28"/>
          <w:szCs w:val="28"/>
        </w:rPr>
        <w:t>02</w:t>
      </w:r>
      <w:r w:rsidRPr="00257B19">
        <w:rPr>
          <w:color w:val="auto"/>
          <w:sz w:val="28"/>
          <w:szCs w:val="28"/>
        </w:rPr>
        <w:t xml:space="preserve"> человек.</w:t>
      </w:r>
    </w:p>
    <w:p w14:paraId="5D5763BC" w14:textId="5195DC72" w:rsidR="006F1955" w:rsidRPr="00257B19" w:rsidRDefault="006F1955" w:rsidP="00D72262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57B19">
        <w:rPr>
          <w:color w:val="auto"/>
          <w:sz w:val="28"/>
          <w:szCs w:val="28"/>
        </w:rPr>
        <w:t>Из них мужчин</w:t>
      </w:r>
      <w:r w:rsidR="005D7C59" w:rsidRPr="00257B19">
        <w:rPr>
          <w:color w:val="auto"/>
          <w:sz w:val="28"/>
          <w:szCs w:val="28"/>
        </w:rPr>
        <w:t>-</w:t>
      </w:r>
      <w:r w:rsidR="00257B19" w:rsidRPr="00257B19">
        <w:rPr>
          <w:color w:val="auto"/>
          <w:sz w:val="28"/>
          <w:szCs w:val="28"/>
        </w:rPr>
        <w:t>482</w:t>
      </w:r>
      <w:r w:rsidR="005D7C59" w:rsidRPr="00257B19">
        <w:rPr>
          <w:color w:val="auto"/>
          <w:sz w:val="28"/>
          <w:szCs w:val="28"/>
        </w:rPr>
        <w:t>человек</w:t>
      </w:r>
    </w:p>
    <w:p w14:paraId="7C9A1868" w14:textId="1CF10F60" w:rsidR="006F1955" w:rsidRPr="00257B19" w:rsidRDefault="006F1955" w:rsidP="00D72262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57B19">
        <w:rPr>
          <w:color w:val="auto"/>
          <w:sz w:val="28"/>
          <w:szCs w:val="28"/>
        </w:rPr>
        <w:t>Жен</w:t>
      </w:r>
      <w:r w:rsidR="005D7C59" w:rsidRPr="00257B19">
        <w:rPr>
          <w:color w:val="auto"/>
          <w:sz w:val="28"/>
          <w:szCs w:val="28"/>
        </w:rPr>
        <w:t>щин-</w:t>
      </w:r>
      <w:r w:rsidR="00257B19" w:rsidRPr="00257B19">
        <w:rPr>
          <w:color w:val="auto"/>
          <w:sz w:val="28"/>
          <w:szCs w:val="28"/>
        </w:rPr>
        <w:t>489</w:t>
      </w:r>
      <w:r w:rsidR="005D7C59" w:rsidRPr="00257B19">
        <w:rPr>
          <w:color w:val="auto"/>
          <w:sz w:val="28"/>
          <w:szCs w:val="28"/>
        </w:rPr>
        <w:t xml:space="preserve"> человек</w:t>
      </w:r>
    </w:p>
    <w:p w14:paraId="3EA74A50" w14:textId="5C450B17" w:rsidR="006F1955" w:rsidRPr="00257B19" w:rsidRDefault="005D7C59" w:rsidP="00D72262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57B19">
        <w:rPr>
          <w:color w:val="auto"/>
          <w:sz w:val="28"/>
          <w:szCs w:val="28"/>
        </w:rPr>
        <w:t>Д</w:t>
      </w:r>
      <w:r w:rsidR="006F1955" w:rsidRPr="00257B19">
        <w:rPr>
          <w:color w:val="auto"/>
          <w:sz w:val="28"/>
          <w:szCs w:val="28"/>
        </w:rPr>
        <w:t>ет</w:t>
      </w:r>
      <w:r w:rsidRPr="00257B19">
        <w:rPr>
          <w:color w:val="auto"/>
          <w:sz w:val="28"/>
          <w:szCs w:val="28"/>
        </w:rPr>
        <w:t xml:space="preserve">ей – </w:t>
      </w:r>
      <w:r w:rsidR="00A32C94" w:rsidRPr="00257B19">
        <w:rPr>
          <w:color w:val="auto"/>
          <w:sz w:val="28"/>
          <w:szCs w:val="28"/>
        </w:rPr>
        <w:t>1</w:t>
      </w:r>
      <w:r w:rsidR="00257B19" w:rsidRPr="00257B19">
        <w:rPr>
          <w:color w:val="auto"/>
          <w:sz w:val="28"/>
          <w:szCs w:val="28"/>
        </w:rPr>
        <w:t>8</w:t>
      </w:r>
      <w:r w:rsidR="00A32C94" w:rsidRPr="00257B19">
        <w:rPr>
          <w:color w:val="auto"/>
          <w:sz w:val="28"/>
          <w:szCs w:val="28"/>
        </w:rPr>
        <w:t>2</w:t>
      </w:r>
      <w:r w:rsidRPr="00257B19">
        <w:rPr>
          <w:color w:val="auto"/>
          <w:sz w:val="28"/>
          <w:szCs w:val="28"/>
        </w:rPr>
        <w:t xml:space="preserve"> человек</w:t>
      </w:r>
    </w:p>
    <w:p w14:paraId="32DAB4B5" w14:textId="77777777" w:rsidR="00D72262" w:rsidRPr="00257B19" w:rsidRDefault="00D72262" w:rsidP="00D72262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0B534ED6" w14:textId="77777777" w:rsidR="00D72262" w:rsidRPr="007A0C5B" w:rsidRDefault="00D72262" w:rsidP="00D72262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16041B5F" w14:textId="77777777" w:rsidR="00D72262" w:rsidRPr="007A0C5B" w:rsidRDefault="00D72262" w:rsidP="00CF3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9AC4C2" w14:textId="77777777" w:rsidR="00D72262" w:rsidRPr="007A0C5B" w:rsidRDefault="00D72262" w:rsidP="00D72262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Хребтовского городского </w:t>
      </w:r>
      <w:r w:rsidR="007E789D" w:rsidRPr="007A0C5B">
        <w:rPr>
          <w:rFonts w:ascii="Times New Roman" w:hAnsi="Times New Roman" w:cs="Times New Roman"/>
          <w:sz w:val="28"/>
          <w:szCs w:val="28"/>
        </w:rPr>
        <w:t>поселения осуществляют</w:t>
      </w:r>
      <w:r w:rsidRPr="007A0C5B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A32C94">
        <w:rPr>
          <w:rFonts w:ascii="Times New Roman" w:hAnsi="Times New Roman" w:cs="Times New Roman"/>
          <w:sz w:val="28"/>
          <w:szCs w:val="28"/>
        </w:rPr>
        <w:t>3</w:t>
      </w:r>
      <w:r w:rsidRPr="007A0C5B">
        <w:rPr>
          <w:rFonts w:ascii="Times New Roman" w:hAnsi="Times New Roman" w:cs="Times New Roman"/>
          <w:sz w:val="28"/>
          <w:szCs w:val="28"/>
        </w:rPr>
        <w:t xml:space="preserve"> государственных и </w:t>
      </w:r>
      <w:r w:rsidR="00A32C94">
        <w:rPr>
          <w:rFonts w:ascii="Times New Roman" w:hAnsi="Times New Roman" w:cs="Times New Roman"/>
          <w:sz w:val="28"/>
          <w:szCs w:val="28"/>
        </w:rPr>
        <w:t>4</w:t>
      </w:r>
      <w:r w:rsidRPr="007A0C5B">
        <w:rPr>
          <w:rFonts w:ascii="Times New Roman" w:hAnsi="Times New Roman" w:cs="Times New Roman"/>
          <w:sz w:val="28"/>
          <w:szCs w:val="28"/>
        </w:rPr>
        <w:t xml:space="preserve"> бюджетных учреждений, </w:t>
      </w:r>
      <w:r w:rsidR="009306F0">
        <w:rPr>
          <w:rFonts w:ascii="Times New Roman" w:hAnsi="Times New Roman" w:cs="Times New Roman"/>
          <w:sz w:val="28"/>
          <w:szCs w:val="28"/>
        </w:rPr>
        <w:t xml:space="preserve">6 </w:t>
      </w:r>
      <w:r w:rsidR="007E789D" w:rsidRPr="007A0C5B">
        <w:rPr>
          <w:rFonts w:ascii="Times New Roman" w:hAnsi="Times New Roman" w:cs="Times New Roman"/>
          <w:sz w:val="28"/>
          <w:szCs w:val="28"/>
        </w:rPr>
        <w:t>обществ с</w:t>
      </w:r>
      <w:r w:rsidRPr="007A0C5B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ответственностью, </w:t>
      </w:r>
      <w:r w:rsidR="00281E80" w:rsidRPr="007A0C5B">
        <w:rPr>
          <w:rFonts w:ascii="Times New Roman" w:hAnsi="Times New Roman" w:cs="Times New Roman"/>
          <w:sz w:val="28"/>
          <w:szCs w:val="28"/>
        </w:rPr>
        <w:t>8</w:t>
      </w:r>
      <w:r w:rsidRPr="007A0C5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14:paraId="6A7B179F" w14:textId="77777777" w:rsidR="0063351D" w:rsidRPr="007A0C5B" w:rsidRDefault="00D72262" w:rsidP="00840DFD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Промышленная сфера представлена производственной базой ООО </w:t>
      </w:r>
      <w:r w:rsidR="00281E80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Дорожно-эксплуатационная </w:t>
      </w:r>
      <w:r w:rsidR="007E789D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«</w:t>
      </w:r>
      <w:r w:rsidR="006E3C11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дороги»</w:t>
      </w:r>
      <w:r w:rsidR="00840D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Фомин, </w:t>
      </w:r>
      <w:r w:rsidR="000E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«Сибирь</w:t>
      </w:r>
      <w:r w:rsidR="0063351D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Лес»,</w:t>
      </w:r>
      <w:r w:rsidR="000E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0E30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3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орадо»,</w:t>
      </w:r>
      <w:r w:rsidR="000E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1D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</w:t>
      </w:r>
      <w:r w:rsidR="000365F8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ИБЛЕС</w:t>
      </w:r>
      <w:r w:rsidR="0063351D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F46241A" w14:textId="77777777" w:rsidR="00D72262" w:rsidRPr="007A0C5B" w:rsidRDefault="00D72262" w:rsidP="00D722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торговля представлена магазинами 5 индивидуальных предпринимателей. Бытовые услуги (парикмахерская) – ИП Титова.  Доставку населению питьевой воды осуществляет ИП </w:t>
      </w:r>
      <w:r w:rsidR="004F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Подсевных И.В.</w:t>
      </w: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E3BE28" w14:textId="77777777" w:rsidR="00D72262" w:rsidRPr="007A0C5B" w:rsidRDefault="00D72262" w:rsidP="00D722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Социально-административная сфера включает:</w:t>
      </w:r>
    </w:p>
    <w:p w14:paraId="0C02CDAA" w14:textId="77777777" w:rsidR="006F1955" w:rsidRPr="007A0C5B" w:rsidRDefault="00D72262" w:rsidP="00D722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администрацию и Думу Хребтовского городского поселения</w:t>
      </w:r>
    </w:p>
    <w:p w14:paraId="6298B105" w14:textId="77777777" w:rsidR="00151D84" w:rsidRPr="007A0C5B" w:rsidRDefault="006F1955" w:rsidP="00D722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Хребтовского городского поселения</w:t>
      </w:r>
    </w:p>
    <w:p w14:paraId="16CC0AD9" w14:textId="77777777" w:rsidR="006F1955" w:rsidRPr="007A0C5B" w:rsidRDefault="006F1955" w:rsidP="00D722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–Рыбалко Надежда Федоровна</w:t>
      </w:r>
    </w:p>
    <w:p w14:paraId="2CC8EE3D" w14:textId="77777777" w:rsidR="00D72262" w:rsidRPr="007A0C5B" w:rsidRDefault="006F1955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="00366EBA" w:rsidRPr="007A0C5B">
        <w:rPr>
          <w:rFonts w:ascii="Times New Roman" w:hAnsi="Times New Roman" w:cs="Times New Roman"/>
          <w:sz w:val="28"/>
          <w:szCs w:val="28"/>
        </w:rPr>
        <w:t>Воронов Николай Олегович</w:t>
      </w:r>
      <w:r w:rsidR="00D72262" w:rsidRPr="007A0C5B">
        <w:rPr>
          <w:rFonts w:ascii="Times New Roman" w:hAnsi="Times New Roman" w:cs="Times New Roman"/>
          <w:sz w:val="28"/>
          <w:szCs w:val="28"/>
        </w:rPr>
        <w:t>;</w:t>
      </w:r>
    </w:p>
    <w:p w14:paraId="336877F9" w14:textId="77777777" w:rsidR="00151D84" w:rsidRPr="007A0C5B" w:rsidRDefault="00D72262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 xml:space="preserve"> «Хребтовская средняя общеобразовательная школа»</w:t>
      </w:r>
    </w:p>
    <w:p w14:paraId="49CF4ED1" w14:textId="5D76477E" w:rsidR="00D72262" w:rsidRPr="007A0C5B" w:rsidRDefault="006F1955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 xml:space="preserve">-директор Степанова Наталья Васильевна, </w:t>
      </w:r>
      <w:r w:rsidR="00C931F7" w:rsidRPr="007A0C5B">
        <w:rPr>
          <w:rFonts w:ascii="Times New Roman" w:hAnsi="Times New Roman" w:cs="Times New Roman"/>
          <w:sz w:val="28"/>
          <w:szCs w:val="28"/>
        </w:rPr>
        <w:t xml:space="preserve">педагогический состав – </w:t>
      </w:r>
      <w:r w:rsidR="00C54B6D" w:rsidRPr="00C54B6D">
        <w:rPr>
          <w:rFonts w:ascii="Times New Roman" w:hAnsi="Times New Roman" w:cs="Times New Roman"/>
          <w:sz w:val="28"/>
          <w:szCs w:val="28"/>
        </w:rPr>
        <w:t>18</w:t>
      </w:r>
      <w:r w:rsidR="00A32C94">
        <w:rPr>
          <w:rFonts w:ascii="Times New Roman" w:hAnsi="Times New Roman" w:cs="Times New Roman"/>
          <w:sz w:val="28"/>
          <w:szCs w:val="28"/>
        </w:rPr>
        <w:t xml:space="preserve"> </w:t>
      </w:r>
      <w:r w:rsidR="00C931F7" w:rsidRPr="007A0C5B">
        <w:rPr>
          <w:rFonts w:ascii="Times New Roman" w:hAnsi="Times New Roman" w:cs="Times New Roman"/>
          <w:sz w:val="28"/>
          <w:szCs w:val="28"/>
        </w:rPr>
        <w:t>человек, технический</w:t>
      </w:r>
      <w:r w:rsidR="008752C5" w:rsidRPr="007A0C5B">
        <w:rPr>
          <w:rFonts w:ascii="Times New Roman" w:hAnsi="Times New Roman" w:cs="Times New Roman"/>
          <w:sz w:val="28"/>
          <w:szCs w:val="28"/>
        </w:rPr>
        <w:t xml:space="preserve"> персонал- 1</w:t>
      </w:r>
      <w:r w:rsidR="00C54B6D" w:rsidRPr="00C54B6D">
        <w:rPr>
          <w:rFonts w:ascii="Times New Roman" w:hAnsi="Times New Roman" w:cs="Times New Roman"/>
          <w:sz w:val="28"/>
          <w:szCs w:val="28"/>
        </w:rPr>
        <w:t>2</w:t>
      </w:r>
      <w:r w:rsidR="008752C5" w:rsidRPr="007A0C5B">
        <w:rPr>
          <w:rFonts w:ascii="Times New Roman" w:hAnsi="Times New Roman" w:cs="Times New Roman"/>
          <w:sz w:val="28"/>
          <w:szCs w:val="28"/>
        </w:rPr>
        <w:t xml:space="preserve">, </w:t>
      </w:r>
      <w:r w:rsidR="00C931F7" w:rsidRPr="007A0C5B">
        <w:rPr>
          <w:rFonts w:ascii="Times New Roman" w:hAnsi="Times New Roman" w:cs="Times New Roman"/>
          <w:sz w:val="28"/>
          <w:szCs w:val="28"/>
        </w:rPr>
        <w:t xml:space="preserve">вспомогательный персонал – </w:t>
      </w:r>
      <w:r w:rsidR="00C54B6D" w:rsidRPr="00C54B6D">
        <w:rPr>
          <w:rFonts w:ascii="Times New Roman" w:hAnsi="Times New Roman" w:cs="Times New Roman"/>
          <w:sz w:val="28"/>
          <w:szCs w:val="28"/>
        </w:rPr>
        <w:t>4</w:t>
      </w:r>
      <w:r w:rsidR="006067F1">
        <w:rPr>
          <w:rFonts w:ascii="Times New Roman" w:hAnsi="Times New Roman" w:cs="Times New Roman"/>
          <w:sz w:val="28"/>
          <w:szCs w:val="28"/>
        </w:rPr>
        <w:t xml:space="preserve"> </w:t>
      </w:r>
      <w:r w:rsidR="00C931F7" w:rsidRPr="007A0C5B">
        <w:rPr>
          <w:rFonts w:ascii="Times New Roman" w:hAnsi="Times New Roman" w:cs="Times New Roman"/>
          <w:sz w:val="28"/>
          <w:szCs w:val="28"/>
        </w:rPr>
        <w:t xml:space="preserve">человека, количество учащихся – </w:t>
      </w:r>
      <w:r w:rsidR="004F368D">
        <w:rPr>
          <w:rFonts w:ascii="Times New Roman" w:hAnsi="Times New Roman" w:cs="Times New Roman"/>
          <w:sz w:val="28"/>
          <w:szCs w:val="28"/>
        </w:rPr>
        <w:t>10</w:t>
      </w:r>
      <w:r w:rsidR="00C54B6D" w:rsidRPr="00C54B6D">
        <w:rPr>
          <w:rFonts w:ascii="Times New Roman" w:hAnsi="Times New Roman" w:cs="Times New Roman"/>
          <w:sz w:val="28"/>
          <w:szCs w:val="28"/>
        </w:rPr>
        <w:t>6</w:t>
      </w:r>
      <w:r w:rsidR="00C931F7" w:rsidRPr="007A0C5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10F8D15" w14:textId="77777777" w:rsidR="00D72262" w:rsidRPr="007A0C5B" w:rsidRDefault="00D72262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 xml:space="preserve"> детский сад «Колокольчик»</w:t>
      </w:r>
      <w:r w:rsidR="006F1955" w:rsidRPr="007A0C5B">
        <w:rPr>
          <w:rFonts w:ascii="Times New Roman" w:hAnsi="Times New Roman" w:cs="Times New Roman"/>
          <w:sz w:val="28"/>
          <w:szCs w:val="28"/>
        </w:rPr>
        <w:t xml:space="preserve"> -заведующая Шобогорова Оксана Викторовна </w:t>
      </w:r>
    </w:p>
    <w:p w14:paraId="3CA41A59" w14:textId="36D8D524" w:rsidR="00C931F7" w:rsidRPr="007A0C5B" w:rsidRDefault="005D7C59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п</w:t>
      </w:r>
      <w:r w:rsidR="00C931F7" w:rsidRPr="007A0C5B">
        <w:rPr>
          <w:rFonts w:ascii="Times New Roman" w:hAnsi="Times New Roman" w:cs="Times New Roman"/>
          <w:sz w:val="28"/>
          <w:szCs w:val="28"/>
        </w:rPr>
        <w:t xml:space="preserve">едагогический состав МДОУ д/с «Колокольчик» – </w:t>
      </w:r>
      <w:r w:rsidR="00A32C94">
        <w:rPr>
          <w:rFonts w:ascii="Times New Roman" w:hAnsi="Times New Roman" w:cs="Times New Roman"/>
          <w:sz w:val="28"/>
          <w:szCs w:val="28"/>
        </w:rPr>
        <w:t>4,5</w:t>
      </w:r>
      <w:r w:rsidR="002D4330">
        <w:rPr>
          <w:rFonts w:ascii="Times New Roman" w:hAnsi="Times New Roman" w:cs="Times New Roman"/>
          <w:sz w:val="28"/>
          <w:szCs w:val="28"/>
        </w:rPr>
        <w:t xml:space="preserve"> ставки</w:t>
      </w:r>
      <w:r w:rsidR="009306F0">
        <w:rPr>
          <w:rFonts w:ascii="Times New Roman" w:hAnsi="Times New Roman" w:cs="Times New Roman"/>
          <w:sz w:val="28"/>
          <w:szCs w:val="28"/>
        </w:rPr>
        <w:t xml:space="preserve">, </w:t>
      </w:r>
      <w:r w:rsidR="00C931F7" w:rsidRPr="007A0C5B">
        <w:rPr>
          <w:rFonts w:ascii="Times New Roman" w:hAnsi="Times New Roman" w:cs="Times New Roman"/>
          <w:sz w:val="28"/>
          <w:szCs w:val="28"/>
        </w:rPr>
        <w:t xml:space="preserve">младших воспитателей – </w:t>
      </w:r>
      <w:r w:rsidR="0077087A">
        <w:rPr>
          <w:rFonts w:ascii="Times New Roman" w:hAnsi="Times New Roman" w:cs="Times New Roman"/>
          <w:sz w:val="28"/>
          <w:szCs w:val="28"/>
        </w:rPr>
        <w:t>3</w:t>
      </w:r>
      <w:r w:rsidR="00C931F7" w:rsidRPr="007A0C5B">
        <w:rPr>
          <w:rFonts w:ascii="Times New Roman" w:hAnsi="Times New Roman" w:cs="Times New Roman"/>
          <w:sz w:val="28"/>
          <w:szCs w:val="28"/>
        </w:rPr>
        <w:t>человек</w:t>
      </w:r>
      <w:r w:rsidR="00F06EE4" w:rsidRPr="007A0C5B">
        <w:rPr>
          <w:rFonts w:ascii="Times New Roman" w:hAnsi="Times New Roman" w:cs="Times New Roman"/>
          <w:sz w:val="28"/>
          <w:szCs w:val="28"/>
        </w:rPr>
        <w:t>а</w:t>
      </w:r>
      <w:r w:rsidR="00C931F7" w:rsidRPr="007A0C5B">
        <w:rPr>
          <w:rFonts w:ascii="Times New Roman" w:hAnsi="Times New Roman" w:cs="Times New Roman"/>
          <w:sz w:val="28"/>
          <w:szCs w:val="28"/>
        </w:rPr>
        <w:t xml:space="preserve">, воспитанников – </w:t>
      </w:r>
      <w:r w:rsidR="00C54B6D" w:rsidRPr="00C54B6D">
        <w:rPr>
          <w:rFonts w:ascii="Times New Roman" w:hAnsi="Times New Roman" w:cs="Times New Roman"/>
          <w:sz w:val="28"/>
          <w:szCs w:val="28"/>
        </w:rPr>
        <w:t>39</w:t>
      </w:r>
      <w:r w:rsidR="00C931F7" w:rsidRPr="007A0C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24070" w:rsidRPr="007A0C5B">
        <w:rPr>
          <w:rFonts w:ascii="Times New Roman" w:hAnsi="Times New Roman" w:cs="Times New Roman"/>
          <w:sz w:val="28"/>
          <w:szCs w:val="28"/>
        </w:rPr>
        <w:t xml:space="preserve">, фактически садик рассчитан на </w:t>
      </w:r>
      <w:r w:rsidR="00C54B6D" w:rsidRPr="00C54B6D">
        <w:rPr>
          <w:rFonts w:ascii="Times New Roman" w:hAnsi="Times New Roman" w:cs="Times New Roman"/>
          <w:sz w:val="28"/>
          <w:szCs w:val="28"/>
        </w:rPr>
        <w:t>40</w:t>
      </w:r>
      <w:r w:rsidR="00124070" w:rsidRPr="007A0C5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931F7" w:rsidRPr="007A0C5B">
        <w:rPr>
          <w:rFonts w:ascii="Times New Roman" w:hAnsi="Times New Roman" w:cs="Times New Roman"/>
          <w:sz w:val="28"/>
          <w:szCs w:val="28"/>
        </w:rPr>
        <w:t>. Очередь в детский сад отсутствует.</w:t>
      </w:r>
    </w:p>
    <w:p w14:paraId="7E939940" w14:textId="77777777" w:rsidR="005D7C59" w:rsidRPr="007A0C5B" w:rsidRDefault="00C931F7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- ОГБУЗ ЖРБ «Хребтовская врачебная амбулатория»</w:t>
      </w:r>
    </w:p>
    <w:p w14:paraId="7F6B330B" w14:textId="63A6014A" w:rsidR="00C931F7" w:rsidRPr="007A0C5B" w:rsidRDefault="005D7C59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-</w:t>
      </w:r>
      <w:r w:rsidR="00730D69">
        <w:rPr>
          <w:rFonts w:ascii="Times New Roman" w:hAnsi="Times New Roman" w:cs="Times New Roman"/>
          <w:sz w:val="28"/>
          <w:szCs w:val="28"/>
        </w:rPr>
        <w:t xml:space="preserve"> Александренко Оксана Леонидовна</w:t>
      </w:r>
    </w:p>
    <w:p w14:paraId="4E922482" w14:textId="57F2C8EB" w:rsidR="00C931F7" w:rsidRPr="007A0C5B" w:rsidRDefault="005D7C59" w:rsidP="00C9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0D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31F7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фельдшера</w:t>
      </w:r>
      <w:r w:rsidR="00595B70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78F5E46" w14:textId="6220F630" w:rsidR="00C931F7" w:rsidRPr="007A0C5B" w:rsidRDefault="005D7C59" w:rsidP="00C9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0D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31F7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медсестры, </w:t>
      </w:r>
    </w:p>
    <w:p w14:paraId="32209579" w14:textId="25917A5D" w:rsidR="00C931F7" w:rsidRDefault="005D7C59" w:rsidP="00C9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31F7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050FD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уборщица</w:t>
      </w:r>
    </w:p>
    <w:p w14:paraId="590FFCFA" w14:textId="2B29BD60" w:rsidR="00730D69" w:rsidRDefault="00730D69" w:rsidP="00C9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-3-сторожа</w:t>
      </w:r>
    </w:p>
    <w:p w14:paraId="7F7896FE" w14:textId="7B52E629" w:rsidR="00730D69" w:rsidRPr="007A0C5B" w:rsidRDefault="00730D69" w:rsidP="00C9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-1-водитель</w:t>
      </w:r>
    </w:p>
    <w:p w14:paraId="271307F8" w14:textId="77777777" w:rsidR="00C931F7" w:rsidRPr="007A0C5B" w:rsidRDefault="00C931F7" w:rsidP="00C9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амбулатории работают терапевтический, педиатрический, прививочный, процедурный и физио кабинеты.</w:t>
      </w:r>
    </w:p>
    <w:p w14:paraId="202573BC" w14:textId="375C2CD1" w:rsidR="00C65078" w:rsidRPr="003661C4" w:rsidRDefault="00C931F7" w:rsidP="00C650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75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303B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на прием в амбулаторию обратилось</w:t>
      </w:r>
      <w:r w:rsidR="000E303B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0A6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>2943</w:t>
      </w:r>
      <w:r w:rsidR="000E303B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BA4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124070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03B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  <w:r w:rsidR="003D1BA4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3661C4">
        <w:rPr>
          <w:rFonts w:ascii="Times New Roman" w:eastAsia="Times New Roman" w:hAnsi="Times New Roman" w:cs="Times New Roman"/>
          <w:sz w:val="28"/>
          <w:szCs w:val="28"/>
          <w:lang w:eastAsia="ru-RU"/>
        </w:rPr>
        <w:t>1577</w:t>
      </w:r>
      <w:r w:rsidR="003D1BA4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</w:t>
      </w:r>
      <w:r w:rsidR="00124070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 населения </w:t>
      </w:r>
      <w:r w:rsidR="009306F0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61C4">
        <w:rPr>
          <w:rFonts w:ascii="Times New Roman" w:eastAsia="Times New Roman" w:hAnsi="Times New Roman" w:cs="Times New Roman"/>
          <w:sz w:val="28"/>
          <w:szCs w:val="28"/>
          <w:lang w:eastAsia="ru-RU"/>
        </w:rPr>
        <w:t>366</w:t>
      </w:r>
      <w:r w:rsidR="00124070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03B" w:rsidRPr="0038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BA4" w:rsidRPr="0036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обслужено вызовов на дому </w:t>
      </w:r>
      <w:r w:rsidR="003661C4" w:rsidRPr="0036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1719</w:t>
      </w:r>
      <w:r w:rsidR="003D1BA4" w:rsidRPr="0036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57D5C771" w14:textId="77777777" w:rsidR="00913DE8" w:rsidRPr="007A0C5B" w:rsidRDefault="00146005" w:rsidP="00913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hAnsi="Times New Roman" w:cs="Times New Roman"/>
          <w:sz w:val="28"/>
          <w:szCs w:val="28"/>
        </w:rPr>
        <w:t>М</w:t>
      </w:r>
      <w:r w:rsidR="00D72262" w:rsidRPr="007A0C5B">
        <w:rPr>
          <w:rFonts w:ascii="Times New Roman" w:hAnsi="Times New Roman" w:cs="Times New Roman"/>
          <w:sz w:val="28"/>
          <w:szCs w:val="28"/>
        </w:rPr>
        <w:t>униципальное учреждение культуры «Информационно-досуговый центр «Кедр»</w:t>
      </w:r>
      <w:r w:rsidR="006F1955" w:rsidRPr="007A0C5B">
        <w:rPr>
          <w:rFonts w:ascii="Times New Roman" w:hAnsi="Times New Roman" w:cs="Times New Roman"/>
          <w:sz w:val="28"/>
          <w:szCs w:val="28"/>
        </w:rPr>
        <w:t xml:space="preserve"> -</w:t>
      </w:r>
      <w:r w:rsidR="000E303B">
        <w:rPr>
          <w:rFonts w:ascii="Times New Roman" w:hAnsi="Times New Roman" w:cs="Times New Roman"/>
          <w:sz w:val="28"/>
          <w:szCs w:val="28"/>
        </w:rPr>
        <w:t xml:space="preserve"> </w:t>
      </w:r>
      <w:r w:rsidR="006F1955" w:rsidRPr="007A0C5B">
        <w:rPr>
          <w:rFonts w:ascii="Times New Roman" w:hAnsi="Times New Roman" w:cs="Times New Roman"/>
          <w:sz w:val="28"/>
          <w:szCs w:val="28"/>
        </w:rPr>
        <w:t>Краева Раиса Васильевна</w:t>
      </w:r>
      <w:r w:rsidR="000E303B">
        <w:rPr>
          <w:rFonts w:ascii="Times New Roman" w:hAnsi="Times New Roman" w:cs="Times New Roman"/>
          <w:sz w:val="28"/>
          <w:szCs w:val="28"/>
        </w:rPr>
        <w:t>.</w:t>
      </w:r>
      <w:r w:rsidR="00913DE8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учреждение культуры «Информационно-досуговый центр «Кедр» расположено по ул. Калинина. </w:t>
      </w:r>
    </w:p>
    <w:p w14:paraId="3F511337" w14:textId="77777777" w:rsidR="00614E84" w:rsidRPr="007A0C5B" w:rsidRDefault="00913DE8" w:rsidP="00913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из них: основной персонал -</w:t>
      </w:r>
      <w:r w:rsidR="000E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вспомогательный -</w:t>
      </w:r>
      <w:r w:rsidR="000E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человека</w:t>
      </w:r>
      <w:r w:rsidR="00614E84"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5B04AA" w14:textId="77777777" w:rsidR="003232F1" w:rsidRPr="007A0C5B" w:rsidRDefault="00D72262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- ФГУП «Почта России»</w:t>
      </w:r>
      <w:r w:rsidR="006F1955" w:rsidRPr="007A0C5B">
        <w:rPr>
          <w:rFonts w:ascii="Times New Roman" w:hAnsi="Times New Roman" w:cs="Times New Roman"/>
          <w:sz w:val="28"/>
          <w:szCs w:val="28"/>
        </w:rPr>
        <w:t>-</w:t>
      </w:r>
      <w:r w:rsidR="009050FD" w:rsidRPr="007A0C5B">
        <w:rPr>
          <w:rFonts w:ascii="Times New Roman" w:hAnsi="Times New Roman" w:cs="Times New Roman"/>
          <w:sz w:val="28"/>
          <w:szCs w:val="28"/>
        </w:rPr>
        <w:t>Власенко Ирина Владимировна</w:t>
      </w:r>
      <w:r w:rsidR="00614E84" w:rsidRPr="007A0C5B">
        <w:rPr>
          <w:rFonts w:ascii="Times New Roman" w:hAnsi="Times New Roman" w:cs="Times New Roman"/>
          <w:sz w:val="28"/>
          <w:szCs w:val="28"/>
        </w:rPr>
        <w:t xml:space="preserve"> - количество работающих -</w:t>
      </w:r>
      <w:r w:rsidR="0077087A">
        <w:rPr>
          <w:rFonts w:ascii="Times New Roman" w:hAnsi="Times New Roman" w:cs="Times New Roman"/>
          <w:sz w:val="28"/>
          <w:szCs w:val="28"/>
        </w:rPr>
        <w:t>3</w:t>
      </w:r>
      <w:r w:rsidR="00614E84" w:rsidRPr="007A0C5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52CEC5DF" w14:textId="77777777" w:rsidR="00ED1E6A" w:rsidRPr="007A0C5B" w:rsidRDefault="00D72262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 xml:space="preserve">- МКУ </w:t>
      </w:r>
      <w:r w:rsidR="0077087A">
        <w:rPr>
          <w:rFonts w:ascii="Times New Roman" w:hAnsi="Times New Roman" w:cs="Times New Roman"/>
          <w:sz w:val="28"/>
          <w:szCs w:val="28"/>
        </w:rPr>
        <w:t xml:space="preserve"> «ЕДДС» </w:t>
      </w:r>
      <w:r w:rsidRPr="0077087A">
        <w:rPr>
          <w:rFonts w:ascii="Times New Roman" w:hAnsi="Times New Roman" w:cs="Times New Roman"/>
          <w:sz w:val="28"/>
          <w:szCs w:val="28"/>
        </w:rPr>
        <w:t>«Пожарная часть Нижнеилимского района</w:t>
      </w:r>
      <w:r w:rsidR="006F1955" w:rsidRPr="0077087A">
        <w:rPr>
          <w:rFonts w:ascii="Times New Roman" w:hAnsi="Times New Roman" w:cs="Times New Roman"/>
          <w:sz w:val="28"/>
          <w:szCs w:val="28"/>
        </w:rPr>
        <w:t>»</w:t>
      </w:r>
      <w:r w:rsidR="000E303B">
        <w:rPr>
          <w:rFonts w:ascii="Times New Roman" w:hAnsi="Times New Roman" w:cs="Times New Roman"/>
          <w:sz w:val="28"/>
          <w:szCs w:val="28"/>
        </w:rPr>
        <w:t xml:space="preserve"> </w:t>
      </w:r>
      <w:r w:rsidR="008B31D2" w:rsidRPr="007A0C5B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6189ED3A" w14:textId="77777777" w:rsidR="00D72262" w:rsidRPr="007A0C5B" w:rsidRDefault="006F1955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-Денесюк Александр Иванович</w:t>
      </w:r>
      <w:r w:rsidR="000E303B">
        <w:rPr>
          <w:rFonts w:ascii="Times New Roman" w:hAnsi="Times New Roman" w:cs="Times New Roman"/>
          <w:sz w:val="28"/>
          <w:szCs w:val="28"/>
        </w:rPr>
        <w:t>,</w:t>
      </w:r>
      <w:r w:rsidR="00ED1E6A" w:rsidRPr="007A0C5B">
        <w:rPr>
          <w:rFonts w:ascii="Times New Roman" w:hAnsi="Times New Roman" w:cs="Times New Roman"/>
          <w:sz w:val="28"/>
          <w:szCs w:val="28"/>
        </w:rPr>
        <w:t xml:space="preserve"> пожаротушением занимается 10  человек.  </w:t>
      </w:r>
    </w:p>
    <w:p w14:paraId="035EB586" w14:textId="77777777" w:rsidR="00D72262" w:rsidRPr="007A0C5B" w:rsidRDefault="00D72262" w:rsidP="00D72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36674EC" w14:textId="77777777" w:rsidR="00D72262" w:rsidRPr="007A0C5B" w:rsidRDefault="00D72262" w:rsidP="00ED1E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A0781E" w14:textId="77777777" w:rsidR="00D72262" w:rsidRPr="007A0C5B" w:rsidRDefault="00D72262" w:rsidP="00D7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5B">
        <w:rPr>
          <w:rFonts w:ascii="Times New Roman" w:hAnsi="Times New Roman" w:cs="Times New Roman"/>
          <w:b/>
          <w:sz w:val="28"/>
          <w:szCs w:val="28"/>
        </w:rPr>
        <w:t xml:space="preserve">Официальный уровень безработицы </w:t>
      </w:r>
    </w:p>
    <w:p w14:paraId="632D16CD" w14:textId="77777777" w:rsidR="00D72262" w:rsidRPr="007A0C5B" w:rsidRDefault="00D72262" w:rsidP="00D722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3D092B5" w14:textId="351AA6EB" w:rsidR="003E1592" w:rsidRPr="003661C4" w:rsidRDefault="00D72262" w:rsidP="00A71C5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ab/>
      </w:r>
      <w:r w:rsidRPr="003661C4">
        <w:rPr>
          <w:rFonts w:ascii="Times New Roman" w:hAnsi="Times New Roman" w:cs="Times New Roman"/>
          <w:sz w:val="28"/>
          <w:szCs w:val="28"/>
        </w:rPr>
        <w:t xml:space="preserve">Согласно данным представленным  ОГКУ Центр занятости населения Нижнеилимского района, численность граждан, </w:t>
      </w:r>
      <w:r w:rsidR="003E1592" w:rsidRPr="003661C4">
        <w:rPr>
          <w:rFonts w:ascii="Times New Roman" w:hAnsi="Times New Roman" w:cs="Times New Roman"/>
          <w:sz w:val="28"/>
          <w:szCs w:val="28"/>
        </w:rPr>
        <w:t>обратившихся в ЦЗН в 20</w:t>
      </w:r>
      <w:r w:rsidR="006266D1" w:rsidRPr="003661C4">
        <w:rPr>
          <w:rFonts w:ascii="Times New Roman" w:hAnsi="Times New Roman" w:cs="Times New Roman"/>
          <w:sz w:val="28"/>
          <w:szCs w:val="28"/>
        </w:rPr>
        <w:t>20</w:t>
      </w:r>
      <w:r w:rsidR="000E303B" w:rsidRPr="003661C4">
        <w:rPr>
          <w:rFonts w:ascii="Times New Roman" w:hAnsi="Times New Roman" w:cs="Times New Roman"/>
          <w:sz w:val="28"/>
          <w:szCs w:val="28"/>
        </w:rPr>
        <w:t xml:space="preserve"> </w:t>
      </w:r>
      <w:r w:rsidR="003E1592" w:rsidRPr="003661C4">
        <w:rPr>
          <w:rFonts w:ascii="Times New Roman" w:hAnsi="Times New Roman" w:cs="Times New Roman"/>
          <w:sz w:val="28"/>
          <w:szCs w:val="28"/>
        </w:rPr>
        <w:t xml:space="preserve">году составила </w:t>
      </w:r>
      <w:r w:rsidR="006266D1" w:rsidRPr="003661C4">
        <w:rPr>
          <w:rFonts w:ascii="Times New Roman" w:hAnsi="Times New Roman" w:cs="Times New Roman"/>
          <w:sz w:val="28"/>
          <w:szCs w:val="28"/>
        </w:rPr>
        <w:t>53</w:t>
      </w:r>
      <w:r w:rsidR="003E1592" w:rsidRPr="003661C4">
        <w:rPr>
          <w:rFonts w:ascii="Times New Roman" w:hAnsi="Times New Roman" w:cs="Times New Roman"/>
          <w:sz w:val="28"/>
          <w:szCs w:val="28"/>
        </w:rPr>
        <w:t xml:space="preserve"> человек. Из них:</w:t>
      </w:r>
    </w:p>
    <w:p w14:paraId="03991A9A" w14:textId="16E28F40" w:rsidR="00290D61" w:rsidRPr="003661C4" w:rsidRDefault="00290D61" w:rsidP="00290D6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3661C4">
        <w:rPr>
          <w:sz w:val="28"/>
          <w:szCs w:val="28"/>
        </w:rPr>
        <w:t xml:space="preserve">признаны безработными – </w:t>
      </w:r>
      <w:r w:rsidR="006266D1" w:rsidRPr="003661C4">
        <w:rPr>
          <w:sz w:val="28"/>
          <w:szCs w:val="28"/>
        </w:rPr>
        <w:t>45</w:t>
      </w:r>
      <w:r w:rsidRPr="003661C4">
        <w:rPr>
          <w:sz w:val="28"/>
          <w:szCs w:val="28"/>
        </w:rPr>
        <w:t xml:space="preserve"> человек;</w:t>
      </w:r>
    </w:p>
    <w:p w14:paraId="239E2831" w14:textId="60D27FCA" w:rsidR="00290D61" w:rsidRPr="003661C4" w:rsidRDefault="00290D61" w:rsidP="00290D6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3661C4">
        <w:rPr>
          <w:sz w:val="28"/>
          <w:szCs w:val="28"/>
        </w:rPr>
        <w:t>трудоустроен</w:t>
      </w:r>
      <w:r w:rsidR="00044C93" w:rsidRPr="003661C4">
        <w:rPr>
          <w:sz w:val="28"/>
          <w:szCs w:val="28"/>
        </w:rPr>
        <w:t>ных</w:t>
      </w:r>
      <w:r w:rsidRPr="003661C4">
        <w:rPr>
          <w:sz w:val="28"/>
          <w:szCs w:val="28"/>
        </w:rPr>
        <w:t xml:space="preserve">– </w:t>
      </w:r>
      <w:r w:rsidR="006266D1" w:rsidRPr="003661C4">
        <w:rPr>
          <w:sz w:val="28"/>
          <w:szCs w:val="28"/>
        </w:rPr>
        <w:t>25</w:t>
      </w:r>
      <w:r w:rsidRPr="003661C4">
        <w:rPr>
          <w:sz w:val="28"/>
          <w:szCs w:val="28"/>
        </w:rPr>
        <w:t xml:space="preserve"> человек;</w:t>
      </w:r>
    </w:p>
    <w:p w14:paraId="7DC53BD1" w14:textId="6DCDA278" w:rsidR="0025131D" w:rsidRPr="003661C4" w:rsidRDefault="00F92F99" w:rsidP="0025131D">
      <w:pPr>
        <w:pStyle w:val="a4"/>
        <w:rPr>
          <w:sz w:val="28"/>
          <w:szCs w:val="28"/>
        </w:rPr>
      </w:pPr>
      <w:r w:rsidRPr="003661C4">
        <w:rPr>
          <w:sz w:val="28"/>
          <w:szCs w:val="28"/>
        </w:rPr>
        <w:t>отправлено на</w:t>
      </w:r>
      <w:r w:rsidR="0025131D" w:rsidRPr="003661C4">
        <w:rPr>
          <w:sz w:val="28"/>
          <w:szCs w:val="28"/>
        </w:rPr>
        <w:t xml:space="preserve"> обучение -</w:t>
      </w:r>
      <w:r w:rsidRPr="003661C4">
        <w:rPr>
          <w:sz w:val="28"/>
          <w:szCs w:val="28"/>
        </w:rPr>
        <w:t>3</w:t>
      </w:r>
      <w:r w:rsidR="0025131D" w:rsidRPr="003661C4">
        <w:rPr>
          <w:sz w:val="28"/>
          <w:szCs w:val="28"/>
        </w:rPr>
        <w:t xml:space="preserve"> человека</w:t>
      </w:r>
    </w:p>
    <w:p w14:paraId="1294AC14" w14:textId="77777777" w:rsidR="0025131D" w:rsidRPr="003661C4" w:rsidRDefault="0025131D" w:rsidP="0025131D">
      <w:pPr>
        <w:pStyle w:val="a4"/>
        <w:ind w:left="644"/>
        <w:rPr>
          <w:sz w:val="28"/>
          <w:szCs w:val="28"/>
        </w:rPr>
      </w:pPr>
      <w:r w:rsidRPr="003661C4">
        <w:rPr>
          <w:sz w:val="28"/>
          <w:szCs w:val="28"/>
        </w:rPr>
        <w:t xml:space="preserve"> общественные работы - </w:t>
      </w:r>
      <w:r w:rsidR="00A32C94" w:rsidRPr="003661C4">
        <w:rPr>
          <w:sz w:val="28"/>
          <w:szCs w:val="28"/>
        </w:rPr>
        <w:t>0</w:t>
      </w:r>
      <w:r w:rsidRPr="003661C4">
        <w:rPr>
          <w:sz w:val="28"/>
          <w:szCs w:val="28"/>
        </w:rPr>
        <w:t xml:space="preserve"> человека</w:t>
      </w:r>
    </w:p>
    <w:p w14:paraId="50C7AB42" w14:textId="77777777" w:rsidR="00F92F99" w:rsidRPr="003661C4" w:rsidRDefault="00F92F99" w:rsidP="00F92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1C4">
        <w:rPr>
          <w:sz w:val="28"/>
          <w:szCs w:val="28"/>
        </w:rPr>
        <w:t xml:space="preserve">          </w:t>
      </w:r>
      <w:r w:rsidRPr="003661C4">
        <w:rPr>
          <w:rFonts w:ascii="Times New Roman" w:hAnsi="Times New Roman" w:cs="Times New Roman"/>
          <w:sz w:val="28"/>
          <w:szCs w:val="28"/>
        </w:rPr>
        <w:t>временно трудоустроено 16 подростков</w:t>
      </w:r>
    </w:p>
    <w:p w14:paraId="6C9A2526" w14:textId="435298A9" w:rsidR="0025131D" w:rsidRPr="005F436E" w:rsidRDefault="00F92F99" w:rsidP="00F92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1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131D" w:rsidRPr="003661C4">
        <w:rPr>
          <w:rFonts w:ascii="Times New Roman" w:hAnsi="Times New Roman" w:cs="Times New Roman"/>
          <w:sz w:val="28"/>
          <w:szCs w:val="28"/>
        </w:rPr>
        <w:t xml:space="preserve">уровень безработицы </w:t>
      </w:r>
      <w:r w:rsidR="0025131D" w:rsidRPr="005F436E">
        <w:rPr>
          <w:rFonts w:ascii="Times New Roman" w:hAnsi="Times New Roman" w:cs="Times New Roman"/>
          <w:sz w:val="28"/>
          <w:szCs w:val="28"/>
        </w:rPr>
        <w:t>0.</w:t>
      </w:r>
      <w:r w:rsidR="00A32C94" w:rsidRPr="005F436E">
        <w:rPr>
          <w:rFonts w:ascii="Times New Roman" w:hAnsi="Times New Roman" w:cs="Times New Roman"/>
          <w:sz w:val="28"/>
          <w:szCs w:val="28"/>
        </w:rPr>
        <w:t>4</w:t>
      </w:r>
      <w:r w:rsidR="003661C4" w:rsidRPr="005F436E">
        <w:rPr>
          <w:rFonts w:ascii="Times New Roman" w:hAnsi="Times New Roman" w:cs="Times New Roman"/>
          <w:sz w:val="28"/>
          <w:szCs w:val="28"/>
        </w:rPr>
        <w:t>5</w:t>
      </w:r>
      <w:r w:rsidR="0025131D" w:rsidRPr="005F436E">
        <w:rPr>
          <w:rFonts w:ascii="Times New Roman" w:hAnsi="Times New Roman" w:cs="Times New Roman"/>
          <w:sz w:val="28"/>
          <w:szCs w:val="28"/>
        </w:rPr>
        <w:t>%</w:t>
      </w:r>
    </w:p>
    <w:p w14:paraId="560BE08D" w14:textId="77777777" w:rsidR="006067F1" w:rsidRPr="00F92F99" w:rsidRDefault="006067F1" w:rsidP="0025131D">
      <w:pPr>
        <w:pStyle w:val="a4"/>
        <w:ind w:left="795"/>
        <w:rPr>
          <w:color w:val="FF0000"/>
          <w:sz w:val="28"/>
          <w:szCs w:val="28"/>
        </w:rPr>
      </w:pPr>
    </w:p>
    <w:p w14:paraId="7090113F" w14:textId="77777777" w:rsidR="0025131D" w:rsidRPr="007A0C5B" w:rsidRDefault="0025131D" w:rsidP="0025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Демографическая ситуация </w:t>
      </w:r>
    </w:p>
    <w:p w14:paraId="61F29432" w14:textId="77777777" w:rsidR="0025131D" w:rsidRPr="007A0C5B" w:rsidRDefault="0025131D" w:rsidP="0025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22C3B2D" w14:textId="20BE75E6" w:rsidR="0025131D" w:rsidRPr="004B007F" w:rsidRDefault="0025131D" w:rsidP="00251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данным Нижнеилимского отдела статистики в 20</w:t>
      </w:r>
      <w:r w:rsidR="00175541" w:rsidRPr="004B00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Хребтовского городского поселения  родилось</w:t>
      </w:r>
      <w:r w:rsidR="000E303B" w:rsidRPr="004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07F" w:rsidRPr="004B007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E303B" w:rsidRPr="004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4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умерло </w:t>
      </w:r>
      <w:r w:rsidR="004B007F" w:rsidRPr="004B007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</w:p>
    <w:p w14:paraId="65E6EE3C" w14:textId="77777777" w:rsidR="0025131D" w:rsidRPr="003661C4" w:rsidRDefault="0025131D" w:rsidP="0025131D">
      <w:pPr>
        <w:jc w:val="both"/>
        <w:rPr>
          <w:rFonts w:eastAsia="Times New Roman"/>
          <w:color w:val="C00000"/>
          <w:sz w:val="28"/>
          <w:szCs w:val="28"/>
        </w:rPr>
      </w:pPr>
    </w:p>
    <w:p w14:paraId="674E592C" w14:textId="77777777" w:rsidR="0025131D" w:rsidRPr="009D77CE" w:rsidRDefault="0025131D" w:rsidP="006067F1">
      <w:pPr>
        <w:pStyle w:val="a4"/>
        <w:ind w:left="0"/>
        <w:jc w:val="center"/>
        <w:rPr>
          <w:b/>
          <w:sz w:val="28"/>
          <w:szCs w:val="28"/>
        </w:rPr>
      </w:pPr>
      <w:r w:rsidRPr="009D77CE">
        <w:rPr>
          <w:b/>
          <w:sz w:val="28"/>
          <w:szCs w:val="28"/>
        </w:rPr>
        <w:t xml:space="preserve">Финансы </w:t>
      </w:r>
    </w:p>
    <w:p w14:paraId="43BFE3F8" w14:textId="77777777" w:rsidR="0025131D" w:rsidRPr="009D77CE" w:rsidRDefault="0025131D" w:rsidP="006067F1">
      <w:pPr>
        <w:pStyle w:val="a4"/>
        <w:ind w:left="0"/>
        <w:jc w:val="center"/>
        <w:rPr>
          <w:sz w:val="16"/>
          <w:szCs w:val="16"/>
        </w:rPr>
      </w:pPr>
    </w:p>
    <w:p w14:paraId="33998C04" w14:textId="77777777" w:rsidR="0025131D" w:rsidRPr="009D77CE" w:rsidRDefault="0025131D" w:rsidP="006067F1">
      <w:pPr>
        <w:pStyle w:val="a4"/>
        <w:ind w:left="0"/>
        <w:jc w:val="center"/>
        <w:rPr>
          <w:b/>
          <w:sz w:val="28"/>
          <w:szCs w:val="28"/>
        </w:rPr>
      </w:pPr>
      <w:r w:rsidRPr="009D77CE">
        <w:rPr>
          <w:b/>
          <w:sz w:val="28"/>
          <w:szCs w:val="28"/>
        </w:rPr>
        <w:t>Исполнение Бюджета Хребтовского муниципального образования</w:t>
      </w:r>
    </w:p>
    <w:p w14:paraId="249D5703" w14:textId="563AC8E9" w:rsidR="0025131D" w:rsidRDefault="0025131D" w:rsidP="00606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CE">
        <w:rPr>
          <w:rFonts w:ascii="Times New Roman" w:hAnsi="Times New Roman" w:cs="Times New Roman"/>
          <w:b/>
          <w:sz w:val="28"/>
          <w:szCs w:val="28"/>
        </w:rPr>
        <w:t xml:space="preserve">  за 20</w:t>
      </w:r>
      <w:r w:rsidR="003C653D" w:rsidRPr="009D77CE">
        <w:rPr>
          <w:rFonts w:ascii="Times New Roman" w:hAnsi="Times New Roman" w:cs="Times New Roman"/>
          <w:b/>
          <w:sz w:val="28"/>
          <w:szCs w:val="28"/>
        </w:rPr>
        <w:t>20</w:t>
      </w:r>
      <w:r w:rsidRPr="009D77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E17A57F" w14:textId="77777777" w:rsidR="00EB4618" w:rsidRPr="00200BDA" w:rsidRDefault="00EB4618" w:rsidP="00606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1134"/>
        <w:gridCol w:w="1134"/>
      </w:tblGrid>
      <w:tr w:rsidR="00200BDA" w14:paraId="6F4CD2DB" w14:textId="77777777" w:rsidTr="00200BDA">
        <w:trPr>
          <w:trHeight w:val="59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97701D" w14:textId="77777777" w:rsidR="00200BDA" w:rsidRPr="00200BDA" w:rsidRDefault="00200BDA" w:rsidP="00606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200BDA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Отчет </w:t>
            </w:r>
          </w:p>
          <w:p w14:paraId="0479E09B" w14:textId="77777777" w:rsidR="00200BDA" w:rsidRDefault="00200BDA" w:rsidP="00606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200BDA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об исполнении доходов бюджета </w:t>
            </w:r>
          </w:p>
          <w:p w14:paraId="7434850D" w14:textId="2E621985" w:rsidR="00200BDA" w:rsidRPr="00200BDA" w:rsidRDefault="00200BDA" w:rsidP="00606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200BDA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Хребтовского муниципального образования </w:t>
            </w:r>
          </w:p>
          <w:p w14:paraId="24E2AEEE" w14:textId="77777777" w:rsidR="00A3682B" w:rsidRDefault="00200BDA" w:rsidP="003C6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200BDA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по кодам классификации доходов бюджетов </w:t>
            </w:r>
          </w:p>
          <w:p w14:paraId="1DE12E7F" w14:textId="275D97D6" w:rsidR="00200BDA" w:rsidRDefault="00200BDA" w:rsidP="003C6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00BDA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за 20</w:t>
            </w:r>
            <w:r w:rsidR="003C653D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20</w:t>
            </w:r>
            <w:r w:rsidRPr="00200BDA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год</w:t>
            </w:r>
          </w:p>
        </w:tc>
      </w:tr>
      <w:tr w:rsidR="00200BDA" w14:paraId="21C16753" w14:textId="77777777" w:rsidTr="00200BDA">
        <w:trPr>
          <w:trHeight w:val="10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141FB8A" w14:textId="77777777" w:rsidR="00200BDA" w:rsidRDefault="00200BDA" w:rsidP="0060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5BD133" w14:textId="77777777" w:rsidR="00200BDA" w:rsidRDefault="00200BDA" w:rsidP="00606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7552F0" w14:textId="77777777" w:rsidR="00200BDA" w:rsidRDefault="00200BDA" w:rsidP="0060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FBB0FC" w14:textId="77777777" w:rsidR="00200BDA" w:rsidRDefault="00200BDA" w:rsidP="00606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</w:p>
        </w:tc>
      </w:tr>
      <w:tr w:rsidR="00200BDA" w14:paraId="52BDC92F" w14:textId="77777777" w:rsidTr="00200BDA">
        <w:trPr>
          <w:trHeight w:val="134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3A5A256" w14:textId="77777777" w:rsidR="00200BDA" w:rsidRDefault="00200BDA" w:rsidP="0060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518626" w14:textId="77777777" w:rsidR="00200BDA" w:rsidRDefault="00200BDA" w:rsidP="00606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942F87" w14:textId="77777777" w:rsidR="00200BDA" w:rsidRDefault="00200BDA" w:rsidP="00606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F03213" w14:textId="020387E3" w:rsidR="00200BDA" w:rsidRDefault="00200BDA" w:rsidP="0060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0"/>
              </w:rPr>
              <w:t>тыс.ру</w:t>
            </w:r>
            <w:r w:rsidR="00A3682B">
              <w:rPr>
                <w:rFonts w:ascii="Book Antiqua" w:hAnsi="Book Antiqua" w:cs="Book Antiqua"/>
                <w:color w:val="000000"/>
                <w:sz w:val="20"/>
                <w:szCs w:val="20"/>
              </w:rPr>
              <w:t>б</w:t>
            </w:r>
            <w:r>
              <w:rPr>
                <w:rFonts w:ascii="Book Antiqua" w:hAnsi="Book Antiqua" w:cs="Book Antiqua"/>
                <w:color w:val="000000"/>
                <w:sz w:val="20"/>
                <w:szCs w:val="20"/>
              </w:rPr>
              <w:t>лей</w:t>
            </w:r>
          </w:p>
        </w:tc>
      </w:tr>
      <w:tr w:rsidR="00A3682B" w14:paraId="5C218231" w14:textId="77777777" w:rsidTr="00C5218F">
        <w:trPr>
          <w:trHeight w:val="31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F873" w14:textId="704A6985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2E96" w14:textId="49DE2CC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План на 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33664" w14:textId="05F3060B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Исполнение за 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A6496" w14:textId="1F5C1A9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A3682B" w14:paraId="6B963051" w14:textId="77777777" w:rsidTr="00C5218F">
        <w:trPr>
          <w:trHeight w:val="11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C7862" w14:textId="7777777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EE45" w14:textId="7777777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760E" w14:textId="7777777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B846" w14:textId="7777777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3682B" w14:paraId="4BE07677" w14:textId="77777777" w:rsidTr="00C5218F">
        <w:trPr>
          <w:trHeight w:val="2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BC879ED" w14:textId="1884BD2B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4FA6585" w14:textId="0DEAC83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</w:rPr>
              <w:t>3 275,7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51572DD" w14:textId="28E6B9F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</w:rPr>
              <w:t>3 315,8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2E45011" w14:textId="3B1DE313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</w:rPr>
              <w:t>101</w:t>
            </w:r>
          </w:p>
        </w:tc>
      </w:tr>
      <w:tr w:rsidR="00A3682B" w14:paraId="4E382209" w14:textId="77777777" w:rsidTr="00C5218F">
        <w:trPr>
          <w:trHeight w:val="19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D2D8858" w14:textId="194C32BF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6D4A55B" w14:textId="07AC955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2 517,6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6D88AF8" w14:textId="06664E43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2 651,2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C58300D" w14:textId="121E44D4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</w:tr>
      <w:tr w:rsidR="00A3682B" w14:paraId="305D4170" w14:textId="77777777" w:rsidTr="00C5218F">
        <w:trPr>
          <w:trHeight w:val="23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5A7E9FC4" w14:textId="62499CCB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46C3FCA4" w14:textId="4FB5F62E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1 405,0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67C002A2" w14:textId="56E9D44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1 498,5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4C31DFA3" w14:textId="0C9EA2FC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</w:tr>
      <w:tr w:rsidR="00A3682B" w14:paraId="03AFBDBB" w14:textId="77777777" w:rsidTr="00C5218F">
        <w:trPr>
          <w:trHeight w:val="1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A43BA2" w14:textId="5ECF5DDE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907671" w14:textId="3FE16BAB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1 405,0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1C968E" w14:textId="15407C83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1 498,5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C8A6B1" w14:textId="109126C0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</w:tr>
      <w:tr w:rsidR="00A3682B" w14:paraId="1E70F8E0" w14:textId="77777777" w:rsidTr="00C5218F">
        <w:trPr>
          <w:trHeight w:val="29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080E51DB" w14:textId="25639648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2866E466" w14:textId="3A9D425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953,4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0E54EC7B" w14:textId="37E8FD9E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935,9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6B00F2D6" w14:textId="0DA6F6A6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</w:tr>
      <w:tr w:rsidR="00A3682B" w14:paraId="06E4B767" w14:textId="77777777" w:rsidTr="00C5218F">
        <w:trPr>
          <w:trHeight w:val="1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086A09" w14:textId="111368C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D8D21B" w14:textId="43953824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953,4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0132F3" w14:textId="2B00CA7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935,9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0C3F4A" w14:textId="0D9D030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</w:tr>
      <w:tr w:rsidR="00A3682B" w14:paraId="4474C862" w14:textId="77777777" w:rsidTr="00C5218F">
        <w:trPr>
          <w:trHeight w:val="23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0F5CA2C4" w14:textId="318902E3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6FDD0374" w14:textId="78FA5BB0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159,2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0CDA7992" w14:textId="03D9F270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216,8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34769667" w14:textId="50679186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</w:p>
        </w:tc>
      </w:tr>
      <w:tr w:rsidR="00A3682B" w14:paraId="6EA6D0DA" w14:textId="77777777" w:rsidTr="00C5218F">
        <w:trPr>
          <w:trHeight w:val="1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381EB5" w14:textId="22781015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FEEE0E" w14:textId="6FEC0DA8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FF62EE" w14:textId="79D0F1B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85,1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83281E" w14:textId="2E6E252F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125</w:t>
            </w:r>
          </w:p>
        </w:tc>
      </w:tr>
      <w:tr w:rsidR="00A3682B" w14:paraId="2A49C7F6" w14:textId="77777777" w:rsidTr="00C5218F">
        <w:trPr>
          <w:trHeight w:val="1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A71FC1" w14:textId="422E104C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79D998" w14:textId="743CA33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90,9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9D9C0C" w14:textId="39F30BD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131,7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784DB4" w14:textId="6E261F39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</w:tr>
      <w:tr w:rsidR="00A3682B" w14:paraId="620155D4" w14:textId="77777777" w:rsidTr="00C5218F">
        <w:trPr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B88EC7A" w14:textId="626AC23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EE4E26D" w14:textId="475192C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758,1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DCF7532" w14:textId="08FB012E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664,6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ACFD3E9" w14:textId="76F49433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</w:tr>
      <w:tr w:rsidR="00A3682B" w14:paraId="7274DEB5" w14:textId="77777777" w:rsidTr="00C5218F">
        <w:trPr>
          <w:trHeight w:val="36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68468B17" w14:textId="64020E7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7552F2D4" w14:textId="125857F0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502,0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0A3AAA6D" w14:textId="3EBE2FE3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360,2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07A8D15F" w14:textId="2A9DCB9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</w:tr>
      <w:tr w:rsidR="00A3682B" w14:paraId="4DB94806" w14:textId="77777777" w:rsidTr="00C5218F">
        <w:trPr>
          <w:trHeight w:val="76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D35C14" w14:textId="02982F49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804914" w14:textId="6784C4D4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455,0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8047A0" w14:textId="272F8F0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313,4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48AA48" w14:textId="0D4E0348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</w:tr>
      <w:tr w:rsidR="00A3682B" w14:paraId="6B703281" w14:textId="77777777" w:rsidTr="00C5218F">
        <w:trPr>
          <w:trHeight w:val="50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0CED0A" w14:textId="38D503F4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EE70D4" w14:textId="6ED8394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6B207A" w14:textId="326E2F48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C9A948" w14:textId="7525FDD8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2E3B7ED2" w14:textId="77777777" w:rsidTr="00C5218F">
        <w:trPr>
          <w:trHeight w:val="23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4A4E68BD" w14:textId="7D8C01C0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3D14E776" w14:textId="58857C25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243,6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66007AAC" w14:textId="40FB7C5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291,9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3B6F0C66" w14:textId="7F6B77C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</w:tr>
      <w:tr w:rsidR="00A3682B" w14:paraId="77E05819" w14:textId="77777777" w:rsidTr="00C5218F">
        <w:trPr>
          <w:trHeight w:val="1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7D08FE" w14:textId="5DE79C8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CED5C9" w14:textId="1F9D77C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243,6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EC4DE0" w14:textId="03C3FFBF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291,9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74334A" w14:textId="0499EFE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</w:tr>
      <w:tr w:rsidR="00A3682B" w14:paraId="1E88C6CD" w14:textId="77777777" w:rsidTr="00C5218F">
        <w:trPr>
          <w:trHeight w:val="23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74A0BC74" w14:textId="37DE328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556A9444" w14:textId="2633F5DB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74C6E4B8" w14:textId="654EF2EB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0D4155E4" w14:textId="020CFD65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7B7CAECF" w14:textId="77777777" w:rsidTr="00C5218F">
        <w:trPr>
          <w:trHeight w:val="42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22B42F" w14:textId="4761B188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673C66" w14:textId="1DBC338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850EA6" w14:textId="46038D14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8FAA15" w14:textId="172A4D9E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4B9AD77D" w14:textId="77777777" w:rsidTr="00C5218F">
        <w:trPr>
          <w:trHeight w:val="23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794B2A77" w14:textId="3E9A56AE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53A90D64" w14:textId="039ED14B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1773A067" w14:textId="072F173F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49DD588C" w14:textId="4B2FF2F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0CED8BF9" w14:textId="77777777" w:rsidTr="00C5218F">
        <w:trPr>
          <w:trHeight w:val="27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A7FCAC" w14:textId="0987E225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95304C" w14:textId="0F477B4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6A96F9" w14:textId="14BAF708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2E8D3F" w14:textId="18FCCC8F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20583FE9" w14:textId="77777777" w:rsidTr="00C5218F">
        <w:trPr>
          <w:trHeight w:val="39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1F7A05" w14:textId="7E10DE4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98CBE3" w14:textId="17B222EB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</w:rPr>
              <w:t>15 418,6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D29489" w14:textId="138D32E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</w:rPr>
              <w:t>14 654,1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993A23" w14:textId="782CBEA8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</w:rPr>
              <w:t>95</w:t>
            </w:r>
          </w:p>
        </w:tc>
      </w:tr>
      <w:tr w:rsidR="00A3682B" w14:paraId="7F24F294" w14:textId="77777777" w:rsidTr="00C5218F">
        <w:trPr>
          <w:trHeight w:val="2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4989666" w14:textId="45BC112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CCEAF35" w14:textId="5F20B5FC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15 418,6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0244A50" w14:textId="63D08E78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14 654,1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B43B288" w14:textId="5316EC66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</w:tr>
      <w:tr w:rsidR="00A3682B" w14:paraId="51CAF9AD" w14:textId="77777777" w:rsidTr="00C5218F">
        <w:trPr>
          <w:trHeight w:val="31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477B1C8A" w14:textId="619D071C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5902AEE0" w14:textId="433442FF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11 156,4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56FBB1EC" w14:textId="25EDB19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11 156,4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10E58FD1" w14:textId="0D096E20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4D08D58D" w14:textId="77777777" w:rsidTr="00C5218F">
        <w:trPr>
          <w:trHeight w:val="17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72D936E3" w14:textId="4DAC9A93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121BA8E4" w14:textId="7489E14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5 414,5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4A2AE135" w14:textId="79495ECC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5 414,5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6A0E98CD" w14:textId="74BFB31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6162F4C6" w14:textId="77777777" w:rsidTr="00C5218F">
        <w:trPr>
          <w:trHeight w:val="14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F55D55" w14:textId="1EBDDFC4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0A8149" w14:textId="6C9B65CF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5 414,5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0EAD94" w14:textId="59B10A1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5 414,5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25DB82" w14:textId="01F5AA30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0B07DCE2" w14:textId="77777777" w:rsidTr="00C5218F">
        <w:trPr>
          <w:trHeight w:val="15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553502" w14:textId="245868A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DF68D7" w14:textId="0E29330B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5 741,9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C5D527" w14:textId="265795F5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5 741,9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8EF2DD" w14:textId="45E08250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638740EB" w14:textId="77777777" w:rsidTr="00C5218F">
        <w:trPr>
          <w:trHeight w:val="14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8059" w14:textId="3FDCECB5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95C3A6" w14:textId="3C10C5B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5 741,9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7FB808" w14:textId="7A0D6732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5 741,9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C3E724" w14:textId="109D7835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5B0E7FB0" w14:textId="77777777" w:rsidTr="00C5218F">
        <w:trPr>
          <w:trHeight w:val="15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ACF1D1" w14:textId="04193C22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C5D370" w14:textId="33CCFB93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3 783,3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4D5AD5" w14:textId="68376569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3 018,8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A293D7" w14:textId="4C22E545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A3682B" w14:paraId="65032A9F" w14:textId="77777777" w:rsidTr="00C5218F">
        <w:trPr>
          <w:trHeight w:val="23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564561F2" w14:textId="4C438FA6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3ECB670B" w14:textId="0212CC5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764,4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1C3CDA94" w14:textId="1A40A274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659A217A" w14:textId="1EA8F0A6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3682B" w14:paraId="081DE6A7" w14:textId="77777777" w:rsidTr="00C5218F">
        <w:trPr>
          <w:trHeight w:val="370"/>
        </w:trPr>
        <w:tc>
          <w:tcPr>
            <w:tcW w:w="6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05C8" w14:textId="6C1ACBE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59256" w14:textId="39CEB266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764,4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CE6C" w14:textId="6CA2D94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AF5A1" w14:textId="00EA9CCC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3682B" w14:paraId="6CCD997B" w14:textId="77777777" w:rsidTr="00C5218F">
        <w:trPr>
          <w:trHeight w:val="34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263AE1" w14:textId="35AB0DF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ADBC02" w14:textId="220B7F1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3 018,9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124C59" w14:textId="5F6E9FF5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3 018,8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07F84E" w14:textId="136484C8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7AB233A9" w14:textId="77777777" w:rsidTr="00C5218F">
        <w:trPr>
          <w:trHeight w:val="23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F906" w14:textId="38F31B9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2009" w14:textId="322450B0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3 018,9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CF6B3" w14:textId="291FA135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3 018,8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0D91" w14:textId="47D1F0A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0A8ECDB1" w14:textId="77777777" w:rsidTr="00C5218F">
        <w:trPr>
          <w:trHeight w:val="18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74DF3F" w14:textId="09E014A0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A52950" w14:textId="057F2B1F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398,9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2EA919" w14:textId="4AB96F5E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398,9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19DF0D" w14:textId="58CCA0E3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15E63488" w14:textId="77777777" w:rsidTr="00C5218F">
        <w:trPr>
          <w:trHeight w:val="23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2375BC38" w14:textId="1F7752F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76C27DAB" w14:textId="79B5964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1E5BF459" w14:textId="5BC7D2EE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48B9AB1C" w14:textId="7574782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14CD2BE7" w14:textId="77777777" w:rsidTr="00C5218F">
        <w:trPr>
          <w:trHeight w:val="42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79F357" w14:textId="0A4D2334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791158" w14:textId="2226CEA4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9B3469" w14:textId="2D6B9D50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367903" w14:textId="6104A23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741FEFD8" w14:textId="77777777" w:rsidTr="00C5218F">
        <w:trPr>
          <w:trHeight w:val="29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19FF28" w14:textId="2BE72A94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5E6AE2" w14:textId="20EB422F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398,2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3759A2" w14:textId="278818A9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398,2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768D85" w14:textId="0D4F0AD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000C57EE" w14:textId="77777777" w:rsidTr="00C5218F">
        <w:trPr>
          <w:trHeight w:val="34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412B15" w14:textId="49A1858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1E709D" w14:textId="4B895509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398,2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D30269" w14:textId="29F8757B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398,2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106C02" w14:textId="461BFCF1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7C604684" w14:textId="77777777" w:rsidTr="00C5218F">
        <w:trPr>
          <w:trHeight w:val="2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95F8B6" w14:textId="77443FA3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734140" w14:textId="0EA862DD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9B015A" w14:textId="36CE9BBF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8FB004" w14:textId="578C61B0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682B" w14:paraId="40B139D9" w14:textId="77777777" w:rsidTr="00C5218F">
        <w:trPr>
          <w:trHeight w:val="27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47E3795" w14:textId="0D6762EE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9270BE5" w14:textId="2247362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A0035F1" w14:textId="7BC0C8C7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5225203" w14:textId="0A4F725A" w:rsidR="00A3682B" w:rsidRDefault="00A3682B" w:rsidP="00A36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</w:tbl>
    <w:p w14:paraId="644EF3D3" w14:textId="6285AEFA" w:rsidR="00200BDA" w:rsidRDefault="00200BDA" w:rsidP="00251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6A922" w14:textId="77777777" w:rsidR="00A3682B" w:rsidRDefault="00A3682B" w:rsidP="00251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5090E" w14:textId="77777777" w:rsidR="00C5218F" w:rsidRDefault="00C5218F" w:rsidP="00251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90B58" w14:textId="77777777" w:rsidR="00C5218F" w:rsidRDefault="00C5218F" w:rsidP="00251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6" w:type="dxa"/>
        <w:tblInd w:w="-338" w:type="dxa"/>
        <w:tblLook w:val="04A0" w:firstRow="1" w:lastRow="0" w:firstColumn="1" w:lastColumn="0" w:noHBand="0" w:noVBand="1"/>
      </w:tblPr>
      <w:tblGrid>
        <w:gridCol w:w="446"/>
        <w:gridCol w:w="5791"/>
        <w:gridCol w:w="1134"/>
        <w:gridCol w:w="1312"/>
        <w:gridCol w:w="1293"/>
      </w:tblGrid>
      <w:tr w:rsidR="003F0B01" w:rsidRPr="000F09FC" w14:paraId="6B89C32C" w14:textId="77777777" w:rsidTr="003F0B01">
        <w:trPr>
          <w:gridBefore w:val="1"/>
          <w:wBefore w:w="446" w:type="dxa"/>
          <w:trHeight w:val="1545"/>
        </w:trPr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EA5D7" w14:textId="77777777" w:rsidR="000028D7" w:rsidRDefault="003F0B01" w:rsidP="0062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lastRenderedPageBreak/>
              <w:t xml:space="preserve">ОТЧЁТ </w:t>
            </w:r>
          </w:p>
          <w:p w14:paraId="58D548DB" w14:textId="062CFB02" w:rsidR="003F0B01" w:rsidRPr="000028D7" w:rsidRDefault="003F0B01" w:rsidP="0062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ОБ ИСПОЛНЕНИИ БЮДЖЕТА ХРЕБТОВСКОГО МУНИЦИПАЛЬНОГО ОБРАЗОВАНИЯ </w:t>
            </w:r>
            <w:r w:rsidRPr="000028D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br/>
              <w:t xml:space="preserve"> ПО ФУНКЦИОНАЛЬНОЙ СТРУКТУРЕ РАСХОДОВ</w:t>
            </w:r>
            <w:r w:rsidRPr="000028D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br/>
              <w:t>ЗА 2020 ГОД</w:t>
            </w:r>
          </w:p>
          <w:p w14:paraId="48A13562" w14:textId="76D0E426" w:rsidR="003F0B01" w:rsidRPr="003F0B01" w:rsidRDefault="003F0B01" w:rsidP="003F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</w:tr>
      <w:tr w:rsidR="00C5218F" w:rsidRPr="00C5218F" w14:paraId="1B39E35C" w14:textId="77777777" w:rsidTr="003F0B01">
        <w:trPr>
          <w:trHeight w:val="675"/>
        </w:trPr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9CD7" w14:textId="77777777" w:rsidR="00C5218F" w:rsidRPr="00C5218F" w:rsidRDefault="00C5218F" w:rsidP="00C5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840" w14:textId="77777777" w:rsidR="00C5218F" w:rsidRPr="00C5218F" w:rsidRDefault="00C5218F" w:rsidP="00C5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2020 год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B157" w14:textId="77777777" w:rsidR="00C5218F" w:rsidRPr="00C5218F" w:rsidRDefault="00C5218F" w:rsidP="00C5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 2020 год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940" w14:textId="77777777" w:rsidR="00C5218F" w:rsidRPr="00C5218F" w:rsidRDefault="00C5218F" w:rsidP="00C5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5218F" w:rsidRPr="00C5218F" w14:paraId="098255B1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D4025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6B574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21 812,6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FFAF5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18 396,0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F7263A" w14:textId="77777777" w:rsidR="00C5218F" w:rsidRPr="00C5218F" w:rsidRDefault="00C5218F" w:rsidP="00C521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</w:tr>
      <w:tr w:rsidR="00C5218F" w:rsidRPr="00C5218F" w14:paraId="528423BC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81E19E0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D3978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9 575,9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68877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8 850,7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20770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</w:tr>
      <w:tr w:rsidR="00C5218F" w:rsidRPr="00C5218F" w14:paraId="7901F52D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25BCBD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A88FF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A6BBF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84A02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</w:tr>
      <w:tr w:rsidR="00C5218F" w:rsidRPr="00C5218F" w14:paraId="3CFF7749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1D6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D9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99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C3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C5218F" w:rsidRPr="00C5218F" w14:paraId="71F26985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02AA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0C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A0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F1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C5218F" w:rsidRPr="00C5218F" w14:paraId="1089DBC8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BC7128B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1F48D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675,2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39708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9F263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</w:tr>
      <w:tr w:rsidR="00C5218F" w:rsidRPr="00C5218F" w14:paraId="1306AAC6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C4B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9B6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D8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1D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60CB600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38CA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C1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D6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8E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C5218F" w:rsidRPr="00C5218F" w14:paraId="32988AE0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C9A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99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DD2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342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36A5671B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11475C4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F6912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6 145,7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2A904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EDE63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C5218F" w:rsidRPr="00C5218F" w14:paraId="7B9416C2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75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520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3 876,6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22C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CB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3DF8442A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AB7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 (суточные)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E3A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8C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C40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4B77D7DE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C503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086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BF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CA9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3ACE1858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C85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льготный проезд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13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094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69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5218F" w:rsidRPr="00C5218F" w14:paraId="44423F9F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C5DB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CE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17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79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4D7A006C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8297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ADC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E3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8B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C5218F" w:rsidRPr="00C5218F" w14:paraId="40A302F8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0C12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пульта охранной сигнализации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EA6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F6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91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45220C58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C3DA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ремонты (зданий сооружений)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614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DE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94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4F387659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6911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24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BD9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66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C5218F" w:rsidRPr="00C5218F" w14:paraId="6E2FA454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3C2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1A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A9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64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C5218F" w:rsidRPr="00C5218F" w14:paraId="2684AA48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FBF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 (проезд, проживание, иные расходы в соответствии с колдоговором)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52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69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21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0C80AB0B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6266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услуги (за искл. АЦК)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F8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A5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67E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2FE6D378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8476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6E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76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E7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452A8EB3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3D1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генеральных планов поселений, правил землепользования и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ED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A19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5A9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C5218F" w:rsidRPr="00C5218F" w14:paraId="6254BEC9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142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за первые три дня нетрудоспособности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77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E3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0D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7943265A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1290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D9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CD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B3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3787D2D5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313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46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01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B8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5EF32EA3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D3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80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23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D6C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3E9C6A82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2B6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E6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1D4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7A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0F526A1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EB6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BA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71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BB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3852A8C6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9E17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 запасные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8D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E5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06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C5218F" w:rsidRPr="00C5218F" w14:paraId="36F86FB1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8719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BB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7D4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66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5218F" w:rsidRPr="00C5218F" w14:paraId="797A6F8D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9DB5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2B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7B6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15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47ADBD5C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9167E17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F01A9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1 314,3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38CB5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DE13E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C5218F" w:rsidRPr="00C5218F" w14:paraId="33167BE5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0B7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Составление и исполнение бюджета поселения, составление отчета об исполнении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4B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0B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83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C5218F" w:rsidRPr="00C5218F" w14:paraId="37630EF3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6B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Переданные полномочия по КСП по осуществлению внешнего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BC4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1F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07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0BCDBD9C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E414B94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FD5BA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B235A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C0A6D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370B7ADB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6E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73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C8D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C7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4A8241B8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E75020B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DC3BB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EB752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FB4B3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C5218F" w:rsidRPr="00C5218F" w14:paraId="47575D68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1287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80F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96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2F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60077A6C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368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AD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51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BA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613AC09E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724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84C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E3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B9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C5218F" w:rsidRPr="00C5218F" w14:paraId="0EDAAD7F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D89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5F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439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8D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C5218F" w:rsidRPr="00C5218F" w14:paraId="495DD749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89E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9A2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60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0A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11B70D32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EE93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(изготовление) подарочной и сувенирной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C3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EA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1F5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0904313A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68200AB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60813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4A777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D70C6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43DC6C8D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0E13512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BDB37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9A40A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AF585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5A8A71E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357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53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E8C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1A8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4A6B9E81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81F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CF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53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BE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09EA0CB9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8F1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35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15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34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249D7851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C755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59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F3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B5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38C9079B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75DF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за первые три дня нетрудоспособности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99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A31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00F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007436EE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9EAA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запасные части и комплектующие к оргтехнике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75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F5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2F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10FC7905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C0E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934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6F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A7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02FE2450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0BB7AE0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65B6D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2463A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0F8F6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6C799BC9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C3D120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3A9E1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CF53D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D0FCA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2B1A1A91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74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59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60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9D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15FF7AEA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379FC40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CEF95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40737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9B906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C5218F" w:rsidRPr="00C5218F" w14:paraId="52A055DE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51B1F08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8215F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91E7C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75433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C5218F" w:rsidRPr="00C5218F" w14:paraId="24FE9D72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0B06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DC2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22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205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C5218F" w:rsidRPr="00C5218F" w14:paraId="7EDDBCD0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15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нефинансовых активов в чистоте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333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6F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A3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C5218F" w:rsidRPr="00C5218F" w14:paraId="1A664916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9CA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88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48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BB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C5218F" w:rsidRPr="00C5218F" w14:paraId="20668BD0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82AB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46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9B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D1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176917DD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90E7259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45744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89DD1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F3C8C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C5218F" w:rsidRPr="00C5218F" w14:paraId="3393A48C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FE9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оказываемые экспертными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C11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086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BE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4FDB55BD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358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НИОКР, опытно-технологические, геолого-разведочные работы, услуги по типовому проектированию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3D0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1C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37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57E367C0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C7525C7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370F4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3 876,2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51AAF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1800C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C5218F" w:rsidRPr="00C5218F" w14:paraId="00998D95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A102244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FF6BA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D20DE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6B68A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C5218F" w:rsidRPr="00C5218F" w14:paraId="45830CDB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3D3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ремонты (зданий сооружений)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1C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240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9A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22F744FF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03D7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оказываемые экспертными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BD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43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FA0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C5218F" w:rsidRPr="00C5218F" w14:paraId="5F9E737A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084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C1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72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7A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4D509F56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B4A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движимого имущества (транспортные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C4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C9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28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681F90E6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536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 запасные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12D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38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D3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5218F" w:rsidRPr="00C5218F" w14:paraId="73B8A07E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E06A811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6A45D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2 149,4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06A67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2C2CA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C5218F" w:rsidRPr="00C5218F" w14:paraId="562BA5CB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A56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нефинансовых активов в чистоте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E1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33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B57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C5218F" w:rsidRPr="00C5218F" w14:paraId="0E85519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77B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ремонты (зданий сооружений)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689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D5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EF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C5218F" w:rsidRPr="00C5218F" w14:paraId="2355A1A0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8C0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EB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CC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E5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2B6951C0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C6F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земельно-имущественные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48D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23C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0D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4D96AD23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ED7F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инвентарь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E43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1D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56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2A97189B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070F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и хозяйственный инвентарь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12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C1F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CD9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49AEE293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F7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объекты, относящиеся к основным средствам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D55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D3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018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5218F" w:rsidRPr="00C5218F" w14:paraId="51E26E84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A44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CE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5F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812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25246FC5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B6AF9E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7C2F4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2F237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716B0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2EDA724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E0AC31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3A7C3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BB139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EC0DC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1CDA556B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A7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5D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D9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2E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5178C9CA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F0BB35F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ED4AF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62689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53F20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C5218F" w:rsidRPr="00C5218F" w14:paraId="24B1D7F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1E21CA8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721D7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E04BA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C3D43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C5218F" w:rsidRPr="00C5218F" w14:paraId="4387307E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F439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 курсах повышения квалификации, переподготовка специалистов, участие в семинарах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23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83D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FAB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C5218F" w:rsidRPr="00C5218F" w14:paraId="30A6E7E9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45C23A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D1456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4 553,2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60DBB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4 229,0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DA882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</w:tr>
      <w:tr w:rsidR="00C5218F" w:rsidRPr="00C5218F" w14:paraId="3B4DB3D5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E1BAD04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C91DF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4 553,2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903AD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4 229,0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2E325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</w:tr>
      <w:tr w:rsidR="00C5218F" w:rsidRPr="00C5218F" w14:paraId="6E398B83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AC3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902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DC5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2 203,7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97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6B35148F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1F85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FC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2D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7E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6955D16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244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льготный проезд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F5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79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D2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5A0B8F05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4698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77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CD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71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C5218F" w:rsidRPr="00C5218F" w14:paraId="4A85228B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1B7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пульта охранной сигнализации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65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00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3D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3F81083B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D3E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ремонты (зданий сооружений)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00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5EB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F70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5D001FF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869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44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41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77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C5218F" w:rsidRPr="00C5218F" w14:paraId="5733D97A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F1A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оказываемые экспертными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9A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84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5C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C5218F" w:rsidRPr="00C5218F" w14:paraId="0B1D4A1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804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47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F28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4E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C5218F" w:rsidRPr="00C5218F" w14:paraId="30E1297A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01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за первые три дня нетрудоспособности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55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597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65B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18E0DF02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61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36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69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49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485CFD0A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0946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91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5D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C0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C5218F" w:rsidRPr="00C5218F" w14:paraId="41467793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791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изготовление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4D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337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DC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C5218F" w:rsidRPr="00C5218F" w14:paraId="0480C975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0B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07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0F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4F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4D0DB2D8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0D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и хозяйственный инвентарь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37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1C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37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742A6C05" w14:textId="77777777" w:rsidTr="003F0B01">
        <w:trPr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98B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объекты, относящиеся к основным средствам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18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AB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76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01F44892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83E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FB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A8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41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C5218F" w:rsidRPr="00C5218F" w14:paraId="54DC5FD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9B5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ED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84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62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374DB458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55598FE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DB129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657EF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C51F4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58676653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B0C6DB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DA900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D32D8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85C87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6AAC0E46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EB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314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637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5D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24A08DF4" w14:textId="77777777" w:rsidTr="003F0B01">
        <w:trPr>
          <w:trHeight w:val="435"/>
        </w:trPr>
        <w:tc>
          <w:tcPr>
            <w:tcW w:w="9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AC78BB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5218F" w:rsidRPr="00C5218F" w14:paraId="02B19B9F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9252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4F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FE7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69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5BCBAD30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84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 (суточные)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BE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F32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253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6BC8641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955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51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EE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2 353,7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321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C5218F" w:rsidRPr="00C5218F" w14:paraId="1AD351E2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33B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льготный проезд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F1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E3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80F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5218F" w:rsidRPr="00C5218F" w14:paraId="78AC07D6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FE3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79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FD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335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45D151F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347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26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4C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A5D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C5218F" w:rsidRPr="00C5218F" w14:paraId="2DE91608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10F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пульта охранной сигнализации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52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B6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F6B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667EFD96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50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нефинансовых активов в чистоте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CE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02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D9E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C5218F" w:rsidRPr="00C5218F" w14:paraId="5D3C47CE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EF1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ремонты (зданий сооружений)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392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A9E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75E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C5218F" w:rsidRPr="00C5218F" w14:paraId="6BD972E6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3B5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79D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D4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015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C5218F" w:rsidRPr="00C5218F" w14:paraId="752845E2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D625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53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EB2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A4F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C5218F" w:rsidRPr="00C5218F" w14:paraId="6CDA42EA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B1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 (проезд, проживание, иные расходы в соответствии с колдоговором)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C5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D1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B6A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7076B8E1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CD4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 курсах повышения квалификации, переподготовка специалистов, участие в семинарах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13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D2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E6C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C5218F" w:rsidRPr="00C5218F" w14:paraId="59C53926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7B1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оказываемые экспертными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64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05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A4D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C5218F" w:rsidRPr="00C5218F" w14:paraId="25F33BC9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425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земельно-имущественные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8A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2F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7B5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330252FE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4CCE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НИОКР, опытно-технологические, геолого-разведочные работы, услуги по типовому проектированию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834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322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99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5F618B7E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A2BA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C3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A2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78F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C5218F" w:rsidRPr="00C5218F" w14:paraId="752D8D72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7BA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услуги (за искл АЦК)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741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DE0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DC2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3147ACA1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0FA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CA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84C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798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049DBC06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5BE1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93D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56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3A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04FF07E0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EEC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Переданные полномочия по составлению и исполнению бюджета поселения, составлению отчета об исполнении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FE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C7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309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C5218F" w:rsidRPr="00C5218F" w14:paraId="0C1BA9B6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41F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Переданные полномочия по утверждению генеральных планов поселений, правил землепользования и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87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44C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766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C5218F" w:rsidRPr="00C5218F" w14:paraId="53A7A917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F7F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Переданные полномочия по КСП по осуществлению внешнего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D5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0E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71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2A831AC1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47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за первые три дня нетрудоспособности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72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CA5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8A8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1A602775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382E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CE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D2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FAF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61854B5D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6C9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19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DF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12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C5218F" w:rsidRPr="00C5218F" w14:paraId="62D1C97E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14D7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A2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AE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C10D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461F135D" w14:textId="77777777" w:rsidTr="003F0B01">
        <w:trPr>
          <w:trHeight w:val="5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256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5B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4A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DB5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C5218F" w:rsidRPr="00C5218F" w14:paraId="742E4382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A0B4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75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4A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5095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65CCCAAC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B32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E88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07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EF7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2D11ABCB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0E4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71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6A9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B1B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C5218F" w:rsidRPr="00C5218F" w14:paraId="4D26FB04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215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движимого имущества (транспортные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01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19A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007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448D0C46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DFB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изготовление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4B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FD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9E6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C5218F" w:rsidRPr="00C5218F" w14:paraId="238BE6AE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E52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84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24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F69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C5218F" w:rsidRPr="00C5218F" w14:paraId="369F1DFE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80F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инвентарь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0FC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82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7C2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70EC2001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5EBC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и хозяйственный инвентарь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46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D56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EC0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5FD42101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C4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объекты, относящиеся к основным средствам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AC3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67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4C7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5218F" w:rsidRPr="00C5218F" w14:paraId="4C2402D9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5AB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6F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7C5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348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6E2C18C9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1693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D3C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2FB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514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786D4AEB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AEF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 запасные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CAA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76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059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C5218F" w:rsidRPr="00C5218F" w14:paraId="6DA17B8A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B7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запасные части и комплектующие к оргтехнике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67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4B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73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218F" w:rsidRPr="00C5218F" w14:paraId="3A8A2614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B0D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1D8C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5F2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36B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C5218F" w:rsidRPr="00C5218F" w14:paraId="031FF978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97D1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2DE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4E61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ADC3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C5218F" w:rsidRPr="00C5218F" w14:paraId="4E194192" w14:textId="77777777" w:rsidTr="003F0B01">
        <w:trPr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C29" w14:textId="77777777" w:rsidR="00C5218F" w:rsidRPr="00C5218F" w:rsidRDefault="00C5218F" w:rsidP="00C5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(изготовление) подарочной и сувенирной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A3F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EC48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2E04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218F" w:rsidRPr="00C5218F" w14:paraId="6901C87E" w14:textId="77777777" w:rsidTr="003F0B01">
        <w:trPr>
          <w:trHeight w:val="390"/>
        </w:trPr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F54A18" w14:textId="77777777" w:rsidR="00C5218F" w:rsidRPr="00C5218F" w:rsidRDefault="00C5218F" w:rsidP="00C5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283C36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21 812,6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9A8DA7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18 396,0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3915B0" w14:textId="77777777" w:rsidR="00C5218F" w:rsidRPr="00C5218F" w:rsidRDefault="00C5218F" w:rsidP="00C52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</w:tr>
    </w:tbl>
    <w:p w14:paraId="5BC65203" w14:textId="77777777" w:rsidR="00C5218F" w:rsidRDefault="00C5218F" w:rsidP="00251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932D3B" w:rsidRPr="00932D3B" w14:paraId="372BC880" w14:textId="77777777" w:rsidTr="006067F1">
        <w:trPr>
          <w:trHeight w:val="6822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6CB2" w14:textId="77777777" w:rsidR="00EB4618" w:rsidRPr="000028D7" w:rsidRDefault="00EB4618" w:rsidP="00EB4618">
            <w:pPr>
              <w:autoSpaceDE w:val="0"/>
              <w:autoSpaceDN w:val="0"/>
              <w:adjustRightInd w:val="0"/>
              <w:spacing w:after="0"/>
              <w:ind w:left="39" w:hanging="39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lastRenderedPageBreak/>
              <w:t>Сравнительная таблица</w:t>
            </w:r>
          </w:p>
          <w:p w14:paraId="4ABBCA72" w14:textId="77777777" w:rsidR="000028D7" w:rsidRDefault="00EB4618" w:rsidP="00EB4618">
            <w:pPr>
              <w:autoSpaceDE w:val="0"/>
              <w:autoSpaceDN w:val="0"/>
              <w:adjustRightInd w:val="0"/>
              <w:spacing w:after="0"/>
              <w:ind w:left="39" w:hanging="39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по доходам и расходам </w:t>
            </w:r>
          </w:p>
          <w:p w14:paraId="13FCE20D" w14:textId="21525B72" w:rsidR="00EB4618" w:rsidRPr="000028D7" w:rsidRDefault="00EB4618" w:rsidP="00EB4618">
            <w:pPr>
              <w:autoSpaceDE w:val="0"/>
              <w:autoSpaceDN w:val="0"/>
              <w:adjustRightInd w:val="0"/>
              <w:spacing w:after="0"/>
              <w:ind w:left="39" w:hanging="39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Хребтовского МО</w:t>
            </w:r>
          </w:p>
          <w:p w14:paraId="6778CA16" w14:textId="748F315E" w:rsidR="00EB4618" w:rsidRPr="00870613" w:rsidRDefault="006067F1" w:rsidP="006067F1">
            <w:pPr>
              <w:spacing w:after="0" w:line="240" w:lineRule="auto"/>
              <w:ind w:left="39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="00E3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EB4618" w:rsidRPr="00E35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 w:rsidR="00EB4618" w:rsidRPr="0087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10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9"/>
              <w:gridCol w:w="850"/>
              <w:gridCol w:w="850"/>
              <w:gridCol w:w="992"/>
              <w:gridCol w:w="993"/>
              <w:gridCol w:w="992"/>
              <w:gridCol w:w="992"/>
              <w:gridCol w:w="992"/>
              <w:gridCol w:w="993"/>
              <w:gridCol w:w="1276"/>
            </w:tblGrid>
            <w:tr w:rsidR="00E35207" w:rsidRPr="00870613" w14:paraId="2B9BC093" w14:textId="292C324D" w:rsidTr="00E35207">
              <w:trPr>
                <w:trHeight w:val="1094"/>
              </w:trPr>
              <w:tc>
                <w:tcPr>
                  <w:tcW w:w="1339" w:type="dxa"/>
                  <w:shd w:val="clear" w:color="auto" w:fill="C0C0C0"/>
                  <w:vAlign w:val="center"/>
                </w:tcPr>
                <w:p w14:paraId="1FEDA521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850" w:type="dxa"/>
                  <w:shd w:val="clear" w:color="auto" w:fill="C0C0C0"/>
                  <w:vAlign w:val="center"/>
                </w:tcPr>
                <w:p w14:paraId="7AE4B57B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Факт</w:t>
                  </w:r>
                </w:p>
                <w:p w14:paraId="33132F5D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2012г.</w:t>
                  </w:r>
                </w:p>
              </w:tc>
              <w:tc>
                <w:tcPr>
                  <w:tcW w:w="850" w:type="dxa"/>
                  <w:shd w:val="clear" w:color="auto" w:fill="C0C0C0"/>
                  <w:vAlign w:val="center"/>
                </w:tcPr>
                <w:p w14:paraId="020CCA0C" w14:textId="77777777" w:rsidR="00E35207" w:rsidRPr="006067F1" w:rsidRDefault="00E35207" w:rsidP="00EB4618">
                  <w:pPr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14:paraId="3FAFD7DF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Факт</w:t>
                  </w:r>
                </w:p>
                <w:p w14:paraId="57F9519E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2013 г.</w:t>
                  </w:r>
                </w:p>
                <w:p w14:paraId="12BCEF72" w14:textId="77777777" w:rsidR="00E35207" w:rsidRPr="006067F1" w:rsidRDefault="00E35207" w:rsidP="00EB4618">
                  <w:pPr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C0C0C0"/>
                  <w:vAlign w:val="center"/>
                </w:tcPr>
                <w:p w14:paraId="753AA21B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14:paraId="6569E0C4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Факт</w:t>
                  </w:r>
                </w:p>
                <w:p w14:paraId="29E09BE4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6067F1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ru-RU"/>
                      </w:rPr>
                      <w:t>2014 г</w:t>
                    </w:r>
                  </w:smartTag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.</w:t>
                  </w:r>
                </w:p>
                <w:p w14:paraId="28C947C1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C0C0C0"/>
                  <w:vAlign w:val="center"/>
                </w:tcPr>
                <w:p w14:paraId="4CD28D5B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14:paraId="4485B885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Факт </w:t>
                  </w:r>
                </w:p>
                <w:p w14:paraId="5904A5B3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2015 г.</w:t>
                  </w:r>
                </w:p>
                <w:p w14:paraId="2255A6A3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C0C0C0"/>
                  <w:vAlign w:val="center"/>
                </w:tcPr>
                <w:p w14:paraId="4AE67030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Факт </w:t>
                  </w:r>
                </w:p>
                <w:p w14:paraId="056ACB64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2016 г.</w:t>
                  </w:r>
                </w:p>
              </w:tc>
              <w:tc>
                <w:tcPr>
                  <w:tcW w:w="992" w:type="dxa"/>
                  <w:shd w:val="clear" w:color="auto" w:fill="C0C0C0"/>
                </w:tcPr>
                <w:p w14:paraId="6D0968A8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14:paraId="1D00F11D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14:paraId="482EB795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Факт </w:t>
                  </w:r>
                </w:p>
                <w:p w14:paraId="4345A4FF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2017 г.</w:t>
                  </w:r>
                </w:p>
              </w:tc>
              <w:tc>
                <w:tcPr>
                  <w:tcW w:w="992" w:type="dxa"/>
                  <w:shd w:val="clear" w:color="auto" w:fill="C0C0C0"/>
                </w:tcPr>
                <w:p w14:paraId="61D7AA9E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14:paraId="29B96364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14:paraId="4826ADB2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Факт </w:t>
                  </w:r>
                </w:p>
                <w:p w14:paraId="0EE2729D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2018 г.</w:t>
                  </w:r>
                </w:p>
              </w:tc>
              <w:tc>
                <w:tcPr>
                  <w:tcW w:w="993" w:type="dxa"/>
                  <w:shd w:val="clear" w:color="auto" w:fill="C0C0C0"/>
                </w:tcPr>
                <w:p w14:paraId="2053A88F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14:paraId="44764047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14:paraId="078CC4D4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Факт </w:t>
                  </w:r>
                </w:p>
                <w:p w14:paraId="3E67B51C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2019 г.</w:t>
                  </w:r>
                </w:p>
              </w:tc>
              <w:tc>
                <w:tcPr>
                  <w:tcW w:w="1276" w:type="dxa"/>
                  <w:shd w:val="clear" w:color="auto" w:fill="C0C0C0"/>
                </w:tcPr>
                <w:p w14:paraId="421E108B" w14:textId="77777777" w:rsidR="00E35207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14:paraId="166D76EC" w14:textId="77777777" w:rsidR="00E35207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14:paraId="3362DF35" w14:textId="77777777" w:rsidR="00E35207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Факт  </w:t>
                  </w:r>
                </w:p>
                <w:p w14:paraId="1F926CEC" w14:textId="1301493A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2020г.</w:t>
                  </w:r>
                </w:p>
              </w:tc>
            </w:tr>
            <w:tr w:rsidR="00E35207" w:rsidRPr="00870613" w14:paraId="054DF971" w14:textId="4F694F02" w:rsidTr="00E35207">
              <w:trPr>
                <w:cantSplit/>
                <w:trHeight w:val="492"/>
              </w:trPr>
              <w:tc>
                <w:tcPr>
                  <w:tcW w:w="1339" w:type="dxa"/>
                  <w:vAlign w:val="bottom"/>
                </w:tcPr>
                <w:p w14:paraId="1137933C" w14:textId="7319CEE0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Налоговые и неналоговые доходы       в т. ч.:</w:t>
                  </w:r>
                </w:p>
              </w:tc>
              <w:tc>
                <w:tcPr>
                  <w:tcW w:w="850" w:type="dxa"/>
                  <w:vAlign w:val="center"/>
                </w:tcPr>
                <w:p w14:paraId="1C181162" w14:textId="77777777" w:rsidR="00E35207" w:rsidRPr="006067F1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25F92FF" w14:textId="77777777" w:rsidR="00E35207" w:rsidRPr="006067F1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1103</w:t>
                  </w:r>
                </w:p>
              </w:tc>
              <w:tc>
                <w:tcPr>
                  <w:tcW w:w="850" w:type="dxa"/>
                  <w:vAlign w:val="center"/>
                </w:tcPr>
                <w:p w14:paraId="07973BE6" w14:textId="77777777" w:rsidR="00E35207" w:rsidRPr="006067F1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FE19250" w14:textId="77777777" w:rsidR="00E35207" w:rsidRPr="006067F1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1 092</w:t>
                  </w:r>
                </w:p>
              </w:tc>
              <w:tc>
                <w:tcPr>
                  <w:tcW w:w="992" w:type="dxa"/>
                  <w:vAlign w:val="center"/>
                </w:tcPr>
                <w:p w14:paraId="1BB6E3E7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251CA6A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1 553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vAlign w:val="center"/>
                </w:tcPr>
                <w:p w14:paraId="26CF38E0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6C5A038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2 106,2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6A0830D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6D04332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2 107,7</w:t>
                  </w:r>
                </w:p>
              </w:tc>
              <w:tc>
                <w:tcPr>
                  <w:tcW w:w="992" w:type="dxa"/>
                </w:tcPr>
                <w:p w14:paraId="1EAE94DB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83DEAAD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A91582C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2919,3</w:t>
                  </w:r>
                </w:p>
              </w:tc>
              <w:tc>
                <w:tcPr>
                  <w:tcW w:w="992" w:type="dxa"/>
                </w:tcPr>
                <w:p w14:paraId="24F055D2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A60D4D4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31917DB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2576,9</w:t>
                  </w:r>
                </w:p>
              </w:tc>
              <w:tc>
                <w:tcPr>
                  <w:tcW w:w="993" w:type="dxa"/>
                </w:tcPr>
                <w:p w14:paraId="64B4F9BC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FD184A8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DDD7E96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3589</w:t>
                  </w:r>
                </w:p>
              </w:tc>
              <w:tc>
                <w:tcPr>
                  <w:tcW w:w="1276" w:type="dxa"/>
                </w:tcPr>
                <w:p w14:paraId="1F1E9C02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453AC80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608DF30" w14:textId="490D980C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3315,8</w:t>
                  </w:r>
                </w:p>
              </w:tc>
            </w:tr>
            <w:tr w:rsidR="00E35207" w:rsidRPr="00870613" w14:paraId="320D3403" w14:textId="6D66F7A5" w:rsidTr="00E35207">
              <w:trPr>
                <w:cantSplit/>
                <w:trHeight w:val="321"/>
              </w:trPr>
              <w:tc>
                <w:tcPr>
                  <w:tcW w:w="1339" w:type="dxa"/>
                  <w:vAlign w:val="bottom"/>
                </w:tcPr>
                <w:p w14:paraId="1B671954" w14:textId="77777777" w:rsidR="00E35207" w:rsidRPr="006067F1" w:rsidRDefault="00E35207" w:rsidP="00EB4618">
                  <w:pPr>
                    <w:pStyle w:val="a6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налоговые доходы:</w:t>
                  </w:r>
                </w:p>
                <w:p w14:paraId="5D43649C" w14:textId="77777777" w:rsidR="00E35207" w:rsidRPr="006067F1" w:rsidRDefault="00E35207" w:rsidP="00EB4618">
                  <w:pPr>
                    <w:pStyle w:val="a6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</w:t>
                  </w:r>
                  <w:r w:rsidRPr="006067F1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НДФЛ</w:t>
                  </w:r>
                </w:p>
                <w:p w14:paraId="7D779E3E" w14:textId="235A6EFE" w:rsidR="00E35207" w:rsidRPr="006067F1" w:rsidRDefault="00E35207" w:rsidP="00EB4618">
                  <w:pPr>
                    <w:pStyle w:val="a6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-налог на имущество</w:t>
                  </w:r>
                </w:p>
                <w:p w14:paraId="70FEAE1A" w14:textId="77777777" w:rsidR="00E35207" w:rsidRPr="006067F1" w:rsidRDefault="00E35207" w:rsidP="00EB4618">
                  <w:pPr>
                    <w:pStyle w:val="a6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- земельный налог</w:t>
                  </w:r>
                </w:p>
              </w:tc>
              <w:tc>
                <w:tcPr>
                  <w:tcW w:w="850" w:type="dxa"/>
                  <w:vAlign w:val="center"/>
                </w:tcPr>
                <w:p w14:paraId="756A05C4" w14:textId="77777777" w:rsidR="00E35207" w:rsidRPr="006067F1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1092</w:t>
                  </w:r>
                </w:p>
              </w:tc>
              <w:tc>
                <w:tcPr>
                  <w:tcW w:w="850" w:type="dxa"/>
                  <w:vAlign w:val="center"/>
                </w:tcPr>
                <w:p w14:paraId="7F6C26D0" w14:textId="77777777" w:rsidR="00E35207" w:rsidRPr="006067F1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1 087</w:t>
                  </w:r>
                </w:p>
              </w:tc>
              <w:tc>
                <w:tcPr>
                  <w:tcW w:w="992" w:type="dxa"/>
                  <w:vAlign w:val="center"/>
                </w:tcPr>
                <w:p w14:paraId="7319E814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1 545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vAlign w:val="center"/>
                </w:tcPr>
                <w:p w14:paraId="43E94479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1 996,5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6F49D83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1 899,5</w:t>
                  </w:r>
                </w:p>
              </w:tc>
              <w:tc>
                <w:tcPr>
                  <w:tcW w:w="992" w:type="dxa"/>
                </w:tcPr>
                <w:p w14:paraId="514B9656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BD342B9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2B3991C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2236,4</w:t>
                  </w:r>
                </w:p>
              </w:tc>
              <w:tc>
                <w:tcPr>
                  <w:tcW w:w="992" w:type="dxa"/>
                </w:tcPr>
                <w:p w14:paraId="4F05A236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62CBFB2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DC2CD7B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2245,18</w:t>
                  </w:r>
                </w:p>
              </w:tc>
              <w:tc>
                <w:tcPr>
                  <w:tcW w:w="993" w:type="dxa"/>
                </w:tcPr>
                <w:p w14:paraId="5551BBE7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BA26D0D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13E6749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2954</w:t>
                  </w:r>
                </w:p>
              </w:tc>
              <w:tc>
                <w:tcPr>
                  <w:tcW w:w="1276" w:type="dxa"/>
                </w:tcPr>
                <w:p w14:paraId="298ECD6B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66B392B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2377286" w14:textId="3A7D0269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2651,2</w:t>
                  </w:r>
                </w:p>
              </w:tc>
            </w:tr>
            <w:tr w:rsidR="00E35207" w:rsidRPr="00870613" w14:paraId="21380ECD" w14:textId="443142A4" w:rsidTr="00E35207">
              <w:trPr>
                <w:cantSplit/>
                <w:trHeight w:val="492"/>
              </w:trPr>
              <w:tc>
                <w:tcPr>
                  <w:tcW w:w="1339" w:type="dxa"/>
                  <w:vAlign w:val="bottom"/>
                </w:tcPr>
                <w:p w14:paraId="3F911E6C" w14:textId="77777777" w:rsidR="00E35207" w:rsidRPr="006067F1" w:rsidRDefault="00E35207" w:rsidP="00EB4618">
                  <w:pPr>
                    <w:spacing w:after="0"/>
                    <w:ind w:left="39" w:hanging="39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неналоговые доходы:</w:t>
                  </w:r>
                </w:p>
                <w:p w14:paraId="3D48EC14" w14:textId="7002D5D0" w:rsidR="00E35207" w:rsidRPr="006067F1" w:rsidRDefault="00E35207" w:rsidP="00EB4618">
                  <w:pPr>
                    <w:spacing w:after="0"/>
                    <w:ind w:left="39" w:hanging="39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-</w:t>
                  </w:r>
                  <w:r w:rsidRPr="006067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гос. пошлина</w:t>
                  </w:r>
                </w:p>
                <w:p w14:paraId="319582C0" w14:textId="77777777" w:rsidR="00E35207" w:rsidRPr="006067F1" w:rsidRDefault="00E35207" w:rsidP="00EB4618">
                  <w:pPr>
                    <w:spacing w:after="0"/>
                    <w:ind w:left="39" w:hanging="39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- аренда</w:t>
                  </w:r>
                </w:p>
              </w:tc>
              <w:tc>
                <w:tcPr>
                  <w:tcW w:w="850" w:type="dxa"/>
                  <w:vAlign w:val="center"/>
                </w:tcPr>
                <w:p w14:paraId="4FC5BE2A" w14:textId="77777777" w:rsidR="00E35207" w:rsidRPr="006067F1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</w:tcPr>
                <w:p w14:paraId="701D36DC" w14:textId="77777777" w:rsidR="00E35207" w:rsidRPr="006067F1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14:paraId="2BCE7B74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vAlign w:val="center"/>
                </w:tcPr>
                <w:p w14:paraId="2B62C96A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109,7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7D5AACC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208,2</w:t>
                  </w:r>
                </w:p>
              </w:tc>
              <w:tc>
                <w:tcPr>
                  <w:tcW w:w="992" w:type="dxa"/>
                </w:tcPr>
                <w:p w14:paraId="2B060BEF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8D23D2D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2048FAA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682,9</w:t>
                  </w:r>
                </w:p>
              </w:tc>
              <w:tc>
                <w:tcPr>
                  <w:tcW w:w="992" w:type="dxa"/>
                </w:tcPr>
                <w:p w14:paraId="24083D4F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481C8AD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B24BD4A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331,7</w:t>
                  </w:r>
                </w:p>
              </w:tc>
              <w:tc>
                <w:tcPr>
                  <w:tcW w:w="993" w:type="dxa"/>
                </w:tcPr>
                <w:p w14:paraId="7B7EA58F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1FC932D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4A24B85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635</w:t>
                  </w:r>
                </w:p>
              </w:tc>
              <w:tc>
                <w:tcPr>
                  <w:tcW w:w="1276" w:type="dxa"/>
                </w:tcPr>
                <w:p w14:paraId="37D177C9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9ED3128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0D65DC1" w14:textId="1B83D541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664,6</w:t>
                  </w:r>
                </w:p>
              </w:tc>
            </w:tr>
            <w:tr w:rsidR="00E35207" w:rsidRPr="00870613" w14:paraId="6CAE55CA" w14:textId="2AD7763A" w:rsidTr="00E35207">
              <w:trPr>
                <w:trHeight w:val="589"/>
              </w:trPr>
              <w:tc>
                <w:tcPr>
                  <w:tcW w:w="1339" w:type="dxa"/>
                  <w:vAlign w:val="bottom"/>
                </w:tcPr>
                <w:p w14:paraId="43F8759B" w14:textId="2DC490E1" w:rsidR="00E35207" w:rsidRDefault="00E35207" w:rsidP="000028D7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Безвозмезд.</w:t>
                  </w:r>
                </w:p>
                <w:p w14:paraId="7E9C8E02" w14:textId="26BD371F" w:rsidR="00E35207" w:rsidRPr="000028D7" w:rsidRDefault="00E35207" w:rsidP="000028D7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028D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перечисления</w:t>
                  </w:r>
                </w:p>
              </w:tc>
              <w:tc>
                <w:tcPr>
                  <w:tcW w:w="850" w:type="dxa"/>
                  <w:vAlign w:val="center"/>
                </w:tcPr>
                <w:p w14:paraId="5700E420" w14:textId="77777777" w:rsidR="00E35207" w:rsidRPr="006067F1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12257</w:t>
                  </w:r>
                </w:p>
              </w:tc>
              <w:tc>
                <w:tcPr>
                  <w:tcW w:w="850" w:type="dxa"/>
                  <w:vAlign w:val="center"/>
                </w:tcPr>
                <w:p w14:paraId="583C9423" w14:textId="77777777" w:rsidR="00E35207" w:rsidRPr="006067F1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10 867</w:t>
                  </w:r>
                </w:p>
              </w:tc>
              <w:tc>
                <w:tcPr>
                  <w:tcW w:w="992" w:type="dxa"/>
                  <w:vAlign w:val="center"/>
                </w:tcPr>
                <w:p w14:paraId="270BEDDD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8 843</w:t>
                  </w:r>
                </w:p>
              </w:tc>
              <w:tc>
                <w:tcPr>
                  <w:tcW w:w="993" w:type="dxa"/>
                  <w:vAlign w:val="center"/>
                </w:tcPr>
                <w:p w14:paraId="0FB10763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9 627,1</w:t>
                  </w:r>
                </w:p>
              </w:tc>
              <w:tc>
                <w:tcPr>
                  <w:tcW w:w="992" w:type="dxa"/>
                  <w:vAlign w:val="center"/>
                </w:tcPr>
                <w:p w14:paraId="15751B1D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7 563,9</w:t>
                  </w:r>
                </w:p>
              </w:tc>
              <w:tc>
                <w:tcPr>
                  <w:tcW w:w="992" w:type="dxa"/>
                </w:tcPr>
                <w:p w14:paraId="6F8AEAB2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89DD936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7497,7</w:t>
                  </w:r>
                </w:p>
              </w:tc>
              <w:tc>
                <w:tcPr>
                  <w:tcW w:w="992" w:type="dxa"/>
                </w:tcPr>
                <w:p w14:paraId="594F15D1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14:paraId="6AA2D6DD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13074,0</w:t>
                  </w:r>
                </w:p>
              </w:tc>
              <w:tc>
                <w:tcPr>
                  <w:tcW w:w="993" w:type="dxa"/>
                </w:tcPr>
                <w:p w14:paraId="4A04DF59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419CBDB" w14:textId="77777777" w:rsidR="00E35207" w:rsidRPr="006067F1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12860,7</w:t>
                  </w:r>
                </w:p>
              </w:tc>
              <w:tc>
                <w:tcPr>
                  <w:tcW w:w="1276" w:type="dxa"/>
                </w:tcPr>
                <w:p w14:paraId="2B98CCB2" w14:textId="7777777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6DF62FE" w14:textId="1FF19757" w:rsid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14654,1</w:t>
                  </w:r>
                </w:p>
              </w:tc>
            </w:tr>
            <w:tr w:rsidR="00E35207" w:rsidRPr="00870613" w14:paraId="5CFFB6B4" w14:textId="62E56E88" w:rsidTr="00E35207">
              <w:trPr>
                <w:trHeight w:val="303"/>
              </w:trPr>
              <w:tc>
                <w:tcPr>
                  <w:tcW w:w="1339" w:type="dxa"/>
                  <w:vAlign w:val="center"/>
                </w:tcPr>
                <w:p w14:paraId="771E204A" w14:textId="1185BFBA" w:rsidR="00E35207" w:rsidRPr="006067F1" w:rsidRDefault="00E35207" w:rsidP="000028D7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Итого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ДОХОДОВ</w:t>
                  </w:r>
                </w:p>
              </w:tc>
              <w:tc>
                <w:tcPr>
                  <w:tcW w:w="850" w:type="dxa"/>
                  <w:vAlign w:val="center"/>
                </w:tcPr>
                <w:p w14:paraId="03DB115A" w14:textId="77777777" w:rsidR="00E35207" w:rsidRPr="00E35207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59C9A51A" w14:textId="77777777" w:rsidR="00E35207" w:rsidRPr="00E35207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13360</w:t>
                  </w:r>
                </w:p>
              </w:tc>
              <w:tc>
                <w:tcPr>
                  <w:tcW w:w="850" w:type="dxa"/>
                  <w:vAlign w:val="center"/>
                </w:tcPr>
                <w:p w14:paraId="063567E4" w14:textId="77777777" w:rsidR="00E35207" w:rsidRPr="00E35207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27CFB7C7" w14:textId="14AD56CA" w:rsidR="00E35207" w:rsidRPr="00E35207" w:rsidRDefault="00E35207" w:rsidP="000028D7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11 959</w:t>
                  </w:r>
                </w:p>
              </w:tc>
              <w:tc>
                <w:tcPr>
                  <w:tcW w:w="992" w:type="dxa"/>
                  <w:vAlign w:val="center"/>
                </w:tcPr>
                <w:p w14:paraId="58E73A74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66CA2542" w14:textId="3E36E65C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10 396</w:t>
                  </w:r>
                </w:p>
              </w:tc>
              <w:tc>
                <w:tcPr>
                  <w:tcW w:w="993" w:type="dxa"/>
                  <w:vAlign w:val="center"/>
                </w:tcPr>
                <w:p w14:paraId="5B3037A1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74043841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11 733,3</w:t>
                  </w:r>
                </w:p>
              </w:tc>
              <w:tc>
                <w:tcPr>
                  <w:tcW w:w="992" w:type="dxa"/>
                  <w:vAlign w:val="center"/>
                </w:tcPr>
                <w:p w14:paraId="63D2FE04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60EF094D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9 671,6</w:t>
                  </w:r>
                </w:p>
              </w:tc>
              <w:tc>
                <w:tcPr>
                  <w:tcW w:w="992" w:type="dxa"/>
                </w:tcPr>
                <w:p w14:paraId="3067DA30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1B2A2B25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4D44BA32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10417,0</w:t>
                  </w:r>
                </w:p>
              </w:tc>
              <w:tc>
                <w:tcPr>
                  <w:tcW w:w="992" w:type="dxa"/>
                </w:tcPr>
                <w:p w14:paraId="3BC5FDC3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35A4FB15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60A7E73B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15650,9</w:t>
                  </w:r>
                </w:p>
              </w:tc>
              <w:tc>
                <w:tcPr>
                  <w:tcW w:w="993" w:type="dxa"/>
                </w:tcPr>
                <w:p w14:paraId="154114EC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7CCC4F5D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245E9ED2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16449,7</w:t>
                  </w:r>
                </w:p>
              </w:tc>
              <w:tc>
                <w:tcPr>
                  <w:tcW w:w="1276" w:type="dxa"/>
                </w:tcPr>
                <w:p w14:paraId="1247B3CF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63C9BF73" w14:textId="77777777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16CE4375" w14:textId="4DC281E8" w:rsidR="00E35207" w:rsidRPr="00E35207" w:rsidRDefault="00E35207" w:rsidP="000028D7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17969,9</w:t>
                  </w:r>
                </w:p>
              </w:tc>
            </w:tr>
            <w:tr w:rsidR="00E35207" w:rsidRPr="00870613" w14:paraId="1F9EFAE2" w14:textId="01FE9023" w:rsidTr="00E35207">
              <w:trPr>
                <w:trHeight w:val="303"/>
              </w:trPr>
              <w:tc>
                <w:tcPr>
                  <w:tcW w:w="1339" w:type="dxa"/>
                  <w:vAlign w:val="center"/>
                </w:tcPr>
                <w:p w14:paraId="5910FE1E" w14:textId="77777777" w:rsidR="00E35207" w:rsidRPr="006067F1" w:rsidRDefault="00E35207" w:rsidP="00EB4618">
                  <w:pPr>
                    <w:spacing w:after="0"/>
                    <w:ind w:left="39" w:hanging="39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14:paraId="7BF19FDC" w14:textId="77777777" w:rsidR="00E35207" w:rsidRPr="006067F1" w:rsidRDefault="00E35207" w:rsidP="00EB4618">
                  <w:pPr>
                    <w:spacing w:after="0"/>
                    <w:ind w:left="39" w:hanging="39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18"/>
                      <w:szCs w:val="18"/>
                      <w:lang w:eastAsia="ru-RU"/>
                    </w:rPr>
                  </w:pPr>
                  <w:r w:rsidRPr="006067F1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18"/>
                      <w:szCs w:val="18"/>
                      <w:lang w:eastAsia="ru-RU"/>
                    </w:rPr>
                    <w:t>РАСХОДЫ</w:t>
                  </w:r>
                </w:p>
                <w:p w14:paraId="7F8EA863" w14:textId="77777777" w:rsidR="00E35207" w:rsidRPr="006067F1" w:rsidRDefault="00E35207" w:rsidP="00EB4618">
                  <w:pPr>
                    <w:spacing w:after="0"/>
                    <w:ind w:left="39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EDEECB5" w14:textId="77777777" w:rsidR="00E35207" w:rsidRPr="00E35207" w:rsidRDefault="00E35207" w:rsidP="00EB4618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13706</w:t>
                  </w:r>
                </w:p>
              </w:tc>
              <w:tc>
                <w:tcPr>
                  <w:tcW w:w="850" w:type="dxa"/>
                  <w:vAlign w:val="center"/>
                </w:tcPr>
                <w:p w14:paraId="692B9047" w14:textId="77777777" w:rsidR="00E35207" w:rsidRPr="00E35207" w:rsidRDefault="00E35207" w:rsidP="00EB4618">
                  <w:pPr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12337</w:t>
                  </w:r>
                </w:p>
              </w:tc>
              <w:tc>
                <w:tcPr>
                  <w:tcW w:w="992" w:type="dxa"/>
                  <w:vAlign w:val="center"/>
                </w:tcPr>
                <w:p w14:paraId="474ADA4B" w14:textId="77777777" w:rsidR="00E35207" w:rsidRPr="00E35207" w:rsidRDefault="00E35207" w:rsidP="00EB4618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9 987,1</w:t>
                  </w:r>
                </w:p>
              </w:tc>
              <w:tc>
                <w:tcPr>
                  <w:tcW w:w="993" w:type="dxa"/>
                  <w:vAlign w:val="center"/>
                </w:tcPr>
                <w:p w14:paraId="1DA55BAB" w14:textId="77777777" w:rsidR="00E35207" w:rsidRPr="00E35207" w:rsidRDefault="00E35207" w:rsidP="00EB4618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10 629,4</w:t>
                  </w:r>
                </w:p>
              </w:tc>
              <w:tc>
                <w:tcPr>
                  <w:tcW w:w="992" w:type="dxa"/>
                  <w:vAlign w:val="center"/>
                </w:tcPr>
                <w:p w14:paraId="6BBA8297" w14:textId="77777777" w:rsidR="00E35207" w:rsidRPr="00E35207" w:rsidRDefault="00E35207" w:rsidP="00EB4618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10 238,7</w:t>
                  </w:r>
                </w:p>
              </w:tc>
              <w:tc>
                <w:tcPr>
                  <w:tcW w:w="992" w:type="dxa"/>
                </w:tcPr>
                <w:p w14:paraId="6D30C208" w14:textId="77777777" w:rsidR="00E35207" w:rsidRPr="00E35207" w:rsidRDefault="00E35207" w:rsidP="00EB4618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</w:p>
                <w:p w14:paraId="02908B65" w14:textId="77777777" w:rsidR="00E35207" w:rsidRPr="00E35207" w:rsidRDefault="00E35207" w:rsidP="00EB4618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10233,4</w:t>
                  </w:r>
                </w:p>
              </w:tc>
              <w:tc>
                <w:tcPr>
                  <w:tcW w:w="992" w:type="dxa"/>
                </w:tcPr>
                <w:p w14:paraId="5318FF69" w14:textId="77777777" w:rsidR="00E35207" w:rsidRPr="00E35207" w:rsidRDefault="00E35207" w:rsidP="00EB4618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</w:p>
                <w:p w14:paraId="7E40571D" w14:textId="010B4BDF" w:rsidR="00E35207" w:rsidRPr="00E35207" w:rsidRDefault="00E35207" w:rsidP="00EB4618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13566</w:t>
                  </w:r>
                </w:p>
              </w:tc>
              <w:tc>
                <w:tcPr>
                  <w:tcW w:w="993" w:type="dxa"/>
                </w:tcPr>
                <w:p w14:paraId="055AE0F0" w14:textId="77777777" w:rsidR="00E35207" w:rsidRPr="00E35207" w:rsidRDefault="00E35207" w:rsidP="00EB4618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</w:p>
                <w:p w14:paraId="0A7402E0" w14:textId="77777777" w:rsidR="00E35207" w:rsidRPr="00E35207" w:rsidRDefault="00E35207" w:rsidP="00EB4618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16694</w:t>
                  </w:r>
                </w:p>
              </w:tc>
              <w:tc>
                <w:tcPr>
                  <w:tcW w:w="1276" w:type="dxa"/>
                </w:tcPr>
                <w:p w14:paraId="40226F08" w14:textId="77777777" w:rsidR="00E35207" w:rsidRPr="00E35207" w:rsidRDefault="00E35207" w:rsidP="00EB4618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</w:p>
                <w:p w14:paraId="1DEC3DC6" w14:textId="040A6DB0" w:rsidR="00E35207" w:rsidRPr="00E35207" w:rsidRDefault="00E35207" w:rsidP="00EB4618">
                  <w:pPr>
                    <w:spacing w:after="0"/>
                    <w:ind w:left="39" w:right="-108" w:hanging="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E35207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18396,0</w:t>
                  </w:r>
                </w:p>
              </w:tc>
            </w:tr>
          </w:tbl>
          <w:p w14:paraId="1DE3ABD6" w14:textId="77777777" w:rsidR="00EB4618" w:rsidRDefault="00EB4618" w:rsidP="006067F1">
            <w:pPr>
              <w:rPr>
                <w:sz w:val="28"/>
                <w:szCs w:val="28"/>
              </w:rPr>
            </w:pPr>
          </w:p>
          <w:p w14:paraId="431FD499" w14:textId="0FFEFCD0" w:rsidR="00932D3B" w:rsidRPr="00932D3B" w:rsidRDefault="00932D3B" w:rsidP="00606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14:paraId="41178798" w14:textId="4736AD57" w:rsidR="002910D5" w:rsidRPr="006067F1" w:rsidRDefault="00870613" w:rsidP="00870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10D5" w:rsidRPr="00FF20D5">
        <w:rPr>
          <w:rFonts w:ascii="Times New Roman" w:hAnsi="Times New Roman" w:cs="Times New Roman"/>
          <w:sz w:val="28"/>
          <w:szCs w:val="28"/>
        </w:rPr>
        <w:t>В</w:t>
      </w:r>
      <w:r w:rsidR="000E303B">
        <w:rPr>
          <w:rFonts w:ascii="Times New Roman" w:hAnsi="Times New Roman" w:cs="Times New Roman"/>
          <w:sz w:val="28"/>
          <w:szCs w:val="28"/>
        </w:rPr>
        <w:t xml:space="preserve"> </w:t>
      </w:r>
      <w:r w:rsidR="002910D5" w:rsidRPr="00FF20D5">
        <w:rPr>
          <w:rFonts w:ascii="Times New Roman" w:hAnsi="Times New Roman" w:cs="Times New Roman"/>
          <w:sz w:val="28"/>
          <w:szCs w:val="28"/>
        </w:rPr>
        <w:t xml:space="preserve">Хребтовском городском поселении разработаны и действуют следующие </w:t>
      </w:r>
      <w:r w:rsidR="002910D5" w:rsidRPr="006067F1">
        <w:rPr>
          <w:rFonts w:ascii="Times New Roman" w:hAnsi="Times New Roman" w:cs="Times New Roman"/>
          <w:sz w:val="28"/>
          <w:szCs w:val="28"/>
        </w:rPr>
        <w:t>муниципальные программы:</w:t>
      </w:r>
    </w:p>
    <w:p w14:paraId="7E2496F3" w14:textId="1BF9C77C" w:rsidR="006067F1" w:rsidRPr="00416FC4" w:rsidRDefault="00CD592B" w:rsidP="00416FC4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 w:rsidRPr="006067F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40DFD" w:rsidRPr="006067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67F1" w:rsidRPr="00606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 Хребтовского городского поселения» на 2020-2024 годы</w:t>
      </w:r>
      <w:r w:rsidR="000A7AA1" w:rsidRPr="006067F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7E7A1653" w14:textId="485CA0E7" w:rsidR="00CD592B" w:rsidRPr="006067F1" w:rsidRDefault="000A7AA1" w:rsidP="00416F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C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67F1" w:rsidRPr="00416FC4">
        <w:rPr>
          <w:rFonts w:ascii="Times New Roman" w:hAnsi="Times New Roman" w:cs="Times New Roman"/>
          <w:sz w:val="28"/>
          <w:szCs w:val="28"/>
        </w:rPr>
        <w:t>данной программы в 2020 году был</w:t>
      </w:r>
      <w:r w:rsidR="009A1B59" w:rsidRPr="00416FC4">
        <w:rPr>
          <w:rFonts w:ascii="Times New Roman" w:hAnsi="Times New Roman" w:cs="Times New Roman"/>
          <w:sz w:val="28"/>
          <w:szCs w:val="28"/>
        </w:rPr>
        <w:t xml:space="preserve"> </w:t>
      </w:r>
      <w:r w:rsidR="006067F1" w:rsidRPr="00416FC4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EB142E" w:rsidRPr="00416FC4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6067F1" w:rsidRPr="00416FC4">
        <w:rPr>
          <w:rFonts w:ascii="Times New Roman" w:hAnsi="Times New Roman" w:cs="Times New Roman"/>
          <w:sz w:val="28"/>
          <w:szCs w:val="28"/>
        </w:rPr>
        <w:t xml:space="preserve"> водозаборного сооружения № 1 по ул. Лесная, 15А </w:t>
      </w:r>
      <w:r w:rsidR="00416FC4">
        <w:rPr>
          <w:rFonts w:ascii="Times New Roman" w:hAnsi="Times New Roman" w:cs="Times New Roman"/>
          <w:sz w:val="28"/>
          <w:szCs w:val="28"/>
        </w:rPr>
        <w:t xml:space="preserve">при вхождении в областную программ «Чистая вода», </w:t>
      </w:r>
      <w:r w:rsidR="006067F1" w:rsidRPr="00416FC4">
        <w:rPr>
          <w:rFonts w:ascii="Times New Roman" w:hAnsi="Times New Roman" w:cs="Times New Roman"/>
          <w:sz w:val="28"/>
          <w:szCs w:val="28"/>
        </w:rPr>
        <w:t>на общую сумму – 1 511 808,62 руб.</w:t>
      </w:r>
      <w:r w:rsidR="00EB142E" w:rsidRPr="00416FC4">
        <w:rPr>
          <w:rFonts w:ascii="Times New Roman" w:hAnsi="Times New Roman" w:cs="Times New Roman"/>
          <w:sz w:val="28"/>
          <w:szCs w:val="28"/>
        </w:rPr>
        <w:t>, из них сумма областного бюджета – 1 435 900 руб.</w:t>
      </w:r>
    </w:p>
    <w:p w14:paraId="10E9AF39" w14:textId="7F7D2F64" w:rsidR="00CD592B" w:rsidRPr="00301F21" w:rsidRDefault="00EB142E" w:rsidP="00301F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Также в</w:t>
      </w:r>
      <w:r w:rsidR="000A7AA1" w:rsidRPr="00CD592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D592B">
        <w:rPr>
          <w:rFonts w:ascii="Times New Roman" w:eastAsia="Times New Roman" w:hAnsi="Times New Roman" w:cs="Times New Roman"/>
          <w:sz w:val="28"/>
          <w:szCs w:val="20"/>
        </w:rPr>
        <w:t xml:space="preserve">рамках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данной </w:t>
      </w:r>
      <w:r w:rsidR="00CD592B">
        <w:rPr>
          <w:rFonts w:ascii="Times New Roman" w:eastAsia="Times New Roman" w:hAnsi="Times New Roman" w:cs="Times New Roman"/>
          <w:sz w:val="28"/>
          <w:szCs w:val="20"/>
        </w:rPr>
        <w:t xml:space="preserve">программы Хребтовское городское поселение прошло отбор на получение субсидии </w:t>
      </w:r>
      <w:r w:rsidR="00CD592B" w:rsidRPr="00CD592B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D592B" w:rsidRPr="00CD592B">
        <w:rPr>
          <w:rFonts w:ascii="Times New Roman" w:hAnsi="Times New Roman" w:cs="Times New Roman"/>
          <w:color w:val="000000"/>
          <w:sz w:val="28"/>
          <w:szCs w:val="28"/>
        </w:rPr>
        <w:t xml:space="preserve"> году из областного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приобретения специализированной техники для поставки питьевой воды населению. Сумма субсидии – 2 611 500 рублей. В настоящее время готовится аукционная документация.</w:t>
      </w:r>
    </w:p>
    <w:p w14:paraId="6FF3E5C9" w14:textId="77777777" w:rsidR="002910D5" w:rsidRDefault="00301F21" w:rsidP="00301F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40DFD" w:rsidRPr="00CD592B">
        <w:rPr>
          <w:rFonts w:ascii="Times New Roman" w:hAnsi="Times New Roman" w:cs="Times New Roman"/>
          <w:sz w:val="28"/>
          <w:szCs w:val="28"/>
        </w:rPr>
        <w:t>«</w:t>
      </w:r>
      <w:r w:rsidR="002910D5" w:rsidRPr="00CD592B">
        <w:rPr>
          <w:rFonts w:ascii="Times New Roman" w:hAnsi="Times New Roman" w:cs="Times New Roman"/>
          <w:sz w:val="28"/>
          <w:szCs w:val="28"/>
        </w:rPr>
        <w:t>Программа комплексного развития коммунальной инфраструктуры муниципального образования «Хребтовское городское поселение» на период до 2031</w:t>
      </w:r>
      <w:r w:rsidR="000A7AA1" w:rsidRPr="00CD592B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6E1ABE" w:rsidRPr="00CD59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3462E" w14:textId="03E8AA5F" w:rsidR="002910D5" w:rsidRPr="00CD592B" w:rsidRDefault="00301F21" w:rsidP="00301F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2910D5" w:rsidRPr="00CD592B">
        <w:rPr>
          <w:rFonts w:ascii="Times New Roman" w:hAnsi="Times New Roman" w:cs="Times New Roman"/>
          <w:sz w:val="28"/>
          <w:szCs w:val="28"/>
        </w:rPr>
        <w:t>Программа комплексного развития социальной инфраструктуры Хребтовского городского поселения Нижнеилимского муниципального района Иркутской области на 2017 - 2025 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142E">
        <w:rPr>
          <w:rFonts w:ascii="Times New Roman" w:hAnsi="Times New Roman" w:cs="Times New Roman"/>
          <w:sz w:val="28"/>
          <w:szCs w:val="28"/>
        </w:rPr>
        <w:t>. Решением Думы Хребтовского городского поселения от 25.12.2020г. № 108 внесены изменения в программу в части срока действия программы</w:t>
      </w:r>
      <w:r w:rsidR="002910D5" w:rsidRPr="00CD592B">
        <w:rPr>
          <w:rFonts w:ascii="Times New Roman" w:hAnsi="Times New Roman" w:cs="Times New Roman"/>
          <w:sz w:val="28"/>
          <w:szCs w:val="28"/>
        </w:rPr>
        <w:t>;</w:t>
      </w:r>
    </w:p>
    <w:p w14:paraId="2A17113A" w14:textId="1BDE4421" w:rsidR="00301F21" w:rsidRPr="00C43855" w:rsidRDefault="00301F21" w:rsidP="00C438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2910D5" w:rsidRPr="00CD592B">
        <w:rPr>
          <w:rFonts w:ascii="Times New Roman" w:hAnsi="Times New Roman" w:cs="Times New Roman"/>
          <w:sz w:val="28"/>
          <w:szCs w:val="28"/>
        </w:rPr>
        <w:t>Программа комплексного развития транспортной инфраструктуры муниципального образования «Хребтовское городское поселение» на период до 2030 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142E">
        <w:rPr>
          <w:rFonts w:ascii="Times New Roman" w:hAnsi="Times New Roman" w:cs="Times New Roman"/>
          <w:sz w:val="28"/>
          <w:szCs w:val="28"/>
        </w:rPr>
        <w:t>.</w:t>
      </w:r>
      <w:r w:rsidR="00390F7B">
        <w:rPr>
          <w:rFonts w:ascii="Times New Roman" w:hAnsi="Times New Roman" w:cs="Times New Roman"/>
          <w:sz w:val="28"/>
          <w:szCs w:val="28"/>
        </w:rPr>
        <w:t xml:space="preserve"> </w:t>
      </w:r>
      <w:r w:rsidR="00EB142E">
        <w:rPr>
          <w:rFonts w:ascii="Times New Roman" w:hAnsi="Times New Roman" w:cs="Times New Roman"/>
          <w:sz w:val="28"/>
          <w:szCs w:val="28"/>
        </w:rPr>
        <w:t>Решением Думы Хребтовского городского поселения от 25.12.2020г. № 109 внесены изменения в программу в части срока действия программы</w:t>
      </w:r>
      <w:r w:rsidR="002910D5" w:rsidRPr="00CD592B">
        <w:rPr>
          <w:rFonts w:ascii="Times New Roman" w:hAnsi="Times New Roman" w:cs="Times New Roman"/>
          <w:sz w:val="28"/>
          <w:szCs w:val="28"/>
        </w:rPr>
        <w:t>;</w:t>
      </w:r>
    </w:p>
    <w:p w14:paraId="173B37E3" w14:textId="58125318" w:rsidR="0008686B" w:rsidRPr="00390F7B" w:rsidRDefault="003661C4" w:rsidP="00CE4AFE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301F2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840DFD" w:rsidRPr="00CD592B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2910D5" w:rsidRPr="00CD592B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современной городской среды на территории </w:t>
      </w:r>
      <w:r w:rsidR="002910D5" w:rsidRPr="00CD592B">
        <w:rPr>
          <w:rFonts w:ascii="Times New Roman" w:hAnsi="Times New Roman" w:cs="Times New Roman"/>
          <w:sz w:val="28"/>
          <w:szCs w:val="28"/>
        </w:rPr>
        <w:t>Хребтовского городского поселени</w:t>
      </w:r>
      <w:r w:rsidR="002910D5" w:rsidRPr="00CD592B">
        <w:rPr>
          <w:rFonts w:ascii="Times New Roman" w:hAnsi="Times New Roman" w:cs="Times New Roman"/>
          <w:spacing w:val="-2"/>
          <w:sz w:val="28"/>
          <w:szCs w:val="28"/>
        </w:rPr>
        <w:t>я 2018-202</w:t>
      </w:r>
      <w:r w:rsidR="00D01FCC" w:rsidRPr="00CD592B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2910D5" w:rsidRPr="00CD592B">
        <w:rPr>
          <w:rFonts w:ascii="Times New Roman" w:hAnsi="Times New Roman" w:cs="Times New Roman"/>
          <w:spacing w:val="-2"/>
          <w:sz w:val="28"/>
          <w:szCs w:val="28"/>
        </w:rPr>
        <w:t xml:space="preserve"> годы</w:t>
      </w:r>
      <w:r w:rsidR="00840DFD" w:rsidRPr="00CD592B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2910D5" w:rsidRPr="00CD592B">
        <w:rPr>
          <w:rFonts w:ascii="Times New Roman" w:hAnsi="Times New Roman" w:cs="Times New Roman"/>
          <w:spacing w:val="-2"/>
          <w:sz w:val="28"/>
          <w:szCs w:val="28"/>
        </w:rPr>
        <w:t xml:space="preserve">. В рамках данной программы </w:t>
      </w:r>
      <w:r w:rsidR="00CE4AFE">
        <w:rPr>
          <w:rFonts w:ascii="Times New Roman" w:hAnsi="Times New Roman" w:cs="Times New Roman"/>
          <w:spacing w:val="-2"/>
          <w:sz w:val="28"/>
          <w:szCs w:val="28"/>
        </w:rPr>
        <w:t>в 20</w:t>
      </w:r>
      <w:r w:rsidR="00EB142E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="00CE4AFE">
        <w:rPr>
          <w:rFonts w:ascii="Times New Roman" w:hAnsi="Times New Roman" w:cs="Times New Roman"/>
          <w:spacing w:val="-2"/>
          <w:sz w:val="28"/>
          <w:szCs w:val="28"/>
        </w:rPr>
        <w:t xml:space="preserve">году благоустроена общественная территория по ул. </w:t>
      </w:r>
      <w:r w:rsidR="00EB142E">
        <w:rPr>
          <w:rFonts w:ascii="Times New Roman" w:hAnsi="Times New Roman" w:cs="Times New Roman"/>
          <w:spacing w:val="-2"/>
          <w:sz w:val="28"/>
          <w:szCs w:val="28"/>
        </w:rPr>
        <w:t>Леонова</w:t>
      </w:r>
      <w:r w:rsidR="0008686B" w:rsidRPr="00CD59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E4AFE" w:rsidRPr="00390F7B">
        <w:rPr>
          <w:rFonts w:ascii="Times New Roman" w:hAnsi="Times New Roman" w:cs="Times New Roman"/>
          <w:spacing w:val="-2"/>
          <w:sz w:val="28"/>
          <w:szCs w:val="28"/>
        </w:rPr>
        <w:t>район дом</w:t>
      </w:r>
      <w:r w:rsidR="00EB142E" w:rsidRPr="00390F7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CE4AFE" w:rsidRPr="00390F7B">
        <w:rPr>
          <w:rFonts w:ascii="Times New Roman" w:hAnsi="Times New Roman" w:cs="Times New Roman"/>
          <w:spacing w:val="-2"/>
          <w:sz w:val="28"/>
          <w:szCs w:val="28"/>
        </w:rPr>
        <w:t xml:space="preserve"> № 1</w:t>
      </w:r>
      <w:r w:rsidR="00EB142E" w:rsidRPr="00390F7B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CE4AFE" w:rsidRPr="00390F7B">
        <w:rPr>
          <w:rFonts w:ascii="Times New Roman" w:hAnsi="Times New Roman" w:cs="Times New Roman"/>
          <w:spacing w:val="-2"/>
          <w:sz w:val="28"/>
          <w:szCs w:val="28"/>
        </w:rPr>
        <w:t xml:space="preserve"> на сумму </w:t>
      </w:r>
      <w:r w:rsidR="00EB142E" w:rsidRPr="00390F7B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390F7B" w:rsidRPr="00390F7B">
        <w:rPr>
          <w:rFonts w:ascii="Times New Roman" w:hAnsi="Times New Roman" w:cs="Times New Roman"/>
          <w:spacing w:val="-2"/>
          <w:sz w:val="28"/>
          <w:szCs w:val="28"/>
        </w:rPr>
        <w:t xml:space="preserve">58 412,34 </w:t>
      </w:r>
      <w:r w:rsidR="00CE4AFE" w:rsidRPr="00390F7B">
        <w:rPr>
          <w:rFonts w:ascii="Times New Roman" w:hAnsi="Times New Roman" w:cs="Times New Roman"/>
          <w:spacing w:val="-2"/>
          <w:sz w:val="28"/>
          <w:szCs w:val="28"/>
        </w:rPr>
        <w:t>руб.</w:t>
      </w:r>
      <w:r w:rsidR="00390F7B" w:rsidRPr="00390F7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782CEC3D" w14:textId="7E7214EF" w:rsidR="00390F7B" w:rsidRDefault="0025067A" w:rsidP="0025067A">
      <w:pPr>
        <w:pStyle w:val="a4"/>
        <w:ind w:left="0"/>
        <w:jc w:val="both"/>
        <w:rPr>
          <w:spacing w:val="-1"/>
          <w:sz w:val="28"/>
          <w:szCs w:val="28"/>
        </w:rPr>
      </w:pPr>
      <w:r w:rsidRPr="00390F7B">
        <w:rPr>
          <w:sz w:val="28"/>
          <w:szCs w:val="28"/>
        </w:rPr>
        <w:tab/>
      </w:r>
      <w:r w:rsidR="003661C4">
        <w:rPr>
          <w:sz w:val="28"/>
          <w:szCs w:val="28"/>
        </w:rPr>
        <w:t>6</w:t>
      </w:r>
      <w:r w:rsidRPr="00390F7B">
        <w:rPr>
          <w:sz w:val="28"/>
          <w:szCs w:val="28"/>
        </w:rPr>
        <w:t xml:space="preserve">. </w:t>
      </w:r>
      <w:r w:rsidR="00390F7B" w:rsidRPr="00390F7B">
        <w:rPr>
          <w:spacing w:val="-1"/>
          <w:sz w:val="28"/>
          <w:szCs w:val="28"/>
        </w:rPr>
        <w:t>«Территориальное планирование и градостроительное зонирование в Хребтовском городском поселении на 2020 - 2022 гг.</w:t>
      </w:r>
      <w:r w:rsidR="00390F7B">
        <w:rPr>
          <w:spacing w:val="-1"/>
          <w:sz w:val="28"/>
          <w:szCs w:val="28"/>
        </w:rPr>
        <w:t xml:space="preserve"> </w:t>
      </w:r>
    </w:p>
    <w:p w14:paraId="4AAEB58D" w14:textId="3D301C8C" w:rsidR="00390F7B" w:rsidRPr="0046615A" w:rsidRDefault="00390F7B" w:rsidP="00390F7B">
      <w:pPr>
        <w:pStyle w:val="a4"/>
        <w:ind w:left="0" w:firstLine="708"/>
        <w:jc w:val="both"/>
        <w:rPr>
          <w:b/>
          <w:bCs/>
          <w:spacing w:val="-1"/>
          <w:sz w:val="28"/>
          <w:szCs w:val="28"/>
        </w:rPr>
      </w:pPr>
      <w:r w:rsidRPr="0046615A">
        <w:rPr>
          <w:b/>
          <w:bCs/>
          <w:spacing w:val="-1"/>
          <w:sz w:val="28"/>
          <w:szCs w:val="28"/>
        </w:rPr>
        <w:t>В рамках данной программы в 2020 году разработан проект внесения изменений в генеральный план Хребтовского городского поселения на общую сумму 299 900 руб., из них областная субсидия – 296 901 руб. в настоящее время происходит согласование актуализированного генерального плана поселения на уроне министерств Российской Федерации.</w:t>
      </w:r>
    </w:p>
    <w:p w14:paraId="078FA8DF" w14:textId="08915A66" w:rsidR="00390F7B" w:rsidRPr="009A1B59" w:rsidRDefault="00390F7B" w:rsidP="00390F7B">
      <w:pPr>
        <w:pStyle w:val="a4"/>
        <w:ind w:left="0" w:firstLine="708"/>
        <w:jc w:val="both"/>
        <w:rPr>
          <w:b/>
          <w:bCs/>
          <w:spacing w:val="-1"/>
          <w:sz w:val="28"/>
          <w:szCs w:val="28"/>
        </w:rPr>
      </w:pPr>
      <w:r w:rsidRPr="0046615A">
        <w:rPr>
          <w:b/>
          <w:bCs/>
          <w:spacing w:val="-1"/>
          <w:sz w:val="28"/>
          <w:szCs w:val="28"/>
        </w:rPr>
        <w:t>Также в рамках данной программы в 2020 году разработан проект внесение изменений в правила землепользования и застройки Хребтовского городского поселения на общую сумму 700</w:t>
      </w:r>
      <w:r w:rsidR="00515E1B" w:rsidRPr="0046615A">
        <w:rPr>
          <w:b/>
          <w:bCs/>
          <w:spacing w:val="-1"/>
          <w:sz w:val="28"/>
          <w:szCs w:val="28"/>
        </w:rPr>
        <w:t xml:space="preserve"> </w:t>
      </w:r>
      <w:r w:rsidRPr="0046615A">
        <w:rPr>
          <w:b/>
          <w:bCs/>
          <w:spacing w:val="-1"/>
          <w:sz w:val="28"/>
          <w:szCs w:val="28"/>
        </w:rPr>
        <w:t xml:space="preserve">тыс. руб, из них 693 тыс. руб. – </w:t>
      </w:r>
      <w:r w:rsidR="00881C29" w:rsidRPr="0046615A">
        <w:rPr>
          <w:b/>
          <w:bCs/>
          <w:spacing w:val="-1"/>
          <w:sz w:val="28"/>
          <w:szCs w:val="28"/>
        </w:rPr>
        <w:t>средства,</w:t>
      </w:r>
      <w:r w:rsidRPr="0046615A">
        <w:rPr>
          <w:b/>
          <w:bCs/>
          <w:spacing w:val="-1"/>
          <w:sz w:val="28"/>
          <w:szCs w:val="28"/>
        </w:rPr>
        <w:t xml:space="preserve"> выделенные из областного бюджета.</w:t>
      </w:r>
      <w:r w:rsidR="00881C29" w:rsidRPr="0046615A">
        <w:rPr>
          <w:b/>
          <w:bCs/>
          <w:spacing w:val="-1"/>
          <w:sz w:val="28"/>
          <w:szCs w:val="28"/>
        </w:rPr>
        <w:t xml:space="preserve"> Утверждение правил землепользования и застройки планируется после утверждения генерального плана поселения.</w:t>
      </w:r>
    </w:p>
    <w:p w14:paraId="568CEB3F" w14:textId="77777777" w:rsidR="00881C29" w:rsidRPr="00390F7B" w:rsidRDefault="00881C29" w:rsidP="00390F7B">
      <w:pPr>
        <w:pStyle w:val="a4"/>
        <w:ind w:left="0" w:firstLine="708"/>
        <w:jc w:val="both"/>
        <w:rPr>
          <w:spacing w:val="-1"/>
          <w:sz w:val="28"/>
          <w:szCs w:val="28"/>
        </w:rPr>
      </w:pPr>
    </w:p>
    <w:p w14:paraId="55DBB364" w14:textId="42546910" w:rsidR="0025067A" w:rsidRPr="00C66124" w:rsidRDefault="00C66124" w:rsidP="0025067A">
      <w:pPr>
        <w:pStyle w:val="a4"/>
        <w:ind w:left="0"/>
        <w:jc w:val="both"/>
        <w:rPr>
          <w:sz w:val="28"/>
          <w:szCs w:val="28"/>
        </w:rPr>
      </w:pPr>
      <w:r w:rsidRPr="00C66124">
        <w:rPr>
          <w:sz w:val="28"/>
          <w:szCs w:val="28"/>
        </w:rPr>
        <w:t xml:space="preserve">           </w:t>
      </w:r>
      <w:r w:rsidR="0025067A" w:rsidRPr="00C66124">
        <w:rPr>
          <w:sz w:val="28"/>
          <w:szCs w:val="28"/>
        </w:rPr>
        <w:t xml:space="preserve">В рамках участия в областной программы </w:t>
      </w:r>
      <w:r w:rsidR="0025067A" w:rsidRPr="00C66124">
        <w:rPr>
          <w:b/>
          <w:sz w:val="28"/>
          <w:szCs w:val="28"/>
        </w:rPr>
        <w:t>«Народные инициативы»</w:t>
      </w:r>
      <w:r w:rsidR="0025067A" w:rsidRPr="00C66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25067A" w:rsidRPr="00C66124">
        <w:rPr>
          <w:sz w:val="28"/>
          <w:szCs w:val="28"/>
        </w:rPr>
        <w:t>в 20</w:t>
      </w:r>
      <w:r w:rsidR="00390F7B" w:rsidRPr="00C66124">
        <w:rPr>
          <w:sz w:val="28"/>
          <w:szCs w:val="28"/>
        </w:rPr>
        <w:t>20</w:t>
      </w:r>
      <w:r w:rsidR="0025067A" w:rsidRPr="00C66124">
        <w:rPr>
          <w:sz w:val="28"/>
          <w:szCs w:val="28"/>
        </w:rPr>
        <w:t xml:space="preserve"> году были приобретены:</w:t>
      </w:r>
    </w:p>
    <w:p w14:paraId="62EE9305" w14:textId="66AE96DC" w:rsidR="00C66124" w:rsidRPr="00C66124" w:rsidRDefault="00C66124" w:rsidP="00C66124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6124">
        <w:rPr>
          <w:sz w:val="28"/>
          <w:szCs w:val="28"/>
        </w:rPr>
        <w:t>истема оповещения населения п.</w:t>
      </w:r>
      <w:r>
        <w:rPr>
          <w:sz w:val="28"/>
          <w:szCs w:val="28"/>
        </w:rPr>
        <w:t xml:space="preserve"> </w:t>
      </w:r>
      <w:r w:rsidRPr="00C66124">
        <w:rPr>
          <w:sz w:val="28"/>
          <w:szCs w:val="28"/>
        </w:rPr>
        <w:t>Хребтовая о ЧС на сумму 177,9 тыс.руб;</w:t>
      </w:r>
    </w:p>
    <w:p w14:paraId="4FE4BB8C" w14:textId="34120E28" w:rsidR="00C66124" w:rsidRPr="00C66124" w:rsidRDefault="00C66124" w:rsidP="00C66124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66124">
        <w:rPr>
          <w:sz w:val="28"/>
          <w:szCs w:val="28"/>
        </w:rPr>
        <w:t>ебель для МУК «ИДЦ «Кедр»» на сумму 101,0 тыс.рублей;</w:t>
      </w:r>
    </w:p>
    <w:p w14:paraId="6248452C" w14:textId="6BE50C30" w:rsidR="00C66124" w:rsidRPr="00C66124" w:rsidRDefault="00C66124" w:rsidP="00C66124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6124">
        <w:rPr>
          <w:sz w:val="28"/>
          <w:szCs w:val="28"/>
        </w:rPr>
        <w:t>енокосилка, стенд для объявлений, краскопульт -</w:t>
      </w:r>
      <w:r>
        <w:rPr>
          <w:sz w:val="28"/>
          <w:szCs w:val="28"/>
        </w:rPr>
        <w:t xml:space="preserve"> </w:t>
      </w:r>
      <w:r w:rsidRPr="00C66124">
        <w:rPr>
          <w:sz w:val="28"/>
          <w:szCs w:val="28"/>
        </w:rPr>
        <w:t>46,3 тыс.рублей;</w:t>
      </w:r>
    </w:p>
    <w:p w14:paraId="3EE57471" w14:textId="421F6703" w:rsidR="0025067A" w:rsidRPr="00C66124" w:rsidRDefault="0025067A" w:rsidP="0025067A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C66124">
        <w:rPr>
          <w:sz w:val="28"/>
          <w:szCs w:val="28"/>
        </w:rPr>
        <w:t xml:space="preserve">автобусная остановка по ул. </w:t>
      </w:r>
      <w:r w:rsidR="00881C29" w:rsidRPr="00C66124">
        <w:rPr>
          <w:sz w:val="28"/>
          <w:szCs w:val="28"/>
        </w:rPr>
        <w:t>Калина</w:t>
      </w:r>
      <w:r w:rsidRPr="00C66124">
        <w:rPr>
          <w:sz w:val="28"/>
          <w:szCs w:val="28"/>
        </w:rPr>
        <w:t xml:space="preserve"> на сумму – </w:t>
      </w:r>
      <w:r w:rsidR="00C66124" w:rsidRPr="00C66124">
        <w:rPr>
          <w:sz w:val="28"/>
          <w:szCs w:val="28"/>
        </w:rPr>
        <w:t>7</w:t>
      </w:r>
      <w:r w:rsidRPr="00C66124">
        <w:rPr>
          <w:sz w:val="28"/>
          <w:szCs w:val="28"/>
        </w:rPr>
        <w:t>4 тыс. рублей;</w:t>
      </w:r>
    </w:p>
    <w:p w14:paraId="49BFA5B9" w14:textId="2B824B19" w:rsidR="00C66124" w:rsidRPr="00C66124" w:rsidRDefault="00C66124" w:rsidP="0025067A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C66124">
        <w:rPr>
          <w:sz w:val="28"/>
          <w:szCs w:val="28"/>
        </w:rPr>
        <w:t>приобретен</w:t>
      </w:r>
      <w:r>
        <w:rPr>
          <w:sz w:val="28"/>
          <w:szCs w:val="28"/>
        </w:rPr>
        <w:t>ы</w:t>
      </w:r>
      <w:r w:rsidRPr="00C66124">
        <w:rPr>
          <w:sz w:val="28"/>
          <w:szCs w:val="28"/>
        </w:rPr>
        <w:t xml:space="preserve"> спортивно-игровы</w:t>
      </w:r>
      <w:r>
        <w:rPr>
          <w:sz w:val="28"/>
          <w:szCs w:val="28"/>
        </w:rPr>
        <w:t xml:space="preserve">е </w:t>
      </w:r>
      <w:r w:rsidRPr="00C66124">
        <w:rPr>
          <w:sz w:val="28"/>
          <w:szCs w:val="28"/>
        </w:rPr>
        <w:t>площад</w:t>
      </w:r>
      <w:r>
        <w:rPr>
          <w:sz w:val="28"/>
          <w:szCs w:val="28"/>
        </w:rPr>
        <w:t>ки</w:t>
      </w:r>
      <w:r w:rsidRPr="00C66124">
        <w:rPr>
          <w:sz w:val="28"/>
          <w:szCs w:val="28"/>
        </w:rPr>
        <w:t xml:space="preserve"> </w:t>
      </w:r>
      <w:r w:rsidR="009D77CE">
        <w:rPr>
          <w:sz w:val="28"/>
          <w:szCs w:val="28"/>
        </w:rPr>
        <w:t>на сумму</w:t>
      </w:r>
      <w:r w:rsidRPr="00C66124">
        <w:rPr>
          <w:sz w:val="28"/>
          <w:szCs w:val="28"/>
        </w:rPr>
        <w:t xml:space="preserve"> 199,8 тыс.рублей</w:t>
      </w:r>
      <w:r w:rsidR="009D77CE">
        <w:rPr>
          <w:sz w:val="28"/>
          <w:szCs w:val="28"/>
        </w:rPr>
        <w:t>.</w:t>
      </w:r>
    </w:p>
    <w:p w14:paraId="72EDCB69" w14:textId="328C6323" w:rsidR="00C66124" w:rsidRPr="00C66124" w:rsidRDefault="009D77CE" w:rsidP="00C66124">
      <w:pPr>
        <w:pStyle w:val="a4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C66124" w:rsidRPr="00C66124">
        <w:rPr>
          <w:sz w:val="28"/>
          <w:szCs w:val="28"/>
        </w:rPr>
        <w:t>щ</w:t>
      </w:r>
      <w:r>
        <w:rPr>
          <w:sz w:val="28"/>
          <w:szCs w:val="28"/>
        </w:rPr>
        <w:t>ая</w:t>
      </w:r>
      <w:r w:rsidR="00C66124" w:rsidRPr="00C66124">
        <w:rPr>
          <w:sz w:val="28"/>
          <w:szCs w:val="28"/>
        </w:rPr>
        <w:t xml:space="preserve"> сумм</w:t>
      </w:r>
      <w:r>
        <w:rPr>
          <w:sz w:val="28"/>
          <w:szCs w:val="28"/>
        </w:rPr>
        <w:t>а -</w:t>
      </w:r>
      <w:r w:rsidR="00C66124" w:rsidRPr="00C66124">
        <w:rPr>
          <w:sz w:val="28"/>
          <w:szCs w:val="28"/>
        </w:rPr>
        <w:t xml:space="preserve"> </w:t>
      </w:r>
      <w:r w:rsidR="00C66124" w:rsidRPr="00C66124">
        <w:rPr>
          <w:b/>
          <w:sz w:val="28"/>
          <w:szCs w:val="28"/>
        </w:rPr>
        <w:t>599,0 тыс. рублей</w:t>
      </w:r>
      <w:r w:rsidR="00C66124" w:rsidRPr="00C66124">
        <w:rPr>
          <w:sz w:val="28"/>
          <w:szCs w:val="28"/>
        </w:rPr>
        <w:t xml:space="preserve"> (из них 593,0 – из областного бюджета, 6,0 тыс. рублей из бюджета поселения).</w:t>
      </w:r>
    </w:p>
    <w:p w14:paraId="341568AB" w14:textId="77777777" w:rsidR="006D6C2D" w:rsidRPr="007A0C5B" w:rsidRDefault="006D6C2D" w:rsidP="00F5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5D2B8F" w14:textId="77777777" w:rsidR="00D72262" w:rsidRPr="000D5337" w:rsidRDefault="005A64F8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3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Жилой фонд</w:t>
      </w:r>
    </w:p>
    <w:p w14:paraId="755CD2B4" w14:textId="77777777" w:rsidR="00D72262" w:rsidRPr="000D5337" w:rsidRDefault="00D72262" w:rsidP="00CF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C47B8" w14:textId="77777777" w:rsidR="00D72262" w:rsidRPr="000D5337" w:rsidRDefault="00D72262" w:rsidP="00D72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 жилого фонда поселка входят 372 одноэтажных дома в деревянном исполнении,</w:t>
      </w:r>
      <w:r w:rsidR="00A87001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двухэтажны</w:t>
      </w:r>
      <w:r w:rsidR="00A87001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0E303B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кирпичном исполнении.</w:t>
      </w:r>
    </w:p>
    <w:p w14:paraId="432808ED" w14:textId="77777777" w:rsidR="00D72262" w:rsidRPr="000D5337" w:rsidRDefault="00D72262" w:rsidP="00D7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благоустройства представлены наличием электроснабжения. </w:t>
      </w:r>
      <w:r w:rsidRPr="000D5337">
        <w:rPr>
          <w:rFonts w:ascii="Times New Roman" w:hAnsi="Times New Roman" w:cs="Times New Roman"/>
          <w:sz w:val="28"/>
          <w:szCs w:val="28"/>
        </w:rPr>
        <w:t>Электроснабжение Хребтовского МО осуществляется от ПС «Хребтовая» 110/27,5/10 кВ, которая получает питание от воздушной линии ВЛ 110кВ «Коршуниха – Лена».</w:t>
      </w:r>
    </w:p>
    <w:p w14:paraId="71EB56F1" w14:textId="77777777" w:rsidR="00D72262" w:rsidRPr="000D5337" w:rsidRDefault="00D72262" w:rsidP="00D722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коммунального комплекса на территории поселка предоставляют организации:</w:t>
      </w:r>
    </w:p>
    <w:p w14:paraId="6C735C80" w14:textId="77777777" w:rsidR="00D72262" w:rsidRPr="000D5337" w:rsidRDefault="00D72262" w:rsidP="00D72262">
      <w:pPr>
        <w:pStyle w:val="a4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 w:rsidRPr="000D5337">
        <w:rPr>
          <w:rFonts w:eastAsia="Times New Roman"/>
          <w:sz w:val="28"/>
          <w:szCs w:val="28"/>
        </w:rPr>
        <w:t>электроснабжение осуществляется  ЗАО «БЭС»;</w:t>
      </w:r>
    </w:p>
    <w:p w14:paraId="20B08B92" w14:textId="77777777" w:rsidR="00D72262" w:rsidRPr="000D5337" w:rsidRDefault="00D72262" w:rsidP="00D72262">
      <w:pPr>
        <w:pStyle w:val="a4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 w:rsidRPr="000D5337">
        <w:rPr>
          <w:rFonts w:eastAsia="Times New Roman"/>
          <w:sz w:val="28"/>
          <w:szCs w:val="28"/>
        </w:rPr>
        <w:t xml:space="preserve">услуги по доставке питьевой воды населению – ИП </w:t>
      </w:r>
      <w:r w:rsidR="00D01FCC" w:rsidRPr="000D5337">
        <w:rPr>
          <w:rFonts w:eastAsia="Times New Roman"/>
          <w:sz w:val="28"/>
          <w:szCs w:val="28"/>
        </w:rPr>
        <w:t>Подсевных И.В.</w:t>
      </w:r>
    </w:p>
    <w:p w14:paraId="2FE71743" w14:textId="77777777" w:rsidR="005A64F8" w:rsidRPr="000D5337" w:rsidRDefault="005A64F8" w:rsidP="00D72262">
      <w:pPr>
        <w:pStyle w:val="a4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 w:rsidRPr="000D5337">
        <w:rPr>
          <w:rFonts w:eastAsia="Times New Roman"/>
          <w:sz w:val="28"/>
          <w:szCs w:val="28"/>
        </w:rPr>
        <w:t>услуги по доставке дров –</w:t>
      </w:r>
      <w:r w:rsidR="000E303B" w:rsidRPr="000D5337">
        <w:rPr>
          <w:rFonts w:eastAsia="Times New Roman"/>
          <w:sz w:val="28"/>
          <w:szCs w:val="28"/>
        </w:rPr>
        <w:t xml:space="preserve"> </w:t>
      </w:r>
      <w:r w:rsidRPr="000D5337">
        <w:rPr>
          <w:rFonts w:eastAsia="Times New Roman"/>
          <w:sz w:val="28"/>
          <w:szCs w:val="28"/>
        </w:rPr>
        <w:t>ИП Фомин И.В.</w:t>
      </w:r>
      <w:r w:rsidR="000E303B" w:rsidRPr="000D5337">
        <w:rPr>
          <w:rFonts w:eastAsia="Times New Roman"/>
          <w:sz w:val="28"/>
          <w:szCs w:val="28"/>
        </w:rPr>
        <w:t xml:space="preserve">, </w:t>
      </w:r>
      <w:r w:rsidR="007E789D" w:rsidRPr="000D5337">
        <w:rPr>
          <w:rFonts w:eastAsia="Times New Roman"/>
          <w:sz w:val="28"/>
          <w:szCs w:val="28"/>
        </w:rPr>
        <w:t>ИП  Пальшин</w:t>
      </w:r>
      <w:r w:rsidR="006F4014" w:rsidRPr="000D5337">
        <w:rPr>
          <w:rFonts w:eastAsia="Times New Roman"/>
          <w:sz w:val="28"/>
          <w:szCs w:val="28"/>
        </w:rPr>
        <w:t>,</w:t>
      </w:r>
      <w:r w:rsidR="000E303B" w:rsidRPr="000D5337">
        <w:rPr>
          <w:rFonts w:eastAsia="Times New Roman"/>
          <w:sz w:val="28"/>
          <w:szCs w:val="28"/>
        </w:rPr>
        <w:t xml:space="preserve">, </w:t>
      </w:r>
      <w:r w:rsidR="006F4014" w:rsidRPr="000D5337">
        <w:rPr>
          <w:rFonts w:eastAsia="Times New Roman"/>
          <w:sz w:val="28"/>
          <w:szCs w:val="28"/>
        </w:rPr>
        <w:t>ИП</w:t>
      </w:r>
      <w:r w:rsidR="000E303B" w:rsidRPr="000D5337">
        <w:rPr>
          <w:rFonts w:eastAsia="Times New Roman"/>
          <w:sz w:val="28"/>
          <w:szCs w:val="28"/>
        </w:rPr>
        <w:t xml:space="preserve"> </w:t>
      </w:r>
      <w:r w:rsidR="006F4014" w:rsidRPr="000D5337">
        <w:rPr>
          <w:rFonts w:eastAsia="Times New Roman"/>
          <w:sz w:val="28"/>
          <w:szCs w:val="28"/>
        </w:rPr>
        <w:t>Верховский.</w:t>
      </w:r>
    </w:p>
    <w:p w14:paraId="4F743A28" w14:textId="77777777" w:rsidR="00D72262" w:rsidRPr="000D5337" w:rsidRDefault="00D72262" w:rsidP="000F0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38E8020C" w14:textId="77777777" w:rsidR="00D72262" w:rsidRPr="000D5337" w:rsidRDefault="00D72262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337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 </w:t>
      </w:r>
    </w:p>
    <w:p w14:paraId="37A36751" w14:textId="77777777" w:rsidR="00D72262" w:rsidRPr="000D5337" w:rsidRDefault="00D72262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BF69EB" w14:textId="77777777" w:rsidR="00D72262" w:rsidRPr="000D5337" w:rsidRDefault="00D72262" w:rsidP="00D72262">
      <w:pPr>
        <w:pStyle w:val="Default"/>
        <w:ind w:firstLine="708"/>
        <w:jc w:val="both"/>
        <w:rPr>
          <w:rFonts w:eastAsia="+mn-ea"/>
          <w:color w:val="auto"/>
          <w:kern w:val="24"/>
          <w:sz w:val="28"/>
          <w:szCs w:val="28"/>
        </w:rPr>
      </w:pPr>
      <w:r w:rsidRPr="000D5337">
        <w:rPr>
          <w:color w:val="auto"/>
          <w:sz w:val="28"/>
          <w:szCs w:val="28"/>
        </w:rPr>
        <w:t>Территория муниципального образования является транспортным узлом на Байкало-Амурской железнодорожной магистрали и железнодорожной линии Хребтовая – Усть-Илимск Восточно-Сибирской железной дороги - филиала ОАО «РЖД». Протяженность железнодорожных линий в границах муниципального образования составляет 26,9 км.для БАМа и 9 км. ветки на Усть-Илимск. На территории Хребтовского муниципального образования расположены две железнодорожные станции – Хребтовая, расположенная на 573 км и Карстовая на 589 км. На станциях имеются здания вокзалов. Осуществляются грузовые и пассажирские перевозки и пригородное сообщение</w:t>
      </w:r>
      <w:r w:rsidRPr="000D5337">
        <w:rPr>
          <w:rFonts w:eastAsia="+mn-ea"/>
          <w:color w:val="auto"/>
          <w:kern w:val="24"/>
          <w:sz w:val="28"/>
          <w:szCs w:val="28"/>
        </w:rPr>
        <w:t>.</w:t>
      </w:r>
    </w:p>
    <w:p w14:paraId="544F0787" w14:textId="77777777" w:rsidR="00D72262" w:rsidRPr="000D5337" w:rsidRDefault="00D72262" w:rsidP="006D6C2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5337">
        <w:rPr>
          <w:color w:val="auto"/>
          <w:sz w:val="28"/>
          <w:szCs w:val="28"/>
        </w:rPr>
        <w:t xml:space="preserve">Через Хребтовское муниципальное образование проходит дорога федерального значения А-331 «Вилюй» и автомобильная </w:t>
      </w:r>
      <w:r w:rsidR="006D6C2D" w:rsidRPr="000D5337">
        <w:rPr>
          <w:color w:val="auto"/>
          <w:sz w:val="28"/>
          <w:szCs w:val="28"/>
        </w:rPr>
        <w:t>дорога регионального значения «</w:t>
      </w:r>
      <w:r w:rsidRPr="000D5337">
        <w:rPr>
          <w:color w:val="auto"/>
          <w:sz w:val="28"/>
          <w:szCs w:val="28"/>
        </w:rPr>
        <w:t>Вилюй</w:t>
      </w:r>
      <w:r w:rsidR="006D6C2D" w:rsidRPr="000D5337">
        <w:rPr>
          <w:color w:val="auto"/>
          <w:sz w:val="28"/>
          <w:szCs w:val="28"/>
        </w:rPr>
        <w:t xml:space="preserve"> – </w:t>
      </w:r>
      <w:r w:rsidRPr="000D5337">
        <w:rPr>
          <w:color w:val="auto"/>
          <w:sz w:val="28"/>
          <w:szCs w:val="28"/>
        </w:rPr>
        <w:t xml:space="preserve">Железногорск–Илимский». </w:t>
      </w:r>
    </w:p>
    <w:p w14:paraId="76E0B7DB" w14:textId="77777777" w:rsidR="00D72262" w:rsidRPr="000D5337" w:rsidRDefault="00D72262" w:rsidP="001A0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 xml:space="preserve">Улично-дорожная сеть р.п. Хребтовая имеет преимущественно смешанную структуру общей протяженностью 16,74 км. </w:t>
      </w:r>
      <w:r w:rsidR="0067258F" w:rsidRPr="000D5337">
        <w:rPr>
          <w:rFonts w:ascii="Times New Roman" w:hAnsi="Times New Roman" w:cs="Times New Roman"/>
          <w:sz w:val="28"/>
          <w:szCs w:val="28"/>
        </w:rPr>
        <w:t>На сегодняшний день все дороги Хребтовского городского поселения поставлены на кадастровый учет и на них зарегистрировано право собственности</w:t>
      </w:r>
    </w:p>
    <w:p w14:paraId="4EC4098F" w14:textId="1725E10A" w:rsidR="009D77CE" w:rsidRDefault="00290D61" w:rsidP="001A09B5">
      <w:pPr>
        <w:tabs>
          <w:tab w:val="left" w:pos="709"/>
          <w:tab w:val="center" w:pos="467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Решениями Думы Хребтовского городского поселения </w:t>
      </w:r>
      <w:r w:rsidR="001A09B5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31.10.2013г. № 56</w:t>
      </w:r>
      <w:r w:rsidR="000E303B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муниципального дорожного фонда в Хребтовском городском поселении», </w:t>
      </w:r>
      <w:r w:rsidR="00044C93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62 </w:t>
      </w:r>
      <w:r w:rsidR="001A09B5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24.12.2013г.</w:t>
      </w:r>
      <w:r w:rsidR="00DF7B39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4C93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151от </w:t>
      </w:r>
      <w:r w:rsidR="00DF7B39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28.04.2016 года,</w:t>
      </w:r>
      <w:r w:rsidR="000E303B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C93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162</w:t>
      </w:r>
      <w:r w:rsidR="000E303B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C93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F7B39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29.06.2016 на </w:t>
      </w:r>
      <w:r w:rsidR="00044C93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DF7B39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этих изменений утверждено и </w:t>
      </w:r>
      <w:r w:rsidR="00044C93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доработано</w:t>
      </w:r>
      <w:r w:rsidR="00DF7B39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дорожном фонде на 2016 год. </w:t>
      </w:r>
      <w:r w:rsidR="001A09B5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Положение «О дорожном фонде Хребтовского городского поселения»</w:t>
      </w:r>
      <w:r w:rsidR="0088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 w:rsidR="001A09B5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доработано </w:t>
      </w:r>
      <w:r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дорожном фонде.</w:t>
      </w:r>
      <w:r w:rsidR="00871A62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содержание дорог Хребтовского городского поселения в зимний период осуществляется собственными силами</w:t>
      </w:r>
      <w:r w:rsidR="006F4014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ра</w:t>
      </w:r>
      <w:r w:rsidR="000E303B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социально экономического па</w:t>
      </w:r>
      <w:r w:rsidR="006F4014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ртнерства </w:t>
      </w:r>
      <w:r w:rsidR="000E303B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выделялся грейдер </w:t>
      </w:r>
      <w:r w:rsidR="0020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014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0E303B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4014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дороги</w:t>
      </w:r>
      <w:r w:rsidR="000E303B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5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группа « Илим»</w:t>
      </w:r>
    </w:p>
    <w:p w14:paraId="6FE8C0A0" w14:textId="77777777" w:rsidR="009D77CE" w:rsidRPr="00B37760" w:rsidRDefault="009D77CE" w:rsidP="001A09B5">
      <w:pPr>
        <w:tabs>
          <w:tab w:val="left" w:pos="709"/>
          <w:tab w:val="center" w:pos="467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09B5" w:rsidRPr="00B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Pr="00B377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09B5" w:rsidRPr="00B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средства дорожного фонда  использова</w:t>
      </w:r>
      <w:r w:rsidR="000F0DEF" w:rsidRPr="00B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B37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11E290" w14:textId="1F43180D" w:rsidR="009D77CE" w:rsidRPr="00B37760" w:rsidRDefault="00DF7B39" w:rsidP="009D77CE">
      <w:pPr>
        <w:pStyle w:val="a4"/>
        <w:numPr>
          <w:ilvl w:val="0"/>
          <w:numId w:val="35"/>
        </w:numPr>
        <w:tabs>
          <w:tab w:val="left" w:pos="709"/>
          <w:tab w:val="center" w:pos="4677"/>
        </w:tabs>
        <w:jc w:val="both"/>
        <w:outlineLvl w:val="0"/>
        <w:rPr>
          <w:rFonts w:eastAsia="Times New Roman"/>
          <w:sz w:val="28"/>
          <w:szCs w:val="28"/>
        </w:rPr>
      </w:pPr>
      <w:r w:rsidRPr="00B37760">
        <w:rPr>
          <w:rFonts w:eastAsia="Times New Roman"/>
          <w:sz w:val="28"/>
          <w:szCs w:val="28"/>
        </w:rPr>
        <w:t xml:space="preserve">на </w:t>
      </w:r>
      <w:r w:rsidR="0068505E" w:rsidRPr="00B37760">
        <w:rPr>
          <w:rFonts w:eastAsia="Times New Roman"/>
          <w:sz w:val="28"/>
          <w:szCs w:val="28"/>
        </w:rPr>
        <w:t xml:space="preserve">оплату освещения автомобильных дорог </w:t>
      </w:r>
      <w:r w:rsidR="009D77CE" w:rsidRPr="00B37760">
        <w:rPr>
          <w:rFonts w:eastAsia="Times New Roman"/>
          <w:sz w:val="28"/>
          <w:szCs w:val="28"/>
        </w:rPr>
        <w:t>общего пользования местного значения  - 441,2 тыс.рублей;</w:t>
      </w:r>
    </w:p>
    <w:p w14:paraId="25FA4964" w14:textId="646EAE32" w:rsidR="00290D61" w:rsidRDefault="0068505E" w:rsidP="009D77CE">
      <w:pPr>
        <w:pStyle w:val="a4"/>
        <w:numPr>
          <w:ilvl w:val="0"/>
          <w:numId w:val="35"/>
        </w:numPr>
        <w:tabs>
          <w:tab w:val="left" w:pos="709"/>
          <w:tab w:val="center" w:pos="4677"/>
        </w:tabs>
        <w:jc w:val="both"/>
        <w:outlineLvl w:val="0"/>
        <w:rPr>
          <w:rFonts w:eastAsia="Times New Roman"/>
          <w:sz w:val="28"/>
          <w:szCs w:val="28"/>
        </w:rPr>
      </w:pPr>
      <w:r w:rsidRPr="00B37760">
        <w:rPr>
          <w:rFonts w:eastAsia="Times New Roman"/>
          <w:sz w:val="28"/>
          <w:szCs w:val="28"/>
        </w:rPr>
        <w:lastRenderedPageBreak/>
        <w:t xml:space="preserve">и очистку дорог в зимнее время, на общую сумму </w:t>
      </w:r>
      <w:r w:rsidR="00201F71" w:rsidRPr="00B37760">
        <w:rPr>
          <w:rFonts w:eastAsia="Times New Roman"/>
          <w:sz w:val="28"/>
          <w:szCs w:val="28"/>
        </w:rPr>
        <w:t>3</w:t>
      </w:r>
      <w:r w:rsidR="009D77CE" w:rsidRPr="00B37760">
        <w:rPr>
          <w:rFonts w:eastAsia="Times New Roman"/>
          <w:sz w:val="28"/>
          <w:szCs w:val="28"/>
        </w:rPr>
        <w:t>72,0</w:t>
      </w:r>
      <w:r w:rsidR="00201F71" w:rsidRPr="00B37760">
        <w:rPr>
          <w:rFonts w:eastAsia="Times New Roman"/>
          <w:sz w:val="28"/>
          <w:szCs w:val="28"/>
        </w:rPr>
        <w:t xml:space="preserve"> тыс. рублей;</w:t>
      </w:r>
      <w:r w:rsidRPr="00B37760">
        <w:rPr>
          <w:rFonts w:eastAsia="Times New Roman"/>
          <w:sz w:val="28"/>
          <w:szCs w:val="28"/>
        </w:rPr>
        <w:t xml:space="preserve"> </w:t>
      </w:r>
      <w:r w:rsidR="00205310">
        <w:rPr>
          <w:rFonts w:eastAsia="Times New Roman"/>
          <w:sz w:val="28"/>
          <w:szCs w:val="28"/>
        </w:rPr>
        <w:t xml:space="preserve"> </w:t>
      </w:r>
    </w:p>
    <w:p w14:paraId="051DA576" w14:textId="3B1F6598" w:rsidR="00205310" w:rsidRPr="00B37760" w:rsidRDefault="00205310" w:rsidP="009D77CE">
      <w:pPr>
        <w:pStyle w:val="a4"/>
        <w:numPr>
          <w:ilvl w:val="0"/>
          <w:numId w:val="35"/>
        </w:numPr>
        <w:tabs>
          <w:tab w:val="left" w:pos="709"/>
          <w:tab w:val="center" w:pos="4677"/>
        </w:tabs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 на общую сумму 814 тысяч рублей.</w:t>
      </w:r>
    </w:p>
    <w:p w14:paraId="6FEC29F9" w14:textId="77777777" w:rsidR="00201F71" w:rsidRPr="009D77CE" w:rsidRDefault="00201F71" w:rsidP="00201F71">
      <w:pPr>
        <w:pStyle w:val="a4"/>
        <w:tabs>
          <w:tab w:val="left" w:pos="709"/>
          <w:tab w:val="center" w:pos="4677"/>
        </w:tabs>
        <w:ind w:left="795"/>
        <w:jc w:val="both"/>
        <w:outlineLvl w:val="0"/>
        <w:rPr>
          <w:rFonts w:eastAsia="Times New Roman"/>
          <w:sz w:val="28"/>
          <w:szCs w:val="28"/>
        </w:rPr>
      </w:pPr>
    </w:p>
    <w:p w14:paraId="0DDE4C7C" w14:textId="0985BA56" w:rsidR="00D72262" w:rsidRPr="004E1BEC" w:rsidRDefault="00D72262" w:rsidP="001A0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EC">
        <w:rPr>
          <w:rFonts w:ascii="Times New Roman" w:hAnsi="Times New Roman" w:cs="Times New Roman"/>
          <w:sz w:val="28"/>
          <w:szCs w:val="28"/>
        </w:rPr>
        <w:t>На территории Хребтовского муниципального образования действует междугородний м</w:t>
      </w:r>
      <w:r w:rsidR="00FD0052" w:rsidRPr="004E1BEC">
        <w:rPr>
          <w:rFonts w:ascii="Times New Roman" w:hAnsi="Times New Roman" w:cs="Times New Roman"/>
          <w:sz w:val="28"/>
          <w:szCs w:val="28"/>
        </w:rPr>
        <w:t>аршрут общественного транспорта</w:t>
      </w:r>
      <w:r w:rsidR="006D6C2D" w:rsidRPr="004E1BEC">
        <w:rPr>
          <w:rFonts w:ascii="Times New Roman" w:hAnsi="Times New Roman" w:cs="Times New Roman"/>
          <w:sz w:val="28"/>
          <w:szCs w:val="28"/>
        </w:rPr>
        <w:t xml:space="preserve"> «Железногорск–Илимский – Хребтовая – Железногорск-Илимский»</w:t>
      </w:r>
      <w:r w:rsidR="00FD0052" w:rsidRPr="004E1BE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E1BEC" w:rsidRPr="004E1BEC">
        <w:rPr>
          <w:rFonts w:ascii="Times New Roman" w:hAnsi="Times New Roman" w:cs="Times New Roman"/>
          <w:sz w:val="28"/>
          <w:szCs w:val="28"/>
        </w:rPr>
        <w:t>осуществляет ООО</w:t>
      </w:r>
      <w:r w:rsidR="000E303B" w:rsidRPr="004E1BEC">
        <w:rPr>
          <w:rFonts w:ascii="Times New Roman" w:hAnsi="Times New Roman" w:cs="Times New Roman"/>
          <w:sz w:val="28"/>
          <w:szCs w:val="28"/>
        </w:rPr>
        <w:t xml:space="preserve"> «</w:t>
      </w:r>
      <w:r w:rsidR="00C44294" w:rsidRPr="004E1BEC">
        <w:rPr>
          <w:rFonts w:ascii="Times New Roman" w:hAnsi="Times New Roman" w:cs="Times New Roman"/>
          <w:sz w:val="28"/>
          <w:szCs w:val="28"/>
        </w:rPr>
        <w:t>Компания Илим Транс</w:t>
      </w:r>
      <w:r w:rsidR="000E303B" w:rsidRPr="004E1BEC">
        <w:rPr>
          <w:rFonts w:ascii="Times New Roman" w:hAnsi="Times New Roman" w:cs="Times New Roman"/>
          <w:sz w:val="28"/>
          <w:szCs w:val="28"/>
        </w:rPr>
        <w:t xml:space="preserve">» </w:t>
      </w:r>
      <w:r w:rsidR="00C44294" w:rsidRPr="004E1BEC">
        <w:rPr>
          <w:rFonts w:ascii="Times New Roman" w:hAnsi="Times New Roman" w:cs="Times New Roman"/>
          <w:sz w:val="28"/>
          <w:szCs w:val="28"/>
        </w:rPr>
        <w:t>-</w:t>
      </w:r>
      <w:r w:rsidR="00342CF0" w:rsidRPr="004E1BEC">
        <w:rPr>
          <w:rFonts w:ascii="Times New Roman" w:hAnsi="Times New Roman" w:cs="Times New Roman"/>
          <w:sz w:val="28"/>
          <w:szCs w:val="28"/>
        </w:rPr>
        <w:t>директор</w:t>
      </w:r>
      <w:r w:rsidR="000E303B" w:rsidRPr="004E1BEC">
        <w:rPr>
          <w:rFonts w:ascii="Times New Roman" w:hAnsi="Times New Roman" w:cs="Times New Roman"/>
          <w:sz w:val="28"/>
          <w:szCs w:val="28"/>
        </w:rPr>
        <w:t xml:space="preserve"> </w:t>
      </w:r>
      <w:r w:rsidR="00452AA7" w:rsidRPr="004E1BEC">
        <w:rPr>
          <w:rFonts w:ascii="Times New Roman" w:hAnsi="Times New Roman" w:cs="Times New Roman"/>
          <w:sz w:val="28"/>
          <w:szCs w:val="28"/>
        </w:rPr>
        <w:t>Руслан Юшков</w:t>
      </w:r>
      <w:r w:rsidR="008910A9" w:rsidRPr="004E1BEC">
        <w:rPr>
          <w:rFonts w:ascii="Times New Roman" w:hAnsi="Times New Roman" w:cs="Times New Roman"/>
          <w:sz w:val="28"/>
          <w:szCs w:val="28"/>
        </w:rPr>
        <w:t>.</w:t>
      </w:r>
      <w:r w:rsidR="00342CF0" w:rsidRPr="004E1BEC">
        <w:rPr>
          <w:rFonts w:ascii="Times New Roman" w:hAnsi="Times New Roman" w:cs="Times New Roman"/>
          <w:sz w:val="28"/>
          <w:szCs w:val="28"/>
        </w:rPr>
        <w:t xml:space="preserve"> Учредитель Седых Георгий Викторович</w:t>
      </w:r>
      <w:r w:rsidR="004E1BEC" w:rsidRPr="004E1BEC">
        <w:rPr>
          <w:rFonts w:ascii="Times New Roman" w:hAnsi="Times New Roman" w:cs="Times New Roman"/>
          <w:sz w:val="28"/>
          <w:szCs w:val="28"/>
        </w:rPr>
        <w:t>.</w:t>
      </w:r>
    </w:p>
    <w:p w14:paraId="2428EBA5" w14:textId="77777777" w:rsidR="00D72262" w:rsidRPr="000D5337" w:rsidRDefault="006D6C2D" w:rsidP="00D72262">
      <w:pPr>
        <w:pStyle w:val="a4"/>
        <w:tabs>
          <w:tab w:val="left" w:pos="0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0D5337">
        <w:rPr>
          <w:rFonts w:eastAsiaTheme="minorHAnsi"/>
          <w:sz w:val="28"/>
          <w:szCs w:val="28"/>
          <w:lang w:eastAsia="en-US"/>
        </w:rPr>
        <w:tab/>
      </w:r>
      <w:r w:rsidR="00D72262" w:rsidRPr="000D5337">
        <w:rPr>
          <w:rFonts w:eastAsiaTheme="minorHAnsi"/>
          <w:sz w:val="28"/>
          <w:szCs w:val="28"/>
          <w:lang w:eastAsia="en-US"/>
        </w:rPr>
        <w:t>В р.п. Хребтовая расположено 5 остановочных пунктов:</w:t>
      </w:r>
    </w:p>
    <w:p w14:paraId="50E4CE11" w14:textId="77777777" w:rsidR="00D72262" w:rsidRPr="000D5337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 xml:space="preserve">- «Почта» ул. Трактовая 14; </w:t>
      </w:r>
    </w:p>
    <w:p w14:paraId="74C233B2" w14:textId="77777777" w:rsidR="00D72262" w:rsidRPr="000D5337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 xml:space="preserve">- «Закусочная Подорожник» ул. Трактовая 46; </w:t>
      </w:r>
    </w:p>
    <w:p w14:paraId="5946257B" w14:textId="77777777" w:rsidR="00D72262" w:rsidRPr="000D5337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 xml:space="preserve">- ул. Калинина 10; </w:t>
      </w:r>
    </w:p>
    <w:p w14:paraId="7318B639" w14:textId="77777777" w:rsidR="00D72262" w:rsidRPr="000D5337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>- «Администрация» ул. Леонова 11;</w:t>
      </w:r>
    </w:p>
    <w:p w14:paraId="1613A10B" w14:textId="77777777" w:rsidR="00ED3946" w:rsidRPr="000D5337" w:rsidRDefault="00D72262" w:rsidP="00ED39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 xml:space="preserve">- ул. Илимская. </w:t>
      </w:r>
    </w:p>
    <w:p w14:paraId="0A15F20D" w14:textId="77777777" w:rsidR="00D8400B" w:rsidRPr="000D5337" w:rsidRDefault="001A09B5" w:rsidP="00ED39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eastAsia="Times New Roman" w:hAnsi="Times New Roman" w:cs="Times New Roman"/>
          <w:sz w:val="28"/>
          <w:szCs w:val="28"/>
        </w:rPr>
        <w:t xml:space="preserve">Стоимость проезда составляет </w:t>
      </w:r>
      <w:r w:rsidR="000F0DEF" w:rsidRPr="000D533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B22CF" w:rsidRPr="000D533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D5337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06F3820A" w14:textId="77777777" w:rsidR="00D8400B" w:rsidRPr="000D5337" w:rsidRDefault="00D8400B" w:rsidP="00D72262">
      <w:pPr>
        <w:pStyle w:val="a4"/>
        <w:tabs>
          <w:tab w:val="left" w:pos="0"/>
        </w:tabs>
        <w:ind w:left="0"/>
        <w:jc w:val="center"/>
        <w:rPr>
          <w:rFonts w:eastAsia="Times New Roman"/>
          <w:b/>
          <w:sz w:val="28"/>
          <w:szCs w:val="28"/>
        </w:rPr>
      </w:pPr>
    </w:p>
    <w:p w14:paraId="46D07EA4" w14:textId="77777777" w:rsidR="00D72262" w:rsidRPr="000D5337" w:rsidRDefault="00D72262" w:rsidP="00D72262">
      <w:pPr>
        <w:pStyle w:val="a4"/>
        <w:tabs>
          <w:tab w:val="left" w:pos="0"/>
        </w:tabs>
        <w:ind w:left="0"/>
        <w:jc w:val="center"/>
        <w:rPr>
          <w:rFonts w:eastAsia="Times New Roman"/>
          <w:b/>
          <w:sz w:val="28"/>
          <w:szCs w:val="28"/>
        </w:rPr>
      </w:pPr>
      <w:r w:rsidRPr="000D5337">
        <w:rPr>
          <w:rFonts w:eastAsia="Times New Roman"/>
          <w:b/>
          <w:sz w:val="28"/>
          <w:szCs w:val="28"/>
        </w:rPr>
        <w:t xml:space="preserve">Связь </w:t>
      </w:r>
    </w:p>
    <w:p w14:paraId="47973E95" w14:textId="77777777" w:rsidR="00D72262" w:rsidRPr="000D5337" w:rsidRDefault="00D72262" w:rsidP="00D72262">
      <w:pPr>
        <w:pStyle w:val="a4"/>
        <w:tabs>
          <w:tab w:val="left" w:pos="0"/>
        </w:tabs>
        <w:ind w:left="0"/>
        <w:jc w:val="center"/>
        <w:rPr>
          <w:rFonts w:eastAsia="Times New Roman"/>
          <w:sz w:val="28"/>
          <w:szCs w:val="28"/>
        </w:rPr>
      </w:pPr>
    </w:p>
    <w:p w14:paraId="1048AE47" w14:textId="77777777" w:rsidR="00D72262" w:rsidRPr="000D5337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>В настоящее время населению Хребтовского муниципального образования предоставляются следующие основные виды телекоммуникационных услуг: телефонная фиксированная (стационарная) связь; услуги сети сотовой подвижной связи; услуги телевизионного вещания.</w:t>
      </w:r>
    </w:p>
    <w:p w14:paraId="4F528C98" w14:textId="77777777" w:rsidR="00D72262" w:rsidRPr="000D5337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i/>
          <w:iCs/>
          <w:sz w:val="28"/>
          <w:szCs w:val="28"/>
        </w:rPr>
        <w:t xml:space="preserve">Система фиксированной связи </w:t>
      </w:r>
    </w:p>
    <w:p w14:paraId="2CE882E7" w14:textId="77777777" w:rsidR="00D72262" w:rsidRPr="000D5337" w:rsidRDefault="00D72262" w:rsidP="003B2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>Основным оператором, предоставляющим услуги фиксированной телефонной связи в Хребтовском муниципальном образовании, является ОАО "Ростелеком"</w:t>
      </w:r>
      <w:r w:rsidR="0067258F" w:rsidRPr="000D5337">
        <w:rPr>
          <w:rFonts w:ascii="Times New Roman" w:hAnsi="Times New Roman" w:cs="Times New Roman"/>
          <w:sz w:val="28"/>
          <w:szCs w:val="28"/>
        </w:rPr>
        <w:t>180</w:t>
      </w:r>
      <w:r w:rsidR="003B22CF" w:rsidRPr="000D5337">
        <w:rPr>
          <w:rFonts w:ascii="Times New Roman" w:hAnsi="Times New Roman" w:cs="Times New Roman"/>
          <w:sz w:val="28"/>
          <w:szCs w:val="28"/>
        </w:rPr>
        <w:t xml:space="preserve"> телефонных номера.</w:t>
      </w:r>
    </w:p>
    <w:p w14:paraId="6EF2B008" w14:textId="77777777" w:rsidR="00D72262" w:rsidRPr="000D5337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 xml:space="preserve">Наряду с предоставлением услуг проводных средств связи в Хребтовском МО предоставляются услуги беспроводной радиотелефонной связи. Услуги сотовой связи в цифровом и аналоговом стандартах предоставляют крупнейшие операторы сотовой связи в Сибири - ОАО «Вымпел Коммуникации» (Билайн) и ЗАО «Мобиком-Хабаровск» (Мегафон). </w:t>
      </w:r>
      <w:r w:rsidR="00430D3E" w:rsidRPr="000D5337">
        <w:rPr>
          <w:rFonts w:ascii="Times New Roman" w:hAnsi="Times New Roman" w:cs="Times New Roman"/>
          <w:sz w:val="28"/>
          <w:szCs w:val="28"/>
        </w:rPr>
        <w:t xml:space="preserve"> Желающим подключен скоростной интернет.</w:t>
      </w:r>
    </w:p>
    <w:p w14:paraId="6F58141F" w14:textId="77777777" w:rsidR="00D72262" w:rsidRPr="000D5337" w:rsidRDefault="00D72262" w:rsidP="00667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8D4C9" w14:textId="77777777" w:rsidR="00D72262" w:rsidRPr="000D5337" w:rsidRDefault="00D72262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</w:p>
    <w:p w14:paraId="6AD7EFAB" w14:textId="77777777" w:rsidR="00D72262" w:rsidRPr="000D5337" w:rsidRDefault="00D72262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126C5A" w14:textId="77777777" w:rsidR="00D72262" w:rsidRPr="000D5337" w:rsidRDefault="00D72262" w:rsidP="00D7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территории Хребтовского городского поселения </w:t>
      </w:r>
      <w:r w:rsidR="00972EE3" w:rsidRPr="000D53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крестьянско-фермерские хозяйства отсутствуют. Имеются личные подсобные хозяйства, в которых:</w:t>
      </w:r>
    </w:p>
    <w:p w14:paraId="52D3B500" w14:textId="127A69F4" w:rsidR="000F0DEF" w:rsidRPr="000D5337" w:rsidRDefault="00972EE3" w:rsidP="00972EE3">
      <w:pPr>
        <w:pStyle w:val="a4"/>
        <w:numPr>
          <w:ilvl w:val="0"/>
          <w:numId w:val="15"/>
        </w:numPr>
        <w:rPr>
          <w:rFonts w:eastAsia="Times New Roman"/>
          <w:sz w:val="28"/>
          <w:szCs w:val="28"/>
        </w:rPr>
      </w:pPr>
      <w:r w:rsidRPr="000D5337">
        <w:rPr>
          <w:rFonts w:eastAsia="Times New Roman"/>
          <w:sz w:val="28"/>
          <w:szCs w:val="28"/>
        </w:rPr>
        <w:t>крупнорогатого скота -</w:t>
      </w:r>
      <w:r w:rsidR="00730D69">
        <w:rPr>
          <w:rFonts w:eastAsia="Times New Roman"/>
          <w:sz w:val="28"/>
          <w:szCs w:val="28"/>
        </w:rPr>
        <w:t>24</w:t>
      </w:r>
      <w:r w:rsidR="000E303B" w:rsidRPr="000D5337">
        <w:rPr>
          <w:rFonts w:eastAsia="Times New Roman"/>
          <w:sz w:val="28"/>
          <w:szCs w:val="28"/>
        </w:rPr>
        <w:t xml:space="preserve"> </w:t>
      </w:r>
      <w:r w:rsidRPr="000D5337">
        <w:rPr>
          <w:rFonts w:eastAsia="Times New Roman"/>
          <w:sz w:val="28"/>
          <w:szCs w:val="28"/>
        </w:rPr>
        <w:t>голов;</w:t>
      </w:r>
    </w:p>
    <w:p w14:paraId="1ED3A807" w14:textId="073CF838" w:rsidR="00972EE3" w:rsidRPr="000D5337" w:rsidRDefault="000F0DEF" w:rsidP="000F0DEF">
      <w:pPr>
        <w:pStyle w:val="a4"/>
        <w:numPr>
          <w:ilvl w:val="0"/>
          <w:numId w:val="15"/>
        </w:numPr>
        <w:rPr>
          <w:rFonts w:eastAsia="Times New Roman"/>
          <w:sz w:val="28"/>
          <w:szCs w:val="28"/>
        </w:rPr>
      </w:pPr>
      <w:r w:rsidRPr="000D5337">
        <w:rPr>
          <w:rFonts w:eastAsia="Times New Roman"/>
          <w:sz w:val="28"/>
          <w:szCs w:val="28"/>
        </w:rPr>
        <w:t xml:space="preserve"> из них 1</w:t>
      </w:r>
      <w:r w:rsidR="00730D69">
        <w:rPr>
          <w:rFonts w:eastAsia="Times New Roman"/>
          <w:sz w:val="28"/>
          <w:szCs w:val="28"/>
        </w:rPr>
        <w:t>7</w:t>
      </w:r>
      <w:r w:rsidRPr="000D5337">
        <w:rPr>
          <w:rFonts w:eastAsia="Times New Roman"/>
          <w:sz w:val="28"/>
          <w:szCs w:val="28"/>
        </w:rPr>
        <w:t>коров</w:t>
      </w:r>
      <w:r w:rsidR="00972EE3" w:rsidRPr="000D5337">
        <w:rPr>
          <w:rFonts w:eastAsia="Times New Roman"/>
          <w:sz w:val="28"/>
          <w:szCs w:val="28"/>
        </w:rPr>
        <w:t>;</w:t>
      </w:r>
    </w:p>
    <w:p w14:paraId="38E1E504" w14:textId="360994D8" w:rsidR="00972EE3" w:rsidRPr="000D5337" w:rsidRDefault="00972EE3" w:rsidP="00972EE3">
      <w:pPr>
        <w:pStyle w:val="a4"/>
        <w:numPr>
          <w:ilvl w:val="0"/>
          <w:numId w:val="15"/>
        </w:numPr>
        <w:rPr>
          <w:rFonts w:eastAsia="Times New Roman"/>
          <w:sz w:val="28"/>
          <w:szCs w:val="28"/>
        </w:rPr>
      </w:pPr>
      <w:r w:rsidRPr="000D5337">
        <w:rPr>
          <w:rFonts w:eastAsia="Times New Roman"/>
          <w:sz w:val="28"/>
          <w:szCs w:val="28"/>
        </w:rPr>
        <w:t xml:space="preserve">свиней – </w:t>
      </w:r>
      <w:r w:rsidR="00730D69">
        <w:rPr>
          <w:rFonts w:eastAsia="Times New Roman"/>
          <w:sz w:val="28"/>
          <w:szCs w:val="28"/>
        </w:rPr>
        <w:t>20</w:t>
      </w:r>
      <w:r w:rsidRPr="000D5337">
        <w:rPr>
          <w:rFonts w:eastAsia="Times New Roman"/>
          <w:sz w:val="28"/>
          <w:szCs w:val="28"/>
        </w:rPr>
        <w:t xml:space="preserve"> голов;</w:t>
      </w:r>
    </w:p>
    <w:p w14:paraId="4D1BA770" w14:textId="65E0A751" w:rsidR="00A9274D" w:rsidRPr="000D5337" w:rsidRDefault="00972EE3" w:rsidP="006D6C2D">
      <w:pPr>
        <w:pStyle w:val="a4"/>
        <w:numPr>
          <w:ilvl w:val="0"/>
          <w:numId w:val="15"/>
        </w:numPr>
        <w:rPr>
          <w:rFonts w:eastAsia="Times New Roman"/>
          <w:sz w:val="28"/>
          <w:szCs w:val="28"/>
        </w:rPr>
      </w:pPr>
      <w:r w:rsidRPr="000D5337">
        <w:rPr>
          <w:rFonts w:eastAsia="Times New Roman"/>
          <w:sz w:val="28"/>
          <w:szCs w:val="28"/>
        </w:rPr>
        <w:t xml:space="preserve">птицы – </w:t>
      </w:r>
      <w:r w:rsidR="00730D69">
        <w:rPr>
          <w:rFonts w:eastAsia="Times New Roman"/>
          <w:sz w:val="28"/>
          <w:szCs w:val="28"/>
        </w:rPr>
        <w:t>70</w:t>
      </w:r>
      <w:r w:rsidRPr="000D5337">
        <w:rPr>
          <w:rFonts w:eastAsia="Times New Roman"/>
          <w:sz w:val="28"/>
          <w:szCs w:val="28"/>
        </w:rPr>
        <w:t xml:space="preserve">. </w:t>
      </w:r>
    </w:p>
    <w:p w14:paraId="38F35D7D" w14:textId="77777777" w:rsidR="006D6C2D" w:rsidRDefault="006D6C2D" w:rsidP="006D6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564A2B" w14:textId="77777777" w:rsidR="00A9274D" w:rsidRPr="007A0C5B" w:rsidRDefault="00A9274D" w:rsidP="006D6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C5B">
        <w:rPr>
          <w:rFonts w:ascii="Times New Roman" w:hAnsi="Times New Roman" w:cs="Times New Roman"/>
          <w:b/>
          <w:sz w:val="28"/>
          <w:szCs w:val="28"/>
          <w:u w:val="single"/>
        </w:rPr>
        <w:t>О деятельности  по благоустройству и улучшению санитарного состояния поселка</w:t>
      </w:r>
    </w:p>
    <w:p w14:paraId="68683194" w14:textId="77777777" w:rsidR="006D6C2D" w:rsidRDefault="00A9274D" w:rsidP="006850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0042F295" w14:textId="7BD3B93C" w:rsidR="00A9274D" w:rsidRPr="0002654F" w:rsidRDefault="00A9274D" w:rsidP="00881C2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54F">
        <w:rPr>
          <w:rFonts w:ascii="Times New Roman" w:hAnsi="Times New Roman" w:cs="Times New Roman"/>
          <w:sz w:val="28"/>
          <w:szCs w:val="28"/>
        </w:rPr>
        <w:t>В апреле 20</w:t>
      </w:r>
      <w:r w:rsidR="0002654F" w:rsidRPr="0002654F">
        <w:rPr>
          <w:rFonts w:ascii="Times New Roman" w:hAnsi="Times New Roman" w:cs="Times New Roman"/>
          <w:sz w:val="28"/>
          <w:szCs w:val="28"/>
        </w:rPr>
        <w:t>20</w:t>
      </w:r>
      <w:r w:rsidR="00881C29" w:rsidRPr="0002654F">
        <w:rPr>
          <w:rFonts w:ascii="Times New Roman" w:hAnsi="Times New Roman" w:cs="Times New Roman"/>
          <w:sz w:val="28"/>
          <w:szCs w:val="28"/>
        </w:rPr>
        <w:t xml:space="preserve"> </w:t>
      </w:r>
      <w:r w:rsidRPr="0002654F">
        <w:rPr>
          <w:rFonts w:ascii="Times New Roman" w:hAnsi="Times New Roman" w:cs="Times New Roman"/>
          <w:sz w:val="28"/>
          <w:szCs w:val="28"/>
        </w:rPr>
        <w:t>года Думой Хребтовского городского поселения был утвержден План мероприятий по благоустройству поселка. Были проведены общепоселковые субботники – июнь, август. Был</w:t>
      </w:r>
      <w:r w:rsidR="00C33319" w:rsidRPr="0002654F">
        <w:rPr>
          <w:rFonts w:ascii="Times New Roman" w:hAnsi="Times New Roman" w:cs="Times New Roman"/>
          <w:sz w:val="28"/>
          <w:szCs w:val="28"/>
        </w:rPr>
        <w:t>и</w:t>
      </w:r>
      <w:r w:rsidRPr="0002654F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="00C33319" w:rsidRPr="0002654F">
        <w:rPr>
          <w:rFonts w:ascii="Times New Roman" w:hAnsi="Times New Roman" w:cs="Times New Roman"/>
          <w:sz w:val="28"/>
          <w:szCs w:val="28"/>
        </w:rPr>
        <w:t xml:space="preserve">ы 2 </w:t>
      </w:r>
      <w:r w:rsidRPr="0002654F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C33319" w:rsidRPr="0002654F">
        <w:rPr>
          <w:rFonts w:ascii="Times New Roman" w:hAnsi="Times New Roman" w:cs="Times New Roman"/>
          <w:sz w:val="28"/>
          <w:szCs w:val="28"/>
        </w:rPr>
        <w:t>ые</w:t>
      </w:r>
      <w:r w:rsidRPr="0002654F"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C33319" w:rsidRPr="0002654F">
        <w:rPr>
          <w:rFonts w:ascii="Times New Roman" w:hAnsi="Times New Roman" w:cs="Times New Roman"/>
          <w:sz w:val="28"/>
          <w:szCs w:val="28"/>
        </w:rPr>
        <w:t xml:space="preserve">ы </w:t>
      </w:r>
      <w:r w:rsidRPr="0002654F">
        <w:rPr>
          <w:rFonts w:ascii="Times New Roman" w:hAnsi="Times New Roman" w:cs="Times New Roman"/>
          <w:sz w:val="28"/>
          <w:szCs w:val="28"/>
        </w:rPr>
        <w:t xml:space="preserve"> по облагораживанию поселка. </w:t>
      </w:r>
      <w:r w:rsidR="001A213B" w:rsidRPr="0002654F">
        <w:rPr>
          <w:rFonts w:ascii="Times New Roman" w:hAnsi="Times New Roman" w:cs="Times New Roman"/>
          <w:sz w:val="28"/>
          <w:szCs w:val="28"/>
        </w:rPr>
        <w:t>Её</w:t>
      </w:r>
      <w:r w:rsidRPr="0002654F">
        <w:rPr>
          <w:rFonts w:ascii="Times New Roman" w:hAnsi="Times New Roman" w:cs="Times New Roman"/>
          <w:sz w:val="28"/>
          <w:szCs w:val="28"/>
        </w:rPr>
        <w:t xml:space="preserve"> финансирование осуществлялось за счет средств местного бюджета при долевом вложении средств Центра занятости района. Силами бригад очищены улицы поселка, вывезен</w:t>
      </w:r>
      <w:r w:rsidR="00772CF3" w:rsidRPr="0002654F">
        <w:rPr>
          <w:rFonts w:ascii="Times New Roman" w:hAnsi="Times New Roman" w:cs="Times New Roman"/>
          <w:sz w:val="28"/>
          <w:szCs w:val="28"/>
        </w:rPr>
        <w:t xml:space="preserve">о </w:t>
      </w:r>
      <w:r w:rsidR="0002654F" w:rsidRPr="0002654F">
        <w:rPr>
          <w:rFonts w:ascii="Times New Roman" w:hAnsi="Times New Roman" w:cs="Times New Roman"/>
          <w:sz w:val="28"/>
          <w:szCs w:val="28"/>
        </w:rPr>
        <w:t>55</w:t>
      </w:r>
      <w:r w:rsidR="00772CF3" w:rsidRPr="0002654F">
        <w:rPr>
          <w:rFonts w:ascii="Times New Roman" w:hAnsi="Times New Roman" w:cs="Times New Roman"/>
          <w:sz w:val="28"/>
          <w:szCs w:val="28"/>
        </w:rPr>
        <w:t xml:space="preserve"> самосвалов бытовых отходов</w:t>
      </w:r>
      <w:r w:rsidR="001A213B" w:rsidRPr="0002654F">
        <w:rPr>
          <w:rFonts w:ascii="Times New Roman" w:hAnsi="Times New Roman" w:cs="Times New Roman"/>
          <w:sz w:val="28"/>
          <w:szCs w:val="28"/>
        </w:rPr>
        <w:t xml:space="preserve"> </w:t>
      </w:r>
      <w:r w:rsidR="001A213B" w:rsidRPr="001B311A">
        <w:rPr>
          <w:rFonts w:ascii="Times New Roman" w:hAnsi="Times New Roman" w:cs="Times New Roman"/>
          <w:sz w:val="28"/>
          <w:szCs w:val="28"/>
        </w:rPr>
        <w:t xml:space="preserve">сумма оплаты составила  </w:t>
      </w:r>
      <w:r w:rsidR="00C33319" w:rsidRPr="001B311A">
        <w:rPr>
          <w:rFonts w:ascii="Times New Roman" w:hAnsi="Times New Roman" w:cs="Times New Roman"/>
          <w:sz w:val="28"/>
          <w:szCs w:val="28"/>
        </w:rPr>
        <w:t>56</w:t>
      </w:r>
      <w:r w:rsidR="001A213B" w:rsidRPr="001B311A">
        <w:rPr>
          <w:rFonts w:ascii="Times New Roman" w:hAnsi="Times New Roman" w:cs="Times New Roman"/>
          <w:sz w:val="28"/>
          <w:szCs w:val="28"/>
        </w:rPr>
        <w:t xml:space="preserve">  тысячи рублей</w:t>
      </w:r>
      <w:r w:rsidR="00E87681" w:rsidRPr="001B311A">
        <w:rPr>
          <w:rFonts w:ascii="Times New Roman" w:hAnsi="Times New Roman" w:cs="Times New Roman"/>
          <w:sz w:val="28"/>
          <w:szCs w:val="28"/>
        </w:rPr>
        <w:t>,</w:t>
      </w:r>
      <w:r w:rsidR="001A213B" w:rsidRPr="006266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213B" w:rsidRPr="0002654F">
        <w:rPr>
          <w:rFonts w:ascii="Times New Roman" w:hAnsi="Times New Roman" w:cs="Times New Roman"/>
          <w:sz w:val="28"/>
          <w:szCs w:val="28"/>
        </w:rPr>
        <w:t>бригада работала  под  руководством  Краевой Раисы Васильевны.</w:t>
      </w:r>
    </w:p>
    <w:p w14:paraId="55EE5DD7" w14:textId="0FEC0CD3" w:rsidR="00A9274D" w:rsidRPr="00200AF2" w:rsidRDefault="00A9274D" w:rsidP="0002654F">
      <w:p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00AF2">
        <w:rPr>
          <w:rFonts w:ascii="Times New Roman" w:hAnsi="Times New Roman" w:cs="Times New Roman"/>
          <w:sz w:val="28"/>
          <w:szCs w:val="28"/>
        </w:rPr>
        <w:t>Силами   администрации в поселении проведены следующие работы:</w:t>
      </w:r>
    </w:p>
    <w:p w14:paraId="3492DA1F" w14:textId="59D4EDEC" w:rsidR="004F4B2E" w:rsidRPr="00200AF2" w:rsidRDefault="001B311A" w:rsidP="00772CF3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200AF2">
        <w:rPr>
          <w:rFonts w:ascii="Times New Roman" w:hAnsi="Times New Roman" w:cs="Times New Roman"/>
          <w:sz w:val="28"/>
          <w:szCs w:val="28"/>
        </w:rPr>
        <w:t>Обустройство детских городков</w:t>
      </w:r>
    </w:p>
    <w:p w14:paraId="00C6A903" w14:textId="589BB651" w:rsidR="004F4B2E" w:rsidRPr="00200AF2" w:rsidRDefault="004F4B2E" w:rsidP="000E303B">
      <w:pPr>
        <w:pStyle w:val="a4"/>
        <w:numPr>
          <w:ilvl w:val="0"/>
          <w:numId w:val="17"/>
        </w:numPr>
      </w:pPr>
      <w:r w:rsidRPr="00200AF2">
        <w:rPr>
          <w:sz w:val="28"/>
          <w:szCs w:val="28"/>
        </w:rPr>
        <w:t xml:space="preserve">грейдирование дорог по улицам Вокзальная, Южная, </w:t>
      </w:r>
      <w:r w:rsidR="00200AF2" w:rsidRPr="00200AF2">
        <w:rPr>
          <w:sz w:val="28"/>
          <w:szCs w:val="28"/>
        </w:rPr>
        <w:t>Лесная,</w:t>
      </w:r>
      <w:r w:rsidRPr="00200AF2">
        <w:rPr>
          <w:sz w:val="28"/>
          <w:szCs w:val="28"/>
        </w:rPr>
        <w:t xml:space="preserve"> Заречная, Рабочая.  </w:t>
      </w:r>
    </w:p>
    <w:p w14:paraId="604E9215" w14:textId="2ABA1956" w:rsidR="004F4B2E" w:rsidRPr="00200AF2" w:rsidRDefault="004F4B2E" w:rsidP="004F4B2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AF2">
        <w:rPr>
          <w:rFonts w:ascii="Times New Roman" w:hAnsi="Times New Roman" w:cs="Times New Roman"/>
          <w:sz w:val="28"/>
          <w:szCs w:val="28"/>
        </w:rPr>
        <w:t>при спонсорской помощи организации «Новые дроги» произведена частичная отсыпка дорог проезд межд</w:t>
      </w:r>
      <w:r w:rsidR="001B311A" w:rsidRPr="00200AF2">
        <w:rPr>
          <w:rFonts w:ascii="Times New Roman" w:hAnsi="Times New Roman" w:cs="Times New Roman"/>
          <w:sz w:val="28"/>
          <w:szCs w:val="28"/>
        </w:rPr>
        <w:t>у</w:t>
      </w:r>
      <w:r w:rsidRPr="00200AF2">
        <w:rPr>
          <w:rFonts w:ascii="Times New Roman" w:hAnsi="Times New Roman" w:cs="Times New Roman"/>
          <w:sz w:val="28"/>
          <w:szCs w:val="28"/>
        </w:rPr>
        <w:t xml:space="preserve"> улицами Заречная и Трактовая, </w:t>
      </w:r>
      <w:r w:rsidR="001B311A" w:rsidRPr="00200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72019" w14:textId="77777777" w:rsidR="004F4B2E" w:rsidRPr="00200AF2" w:rsidRDefault="004F4B2E" w:rsidP="004F4B2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AF2">
        <w:rPr>
          <w:rFonts w:ascii="Times New Roman" w:hAnsi="Times New Roman" w:cs="Times New Roman"/>
          <w:sz w:val="28"/>
          <w:szCs w:val="28"/>
        </w:rPr>
        <w:t>производилась неоднократная очистка территории для складирования ТБО;</w:t>
      </w:r>
    </w:p>
    <w:p w14:paraId="60A736AC" w14:textId="5CB1C407" w:rsidR="00722447" w:rsidRDefault="004F4B2E" w:rsidP="00722447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200AF2">
        <w:rPr>
          <w:rFonts w:ascii="Times New Roman" w:hAnsi="Times New Roman" w:cs="Times New Roman"/>
          <w:sz w:val="28"/>
          <w:szCs w:val="28"/>
        </w:rPr>
        <w:t xml:space="preserve">производилась </w:t>
      </w:r>
      <w:r w:rsidR="00205310" w:rsidRPr="00200AF2">
        <w:rPr>
          <w:rFonts w:ascii="Times New Roman" w:hAnsi="Times New Roman" w:cs="Times New Roman"/>
          <w:sz w:val="28"/>
          <w:szCs w:val="28"/>
        </w:rPr>
        <w:t>неоднократная уборка</w:t>
      </w:r>
      <w:r w:rsidRPr="00200AF2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вдоль дороги между поселком и кладбищем</w:t>
      </w:r>
      <w:r w:rsidR="002F6411" w:rsidRPr="00200AF2">
        <w:rPr>
          <w:rFonts w:ascii="Times New Roman" w:hAnsi="Times New Roman" w:cs="Times New Roman"/>
          <w:sz w:val="28"/>
          <w:szCs w:val="28"/>
        </w:rPr>
        <w:t>.</w:t>
      </w:r>
    </w:p>
    <w:p w14:paraId="36E9C66E" w14:textId="0731EF8F" w:rsidR="00205310" w:rsidRPr="00200AF2" w:rsidRDefault="00205310" w:rsidP="00722447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субботники по уборке мест захоронений.</w:t>
      </w:r>
    </w:p>
    <w:p w14:paraId="09E94B4A" w14:textId="77777777" w:rsidR="004F4B2E" w:rsidRPr="00200AF2" w:rsidRDefault="004F4B2E" w:rsidP="000E303B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1068" w:hanging="784"/>
        <w:rPr>
          <w:rFonts w:ascii="Times New Roman" w:hAnsi="Times New Roman" w:cs="Times New Roman"/>
          <w:sz w:val="28"/>
          <w:szCs w:val="28"/>
        </w:rPr>
      </w:pPr>
      <w:r w:rsidRPr="00200AF2">
        <w:rPr>
          <w:rFonts w:ascii="Times New Roman" w:hAnsi="Times New Roman" w:cs="Times New Roman"/>
          <w:sz w:val="28"/>
          <w:szCs w:val="28"/>
        </w:rPr>
        <w:t>в течение всего года ведется уборка снега на территории поселения</w:t>
      </w:r>
    </w:p>
    <w:p w14:paraId="55FA1173" w14:textId="77777777" w:rsidR="004F4B2E" w:rsidRPr="00200AF2" w:rsidRDefault="004F4B2E" w:rsidP="000E303B">
      <w:pPr>
        <w:numPr>
          <w:ilvl w:val="0"/>
          <w:numId w:val="17"/>
        </w:numPr>
        <w:tabs>
          <w:tab w:val="num" w:pos="1068"/>
        </w:tabs>
        <w:spacing w:after="0" w:line="240" w:lineRule="auto"/>
        <w:ind w:left="1068" w:hanging="784"/>
        <w:rPr>
          <w:rFonts w:ascii="Times New Roman" w:hAnsi="Times New Roman" w:cs="Times New Roman"/>
          <w:sz w:val="28"/>
          <w:szCs w:val="28"/>
        </w:rPr>
      </w:pPr>
      <w:r w:rsidRPr="00200AF2">
        <w:rPr>
          <w:rFonts w:ascii="Times New Roman" w:hAnsi="Times New Roman" w:cs="Times New Roman"/>
          <w:sz w:val="28"/>
          <w:szCs w:val="28"/>
        </w:rPr>
        <w:t>ведутся работы по уличному освещению</w:t>
      </w:r>
    </w:p>
    <w:p w14:paraId="757C5220" w14:textId="073B7AAE" w:rsidR="00A9274D" w:rsidRPr="00200AF2" w:rsidRDefault="00C33319" w:rsidP="004F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AF2">
        <w:rPr>
          <w:rFonts w:ascii="Times New Roman" w:hAnsi="Times New Roman" w:cs="Times New Roman"/>
          <w:sz w:val="28"/>
          <w:szCs w:val="28"/>
        </w:rPr>
        <w:t xml:space="preserve">   В 20</w:t>
      </w:r>
      <w:r w:rsidR="00881C29" w:rsidRPr="00200AF2">
        <w:rPr>
          <w:rFonts w:ascii="Times New Roman" w:hAnsi="Times New Roman" w:cs="Times New Roman"/>
          <w:sz w:val="28"/>
          <w:szCs w:val="28"/>
        </w:rPr>
        <w:t>20</w:t>
      </w:r>
      <w:r w:rsidRPr="00200AF2">
        <w:rPr>
          <w:rFonts w:ascii="Times New Roman" w:hAnsi="Times New Roman" w:cs="Times New Roman"/>
          <w:sz w:val="28"/>
          <w:szCs w:val="28"/>
        </w:rPr>
        <w:t xml:space="preserve">году </w:t>
      </w:r>
      <w:r w:rsidR="00452AA7" w:rsidRPr="00200AF2">
        <w:rPr>
          <w:rFonts w:ascii="Times New Roman" w:hAnsi="Times New Roman" w:cs="Times New Roman"/>
          <w:sz w:val="28"/>
          <w:szCs w:val="28"/>
        </w:rPr>
        <w:t>продолжила работу</w:t>
      </w:r>
      <w:r w:rsidRPr="00200AF2">
        <w:rPr>
          <w:rFonts w:ascii="Times New Roman" w:hAnsi="Times New Roman" w:cs="Times New Roman"/>
          <w:sz w:val="28"/>
          <w:szCs w:val="28"/>
        </w:rPr>
        <w:t xml:space="preserve"> инициативная группа по работе летнего водопровода.</w:t>
      </w:r>
    </w:p>
    <w:p w14:paraId="46A8D2F6" w14:textId="6184DEE0" w:rsidR="002F6411" w:rsidRPr="00200AF2" w:rsidRDefault="00A9274D" w:rsidP="000265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AF2">
        <w:rPr>
          <w:rFonts w:ascii="Times New Roman" w:hAnsi="Times New Roman" w:cs="Times New Roman"/>
          <w:sz w:val="28"/>
          <w:szCs w:val="28"/>
        </w:rPr>
        <w:t>Силами администрации содержатся в нормальном рабочем состоя</w:t>
      </w:r>
      <w:r w:rsidR="00C33319" w:rsidRPr="00200AF2">
        <w:rPr>
          <w:rFonts w:ascii="Times New Roman" w:hAnsi="Times New Roman" w:cs="Times New Roman"/>
          <w:sz w:val="28"/>
          <w:szCs w:val="28"/>
        </w:rPr>
        <w:t>нии водонапорн</w:t>
      </w:r>
      <w:r w:rsidR="0002654F" w:rsidRPr="00200AF2">
        <w:rPr>
          <w:rFonts w:ascii="Times New Roman" w:hAnsi="Times New Roman" w:cs="Times New Roman"/>
          <w:sz w:val="28"/>
          <w:szCs w:val="28"/>
        </w:rPr>
        <w:t>ая</w:t>
      </w:r>
      <w:r w:rsidR="00C33319" w:rsidRPr="00200AF2">
        <w:rPr>
          <w:rFonts w:ascii="Times New Roman" w:hAnsi="Times New Roman" w:cs="Times New Roman"/>
          <w:sz w:val="28"/>
          <w:szCs w:val="28"/>
        </w:rPr>
        <w:t xml:space="preserve"> башн</w:t>
      </w:r>
      <w:r w:rsidR="0002654F" w:rsidRPr="00200AF2">
        <w:rPr>
          <w:rFonts w:ascii="Times New Roman" w:hAnsi="Times New Roman" w:cs="Times New Roman"/>
          <w:sz w:val="28"/>
          <w:szCs w:val="28"/>
        </w:rPr>
        <w:t>я</w:t>
      </w:r>
      <w:r w:rsidR="00C33319" w:rsidRPr="00200AF2">
        <w:rPr>
          <w:rFonts w:ascii="Times New Roman" w:hAnsi="Times New Roman" w:cs="Times New Roman"/>
          <w:sz w:val="28"/>
          <w:szCs w:val="28"/>
        </w:rPr>
        <w:t xml:space="preserve"> поселка.</w:t>
      </w:r>
    </w:p>
    <w:p w14:paraId="55B2131D" w14:textId="77777777" w:rsidR="008D2A78" w:rsidRDefault="008D2A78" w:rsidP="00B3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5B">
        <w:rPr>
          <w:rFonts w:ascii="Times New Roman" w:hAnsi="Times New Roman" w:cs="Times New Roman"/>
          <w:b/>
          <w:sz w:val="28"/>
          <w:szCs w:val="28"/>
        </w:rPr>
        <w:t>СОЦИАЛЬНО ЭКОНОМИЧЕСКОЕ ПАРТНЕРСТВО</w:t>
      </w:r>
    </w:p>
    <w:p w14:paraId="2B942105" w14:textId="77777777" w:rsidR="00723A38" w:rsidRPr="007A0C5B" w:rsidRDefault="00723A38" w:rsidP="002F64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37C5A" w14:textId="43C531C5" w:rsidR="00413B8F" w:rsidRPr="007A0C5B" w:rsidRDefault="00413B8F" w:rsidP="00A927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 xml:space="preserve">В рамках договоров социально экономического партнерства  </w:t>
      </w:r>
      <w:r w:rsidR="00212CC6" w:rsidRPr="007A0C5B">
        <w:rPr>
          <w:rFonts w:ascii="Times New Roman" w:hAnsi="Times New Roman" w:cs="Times New Roman"/>
          <w:sz w:val="28"/>
          <w:szCs w:val="28"/>
        </w:rPr>
        <w:t>в 20</w:t>
      </w:r>
      <w:r w:rsidR="006266D1">
        <w:rPr>
          <w:rFonts w:ascii="Times New Roman" w:hAnsi="Times New Roman" w:cs="Times New Roman"/>
          <w:sz w:val="28"/>
          <w:szCs w:val="28"/>
        </w:rPr>
        <w:t>20</w:t>
      </w:r>
      <w:r w:rsidR="00212CC6" w:rsidRPr="007A0C5B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7A0C5B">
        <w:rPr>
          <w:rFonts w:ascii="Times New Roman" w:hAnsi="Times New Roman" w:cs="Times New Roman"/>
          <w:sz w:val="28"/>
          <w:szCs w:val="28"/>
        </w:rPr>
        <w:t xml:space="preserve"> была оказана поселению следующая помощь:</w:t>
      </w:r>
    </w:p>
    <w:p w14:paraId="22868A19" w14:textId="61DE3053" w:rsidR="00585FE1" w:rsidRDefault="00585FE1" w:rsidP="00125FD5">
      <w:pPr>
        <w:jc w:val="both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 xml:space="preserve">Полученные средства в размере </w:t>
      </w:r>
      <w:r w:rsidR="0075693E" w:rsidRPr="0075693E">
        <w:rPr>
          <w:rFonts w:ascii="Times New Roman" w:hAnsi="Times New Roman" w:cs="Times New Roman"/>
          <w:color w:val="000000" w:themeColor="text1"/>
          <w:sz w:val="28"/>
          <w:szCs w:val="28"/>
        </w:rPr>
        <w:t>807</w:t>
      </w:r>
      <w:r w:rsidRPr="007A0C5B">
        <w:rPr>
          <w:rFonts w:ascii="Times New Roman" w:hAnsi="Times New Roman" w:cs="Times New Roman"/>
          <w:sz w:val="28"/>
          <w:szCs w:val="28"/>
        </w:rPr>
        <w:t xml:space="preserve"> тыс. руб. израсходованы по следующим направлениям:</w:t>
      </w:r>
    </w:p>
    <w:p w14:paraId="3E2D8C8F" w14:textId="77777777" w:rsidR="00B37760" w:rsidRPr="00B37760" w:rsidRDefault="00B37760" w:rsidP="00B377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B3776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ПОЯСНИТЕЛЬНАЯ ЗАПИСКА</w:t>
      </w:r>
    </w:p>
    <w:p w14:paraId="74761686" w14:textId="77777777" w:rsidR="00B37760" w:rsidRPr="00B37760" w:rsidRDefault="00B37760" w:rsidP="00B377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3776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о расходовании средств по договорам </w:t>
      </w:r>
    </w:p>
    <w:p w14:paraId="714B04F1" w14:textId="77777777" w:rsidR="00B37760" w:rsidRPr="00B37760" w:rsidRDefault="00B37760" w:rsidP="00B377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37760">
        <w:rPr>
          <w:rFonts w:ascii="Times New Roman" w:hAnsi="Times New Roman" w:cs="Times New Roman"/>
          <w:i/>
          <w:sz w:val="24"/>
          <w:szCs w:val="24"/>
          <w:highlight w:val="yellow"/>
        </w:rPr>
        <w:t>социально-экономического партнерства</w:t>
      </w:r>
    </w:p>
    <w:p w14:paraId="660991E7" w14:textId="77777777" w:rsidR="00B37760" w:rsidRPr="00B37760" w:rsidRDefault="00B37760" w:rsidP="00B377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B3776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Хребтовского ГП </w:t>
      </w:r>
    </w:p>
    <w:p w14:paraId="712DE6AA" w14:textId="1B3F4325" w:rsidR="00B37760" w:rsidRPr="00B37760" w:rsidRDefault="00B37760" w:rsidP="00B377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76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за 2020 год</w:t>
      </w:r>
    </w:p>
    <w:p w14:paraId="08F6F335" w14:textId="77777777" w:rsidR="00B37760" w:rsidRPr="009F3A15" w:rsidRDefault="00B37760" w:rsidP="00B37760">
      <w:pPr>
        <w:pStyle w:val="a4"/>
        <w:numPr>
          <w:ilvl w:val="0"/>
          <w:numId w:val="25"/>
        </w:numPr>
        <w:spacing w:after="200" w:line="276" w:lineRule="auto"/>
        <w:jc w:val="both"/>
        <w:rPr>
          <w:i/>
        </w:rPr>
      </w:pPr>
      <w:r w:rsidRPr="009F3A15">
        <w:rPr>
          <w:i/>
        </w:rPr>
        <w:t>Группа ИЛИМ - 82 тыс. рублей:</w:t>
      </w:r>
    </w:p>
    <w:p w14:paraId="04DCFE04" w14:textId="77777777" w:rsidR="00B37760" w:rsidRDefault="00B37760" w:rsidP="00B37760">
      <w:pPr>
        <w:pStyle w:val="a4"/>
        <w:jc w:val="both"/>
      </w:pPr>
      <w:r>
        <w:t>-</w:t>
      </w:r>
      <w:r w:rsidRPr="0018082E">
        <w:t xml:space="preserve"> </w:t>
      </w:r>
      <w:r>
        <w:t>очистка грейдером  (13,66 часа*6000 рублей/час) поселковых улиц</w:t>
      </w:r>
    </w:p>
    <w:p w14:paraId="2D09970D" w14:textId="77777777" w:rsidR="00B37760" w:rsidRPr="009F3A15" w:rsidRDefault="00B37760" w:rsidP="00B37760">
      <w:pPr>
        <w:pStyle w:val="a4"/>
        <w:numPr>
          <w:ilvl w:val="0"/>
          <w:numId w:val="25"/>
        </w:numPr>
        <w:spacing w:after="200" w:line="276" w:lineRule="auto"/>
        <w:jc w:val="both"/>
        <w:rPr>
          <w:i/>
        </w:rPr>
      </w:pPr>
      <w:r w:rsidRPr="009F3A15">
        <w:rPr>
          <w:i/>
        </w:rPr>
        <w:t>ООО «Новые дороги» - 350 тыс.рублей:</w:t>
      </w:r>
    </w:p>
    <w:p w14:paraId="63F49F05" w14:textId="77777777" w:rsidR="00B37760" w:rsidRDefault="00B37760" w:rsidP="00B37760">
      <w:pPr>
        <w:pStyle w:val="a4"/>
        <w:ind w:left="502"/>
        <w:jc w:val="both"/>
      </w:pPr>
      <w:r>
        <w:lastRenderedPageBreak/>
        <w:t>- очистка грейдером  ( 38,46 часа*6500 рублей/час) поселковых улиц</w:t>
      </w:r>
    </w:p>
    <w:p w14:paraId="3A855FBA" w14:textId="540889C5" w:rsidR="00B37760" w:rsidRDefault="00B37760" w:rsidP="00B37760">
      <w:pPr>
        <w:pStyle w:val="a4"/>
        <w:ind w:left="502"/>
        <w:jc w:val="both"/>
      </w:pPr>
      <w:r>
        <w:t>- очистка поселковой свалки 50 тыс.рублей</w:t>
      </w:r>
    </w:p>
    <w:p w14:paraId="669A34AA" w14:textId="51CBABB6" w:rsidR="002557CF" w:rsidRDefault="002557CF" w:rsidP="00B37760">
      <w:pPr>
        <w:pStyle w:val="a4"/>
        <w:ind w:left="502"/>
        <w:jc w:val="both"/>
      </w:pPr>
      <w:r>
        <w:t>- материал</w:t>
      </w:r>
      <w:r w:rsidR="00065EDF">
        <w:t xml:space="preserve"> для отсыпки дорог на сумму 30,0 тыс.рублей</w:t>
      </w:r>
    </w:p>
    <w:p w14:paraId="29B64567" w14:textId="0D9CEAF8" w:rsidR="00B37760" w:rsidRDefault="0002654F" w:rsidP="00B37760">
      <w:pPr>
        <w:pStyle w:val="a4"/>
        <w:ind w:left="502"/>
        <w:jc w:val="both"/>
      </w:pPr>
      <w:r>
        <w:t xml:space="preserve"> Грейдирование дорог</w:t>
      </w:r>
    </w:p>
    <w:p w14:paraId="50914A4C" w14:textId="40D1F5CD" w:rsidR="00B37760" w:rsidRPr="009F3A15" w:rsidRDefault="00B37760" w:rsidP="00B37760">
      <w:pPr>
        <w:pStyle w:val="a4"/>
        <w:numPr>
          <w:ilvl w:val="0"/>
          <w:numId w:val="25"/>
        </w:numPr>
        <w:spacing w:after="200" w:line="276" w:lineRule="auto"/>
        <w:jc w:val="both"/>
        <w:rPr>
          <w:i/>
        </w:rPr>
      </w:pPr>
      <w:r w:rsidRPr="009F3A15">
        <w:rPr>
          <w:i/>
        </w:rPr>
        <w:t xml:space="preserve">ИП Топчин Ю.В. – </w:t>
      </w:r>
      <w:r w:rsidR="00B60E8C">
        <w:rPr>
          <w:i/>
        </w:rPr>
        <w:t>1,</w:t>
      </w:r>
      <w:r w:rsidRPr="009F3A15">
        <w:rPr>
          <w:i/>
        </w:rPr>
        <w:t>5 тыс.рублей:</w:t>
      </w:r>
    </w:p>
    <w:p w14:paraId="70DC2331" w14:textId="77777777" w:rsidR="00B37760" w:rsidRDefault="00B37760" w:rsidP="00B37760">
      <w:pPr>
        <w:pStyle w:val="a4"/>
        <w:ind w:left="502"/>
        <w:jc w:val="both"/>
      </w:pPr>
      <w:r>
        <w:t>- сладкие призы на «Проводы зимы»  1500 рублей</w:t>
      </w:r>
    </w:p>
    <w:p w14:paraId="356ED3B3" w14:textId="3D8A0EB5" w:rsidR="00B37760" w:rsidRPr="009F3A15" w:rsidRDefault="00B37760" w:rsidP="00B37760">
      <w:pPr>
        <w:pStyle w:val="a4"/>
        <w:numPr>
          <w:ilvl w:val="0"/>
          <w:numId w:val="25"/>
        </w:numPr>
        <w:spacing w:after="200" w:line="276" w:lineRule="auto"/>
        <w:jc w:val="both"/>
        <w:rPr>
          <w:i/>
        </w:rPr>
      </w:pPr>
      <w:r w:rsidRPr="009F3A15">
        <w:rPr>
          <w:i/>
        </w:rPr>
        <w:t xml:space="preserve">ИП Дикаева И.В. – </w:t>
      </w:r>
      <w:r w:rsidR="002557CF">
        <w:rPr>
          <w:i/>
        </w:rPr>
        <w:t xml:space="preserve">7,0 </w:t>
      </w:r>
      <w:r w:rsidRPr="009F3A15">
        <w:rPr>
          <w:i/>
        </w:rPr>
        <w:t xml:space="preserve"> тыс.рублей:</w:t>
      </w:r>
    </w:p>
    <w:p w14:paraId="77BC5AFB" w14:textId="77777777" w:rsidR="00B37760" w:rsidRDefault="00B37760" w:rsidP="00B37760">
      <w:pPr>
        <w:pStyle w:val="a4"/>
        <w:ind w:left="502"/>
        <w:jc w:val="both"/>
      </w:pPr>
      <w:r>
        <w:t>- приз на «Проводы зимы» 4000 рублей</w:t>
      </w:r>
    </w:p>
    <w:p w14:paraId="0FFB510A" w14:textId="3CCF5EC2" w:rsidR="00B37760" w:rsidRDefault="00B37760" w:rsidP="00B37760">
      <w:pPr>
        <w:pStyle w:val="a4"/>
        <w:ind w:left="502"/>
        <w:jc w:val="both"/>
      </w:pPr>
      <w:r>
        <w:t>- сладкие призы на поселковую елку - 1000</w:t>
      </w:r>
      <w:r w:rsidRPr="009F3A15">
        <w:t xml:space="preserve"> </w:t>
      </w:r>
      <w:r>
        <w:t>рублей</w:t>
      </w:r>
    </w:p>
    <w:p w14:paraId="7A730952" w14:textId="63A27D89" w:rsidR="0006431C" w:rsidRDefault="0006431C" w:rsidP="00B37760">
      <w:pPr>
        <w:pStyle w:val="a4"/>
        <w:ind w:left="502"/>
        <w:jc w:val="both"/>
      </w:pPr>
      <w:r>
        <w:t xml:space="preserve">- </w:t>
      </w:r>
      <w:r w:rsidR="002119B9">
        <w:t>сладкие подарки для МДОУ д/с «Колокольчик» – 2000,00 рублей</w:t>
      </w:r>
    </w:p>
    <w:p w14:paraId="376097DE" w14:textId="278FC6C4" w:rsidR="00B37760" w:rsidRPr="009F3A15" w:rsidRDefault="00B37760" w:rsidP="00B37760">
      <w:pPr>
        <w:pStyle w:val="a4"/>
        <w:numPr>
          <w:ilvl w:val="0"/>
          <w:numId w:val="25"/>
        </w:numPr>
        <w:spacing w:after="200" w:line="276" w:lineRule="auto"/>
        <w:jc w:val="both"/>
        <w:rPr>
          <w:i/>
        </w:rPr>
      </w:pPr>
      <w:r w:rsidRPr="009F3A15">
        <w:rPr>
          <w:i/>
        </w:rPr>
        <w:t>ИП Подсевных И.В. -</w:t>
      </w:r>
      <w:r w:rsidR="00725427">
        <w:rPr>
          <w:i/>
        </w:rPr>
        <w:t>1</w:t>
      </w:r>
      <w:r w:rsidR="00065EDF">
        <w:rPr>
          <w:i/>
        </w:rPr>
        <w:t>9</w:t>
      </w:r>
      <w:r w:rsidR="00B60E8C">
        <w:rPr>
          <w:i/>
        </w:rPr>
        <w:t>,5</w:t>
      </w:r>
      <w:r w:rsidRPr="009F3A15">
        <w:rPr>
          <w:i/>
        </w:rPr>
        <w:t xml:space="preserve"> тыс.рублей:</w:t>
      </w:r>
    </w:p>
    <w:p w14:paraId="0FAEF213" w14:textId="0DB72E52" w:rsidR="00B37760" w:rsidRDefault="00B37760" w:rsidP="00B37760">
      <w:pPr>
        <w:pStyle w:val="a4"/>
        <w:ind w:left="502"/>
        <w:jc w:val="both"/>
      </w:pPr>
      <w:r>
        <w:t xml:space="preserve">- приз на «Проводы зимы» - </w:t>
      </w:r>
      <w:r w:rsidR="00B60E8C">
        <w:t>30</w:t>
      </w:r>
      <w:r>
        <w:t>00 рублей</w:t>
      </w:r>
    </w:p>
    <w:p w14:paraId="45896EE3" w14:textId="3220670B" w:rsidR="00B37760" w:rsidRDefault="00B37760" w:rsidP="00B37760">
      <w:pPr>
        <w:pStyle w:val="a4"/>
        <w:ind w:left="502"/>
        <w:jc w:val="both"/>
      </w:pPr>
      <w:r>
        <w:t xml:space="preserve">- сладкие призы на </w:t>
      </w:r>
      <w:r w:rsidR="00B60E8C">
        <w:t>Новый год</w:t>
      </w:r>
      <w:r>
        <w:t xml:space="preserve"> - </w:t>
      </w:r>
      <w:r w:rsidR="00B60E8C">
        <w:t>45</w:t>
      </w:r>
      <w:r>
        <w:t>00</w:t>
      </w:r>
      <w:r w:rsidRPr="009F3A15">
        <w:t xml:space="preserve"> </w:t>
      </w:r>
      <w:r>
        <w:t>рублей</w:t>
      </w:r>
      <w:r w:rsidR="002557CF">
        <w:t>, из них:</w:t>
      </w:r>
    </w:p>
    <w:p w14:paraId="27424489" w14:textId="4FD474E9" w:rsidR="00B60E8C" w:rsidRDefault="00B60E8C" w:rsidP="00B37760">
      <w:pPr>
        <w:pStyle w:val="a4"/>
        <w:ind w:left="502"/>
        <w:jc w:val="both"/>
      </w:pPr>
      <w:r>
        <w:t xml:space="preserve">         1600 рублей – МДОУ д/с Колокольчик</w:t>
      </w:r>
    </w:p>
    <w:p w14:paraId="0EB57DD9" w14:textId="7B0DD838" w:rsidR="002557CF" w:rsidRDefault="00B60E8C" w:rsidP="002557CF">
      <w:pPr>
        <w:pStyle w:val="a4"/>
        <w:ind w:left="502"/>
        <w:jc w:val="both"/>
      </w:pPr>
      <w:r w:rsidRPr="002557CF">
        <w:t xml:space="preserve">         1400 </w:t>
      </w:r>
      <w:r>
        <w:t>рублей – МОУ Хребтовская СОШ</w:t>
      </w:r>
    </w:p>
    <w:p w14:paraId="050D2356" w14:textId="5D2CE0F7" w:rsidR="00B60E8C" w:rsidRDefault="00B60E8C" w:rsidP="00B37760">
      <w:pPr>
        <w:pStyle w:val="a4"/>
        <w:ind w:left="502"/>
        <w:jc w:val="both"/>
      </w:pPr>
      <w:r>
        <w:t xml:space="preserve">         1500 рублей - МУК «ИДЦ «Кедр»</w:t>
      </w:r>
    </w:p>
    <w:p w14:paraId="671425E0" w14:textId="77777777" w:rsidR="00725427" w:rsidRDefault="002557CF" w:rsidP="00725427">
      <w:pPr>
        <w:pStyle w:val="a4"/>
        <w:ind w:left="502"/>
        <w:jc w:val="both"/>
      </w:pPr>
      <w:r>
        <w:t xml:space="preserve">  - школьные принадлежности на 2000 рублей для МОУ Хребтовская СОШ.</w:t>
      </w:r>
    </w:p>
    <w:p w14:paraId="1DBF510E" w14:textId="3BCFA23D" w:rsidR="002557CF" w:rsidRPr="00725427" w:rsidRDefault="00725427" w:rsidP="00725427">
      <w:pPr>
        <w:pStyle w:val="a4"/>
        <w:ind w:left="502"/>
        <w:jc w:val="both"/>
      </w:pPr>
      <w:r w:rsidRPr="00725427">
        <w:t xml:space="preserve"> - выделение дровяных отходов для неблагополучных семей поселка -10000 рублей</w:t>
      </w:r>
    </w:p>
    <w:p w14:paraId="6EF2C401" w14:textId="35C04DA0" w:rsidR="00B60E8C" w:rsidRPr="00725427" w:rsidRDefault="0006431C" w:rsidP="00B60E8C">
      <w:pPr>
        <w:pStyle w:val="a4"/>
        <w:numPr>
          <w:ilvl w:val="0"/>
          <w:numId w:val="25"/>
        </w:numPr>
        <w:jc w:val="both"/>
        <w:rPr>
          <w:i/>
          <w:iCs/>
        </w:rPr>
      </w:pPr>
      <w:r w:rsidRPr="00725427">
        <w:rPr>
          <w:i/>
          <w:iCs/>
        </w:rPr>
        <w:t>Депутат Законодательного собрания Бакуров</w:t>
      </w:r>
      <w:r w:rsidR="002119B9" w:rsidRPr="00725427">
        <w:rPr>
          <w:i/>
          <w:iCs/>
        </w:rPr>
        <w:t xml:space="preserve"> Е.В.</w:t>
      </w:r>
    </w:p>
    <w:p w14:paraId="5C990E2E" w14:textId="4398FD83" w:rsidR="0006431C" w:rsidRPr="00725427" w:rsidRDefault="0006431C" w:rsidP="0006431C">
      <w:pPr>
        <w:pStyle w:val="a4"/>
        <w:ind w:left="502"/>
        <w:jc w:val="both"/>
      </w:pPr>
      <w:r w:rsidRPr="00725427">
        <w:t>-игрушки для МДОУ д/сад «Колокольчик» - 3087 рублей</w:t>
      </w:r>
    </w:p>
    <w:p w14:paraId="5F426327" w14:textId="43901490" w:rsidR="002119B9" w:rsidRPr="00725427" w:rsidRDefault="002119B9" w:rsidP="002119B9">
      <w:pPr>
        <w:pStyle w:val="a4"/>
        <w:numPr>
          <w:ilvl w:val="0"/>
          <w:numId w:val="25"/>
        </w:numPr>
        <w:jc w:val="both"/>
        <w:rPr>
          <w:i/>
          <w:iCs/>
        </w:rPr>
      </w:pPr>
      <w:r w:rsidRPr="00725427">
        <w:rPr>
          <w:i/>
          <w:iCs/>
        </w:rPr>
        <w:t xml:space="preserve">Депутат </w:t>
      </w:r>
      <w:r w:rsidR="002557CF" w:rsidRPr="00725427">
        <w:rPr>
          <w:i/>
          <w:iCs/>
        </w:rPr>
        <w:t>Государственной Думы</w:t>
      </w:r>
      <w:r w:rsidRPr="00725427">
        <w:rPr>
          <w:i/>
          <w:iCs/>
        </w:rPr>
        <w:t xml:space="preserve"> Сокол </w:t>
      </w:r>
      <w:r w:rsidR="002557CF" w:rsidRPr="00725427">
        <w:rPr>
          <w:i/>
          <w:iCs/>
        </w:rPr>
        <w:t>С.М.- 2</w:t>
      </w:r>
      <w:r w:rsidR="00725427">
        <w:rPr>
          <w:i/>
          <w:iCs/>
        </w:rPr>
        <w:t>7</w:t>
      </w:r>
      <w:r w:rsidR="002557CF" w:rsidRPr="00725427">
        <w:rPr>
          <w:i/>
          <w:iCs/>
        </w:rPr>
        <w:t>,0 тыс. рублей</w:t>
      </w:r>
    </w:p>
    <w:p w14:paraId="5CBEFC17" w14:textId="3D00223C" w:rsidR="002119B9" w:rsidRPr="00725427" w:rsidRDefault="002119B9" w:rsidP="002119B9">
      <w:pPr>
        <w:pStyle w:val="a4"/>
        <w:ind w:left="502"/>
        <w:jc w:val="both"/>
      </w:pPr>
      <w:r w:rsidRPr="00725427">
        <w:t xml:space="preserve">- </w:t>
      </w:r>
      <w:r w:rsidR="002557CF" w:rsidRPr="00725427">
        <w:t>мячи для МОУ Хребтовская СОШ на 10000,00 рублей</w:t>
      </w:r>
    </w:p>
    <w:p w14:paraId="492E1982" w14:textId="60273C2C" w:rsidR="002557CF" w:rsidRDefault="002557CF" w:rsidP="002119B9">
      <w:pPr>
        <w:pStyle w:val="a4"/>
        <w:ind w:left="502"/>
        <w:jc w:val="both"/>
      </w:pPr>
      <w:r w:rsidRPr="00725427">
        <w:t>- фотоаппарат для Совета ветеранов на сумму 12000,00 рублей</w:t>
      </w:r>
    </w:p>
    <w:p w14:paraId="5C3C3CB3" w14:textId="2E4D7156" w:rsidR="00725427" w:rsidRPr="00725427" w:rsidRDefault="00725427" w:rsidP="00725427">
      <w:pPr>
        <w:pStyle w:val="a4"/>
        <w:ind w:left="502"/>
        <w:jc w:val="both"/>
        <w:rPr>
          <w:color w:val="FF0000"/>
        </w:rPr>
      </w:pPr>
      <w:r w:rsidRPr="00725427">
        <w:t>- мясорубка – 5000,00 рублей</w:t>
      </w:r>
    </w:p>
    <w:p w14:paraId="40C16195" w14:textId="1D8E9053" w:rsidR="0006431C" w:rsidRPr="00725427" w:rsidRDefault="0006431C" w:rsidP="0006431C">
      <w:pPr>
        <w:pStyle w:val="a4"/>
        <w:numPr>
          <w:ilvl w:val="0"/>
          <w:numId w:val="25"/>
        </w:numPr>
        <w:jc w:val="both"/>
        <w:rPr>
          <w:i/>
          <w:iCs/>
        </w:rPr>
      </w:pPr>
      <w:r w:rsidRPr="00725427">
        <w:rPr>
          <w:i/>
          <w:iCs/>
        </w:rPr>
        <w:t>ИП Верховский И.А.</w:t>
      </w:r>
      <w:r w:rsidR="00065EDF" w:rsidRPr="00725427">
        <w:rPr>
          <w:i/>
          <w:iCs/>
        </w:rPr>
        <w:t>-14,0 тыс.руб</w:t>
      </w:r>
    </w:p>
    <w:p w14:paraId="100F6A3C" w14:textId="7E934847" w:rsidR="0006431C" w:rsidRPr="00725427" w:rsidRDefault="0006431C" w:rsidP="0006431C">
      <w:pPr>
        <w:pStyle w:val="a4"/>
        <w:ind w:left="502"/>
        <w:jc w:val="both"/>
      </w:pPr>
      <w:r w:rsidRPr="00725427">
        <w:t>- сладкие подарки для МДОУ д/сад «Колокольчик» 14000,00 рублей</w:t>
      </w:r>
    </w:p>
    <w:p w14:paraId="446FC5D8" w14:textId="2CFA0206" w:rsidR="00B37760" w:rsidRPr="00725427" w:rsidRDefault="00B37760" w:rsidP="00B37760">
      <w:pPr>
        <w:pStyle w:val="a4"/>
        <w:numPr>
          <w:ilvl w:val="0"/>
          <w:numId w:val="25"/>
        </w:numPr>
        <w:spacing w:after="200" w:line="276" w:lineRule="auto"/>
        <w:jc w:val="both"/>
        <w:rPr>
          <w:i/>
        </w:rPr>
      </w:pPr>
      <w:r w:rsidRPr="00725427">
        <w:rPr>
          <w:i/>
        </w:rPr>
        <w:t xml:space="preserve">ИП Фомин И.В. – </w:t>
      </w:r>
      <w:r w:rsidR="00725427" w:rsidRPr="00725427">
        <w:rPr>
          <w:i/>
        </w:rPr>
        <w:t>1</w:t>
      </w:r>
      <w:r w:rsidRPr="00725427">
        <w:rPr>
          <w:i/>
        </w:rPr>
        <w:t>0 тыс. рублей:</w:t>
      </w:r>
    </w:p>
    <w:p w14:paraId="566DCAA4" w14:textId="15E4EC4A" w:rsidR="00065EDF" w:rsidRPr="00725427" w:rsidRDefault="00065EDF" w:rsidP="00B37760">
      <w:pPr>
        <w:pStyle w:val="a4"/>
        <w:ind w:left="502"/>
        <w:jc w:val="both"/>
      </w:pPr>
      <w:r w:rsidRPr="00725427">
        <w:t>- пиломатериал для ремонта водокачки по ул. Комсомольская- 10000</w:t>
      </w:r>
      <w:r w:rsidR="00725427" w:rsidRPr="00725427">
        <w:t xml:space="preserve"> рублей;</w:t>
      </w:r>
    </w:p>
    <w:p w14:paraId="31FAD9FE" w14:textId="18490930" w:rsidR="00B37760" w:rsidRPr="00725427" w:rsidRDefault="00B37760" w:rsidP="00B37760">
      <w:pPr>
        <w:pStyle w:val="a4"/>
        <w:numPr>
          <w:ilvl w:val="0"/>
          <w:numId w:val="25"/>
        </w:numPr>
        <w:spacing w:after="200" w:line="276" w:lineRule="auto"/>
        <w:jc w:val="both"/>
        <w:rPr>
          <w:i/>
        </w:rPr>
      </w:pPr>
      <w:r w:rsidRPr="00725427">
        <w:rPr>
          <w:i/>
        </w:rPr>
        <w:t xml:space="preserve">ООО «Сибирь лес» - </w:t>
      </w:r>
      <w:r w:rsidR="00AC5531" w:rsidRPr="00725427">
        <w:rPr>
          <w:i/>
        </w:rPr>
        <w:t>12</w:t>
      </w:r>
      <w:r w:rsidRPr="00725427">
        <w:rPr>
          <w:i/>
        </w:rPr>
        <w:t xml:space="preserve"> тыс.рублей:</w:t>
      </w:r>
    </w:p>
    <w:p w14:paraId="7F89A628" w14:textId="7D1603D9" w:rsidR="00B37760" w:rsidRPr="00725427" w:rsidRDefault="00B37760" w:rsidP="00B37760">
      <w:pPr>
        <w:pStyle w:val="a4"/>
        <w:ind w:left="502"/>
        <w:jc w:val="both"/>
      </w:pPr>
      <w:r w:rsidRPr="00725427">
        <w:t xml:space="preserve">- </w:t>
      </w:r>
      <w:r w:rsidR="00AC5531" w:rsidRPr="00725427">
        <w:t>круглый лес</w:t>
      </w:r>
      <w:r w:rsidRPr="00725427">
        <w:t xml:space="preserve"> на ремонт  водокачки по ул.Комсомольская п.Хребтовая -1</w:t>
      </w:r>
      <w:r w:rsidR="00AC5531" w:rsidRPr="00725427">
        <w:t>2</w:t>
      </w:r>
      <w:r w:rsidRPr="00725427">
        <w:t>000 рублей</w:t>
      </w:r>
    </w:p>
    <w:p w14:paraId="60532E3C" w14:textId="67D812AD" w:rsidR="00B60E8C" w:rsidRPr="00725427" w:rsidRDefault="00B60E8C" w:rsidP="00B60E8C">
      <w:pPr>
        <w:pStyle w:val="a4"/>
        <w:numPr>
          <w:ilvl w:val="0"/>
          <w:numId w:val="25"/>
        </w:numPr>
        <w:jc w:val="both"/>
      </w:pPr>
      <w:r w:rsidRPr="00725427">
        <w:t>ООО «Сиблес»</w:t>
      </w:r>
      <w:r w:rsidR="00065EDF" w:rsidRPr="00725427">
        <w:t xml:space="preserve">- </w:t>
      </w:r>
      <w:r w:rsidR="00AC5531" w:rsidRPr="00725427">
        <w:t>23,0 тыс. рублей</w:t>
      </w:r>
    </w:p>
    <w:p w14:paraId="0E3D9F4D" w14:textId="53262AA7" w:rsidR="00B60E8C" w:rsidRPr="00725427" w:rsidRDefault="00B60E8C" w:rsidP="00B37760">
      <w:pPr>
        <w:pStyle w:val="a4"/>
        <w:ind w:left="502"/>
        <w:jc w:val="both"/>
      </w:pPr>
      <w:r w:rsidRPr="00725427">
        <w:t>-триммер – 7990 рублей  МОУ Хребтовская СОШ (из них 5000,00 ИП Михалева Е.В. и 3000,00 рублей ООО «Сиблес»)</w:t>
      </w:r>
    </w:p>
    <w:p w14:paraId="7A3F37EF" w14:textId="0BD0DBCA" w:rsidR="00065EDF" w:rsidRPr="00725427" w:rsidRDefault="00065EDF" w:rsidP="00B37760">
      <w:pPr>
        <w:pStyle w:val="a4"/>
        <w:ind w:left="502"/>
        <w:jc w:val="both"/>
      </w:pPr>
      <w:r w:rsidRPr="00725427">
        <w:t>- пиломатериал для ремонта водокачки по ул.Комсомольская -15000,00 рублей</w:t>
      </w:r>
    </w:p>
    <w:p w14:paraId="5EB85845" w14:textId="2CAB1819" w:rsidR="00B37760" w:rsidRPr="00725427" w:rsidRDefault="00B60E8C" w:rsidP="00B60E8C">
      <w:pPr>
        <w:pStyle w:val="a4"/>
        <w:numPr>
          <w:ilvl w:val="0"/>
          <w:numId w:val="25"/>
        </w:numPr>
        <w:jc w:val="both"/>
        <w:rPr>
          <w:i/>
          <w:iCs/>
        </w:rPr>
      </w:pPr>
      <w:r w:rsidRPr="00725427">
        <w:rPr>
          <w:i/>
          <w:iCs/>
        </w:rPr>
        <w:t xml:space="preserve">КПФ ООО Инком </w:t>
      </w:r>
      <w:r w:rsidR="002119B9" w:rsidRPr="00725427">
        <w:rPr>
          <w:i/>
          <w:iCs/>
        </w:rPr>
        <w:t>-12,0 тыс.рублей</w:t>
      </w:r>
    </w:p>
    <w:p w14:paraId="209D1CF5" w14:textId="491DD361" w:rsidR="00B60E8C" w:rsidRPr="00725427" w:rsidRDefault="0006431C" w:rsidP="00B60E8C">
      <w:pPr>
        <w:pStyle w:val="a4"/>
        <w:ind w:left="502"/>
        <w:jc w:val="both"/>
      </w:pPr>
      <w:r w:rsidRPr="00725427">
        <w:t>Пылесос в МДОУ д/сад «Колокольчик» - 7000,00 рублей</w:t>
      </w:r>
    </w:p>
    <w:p w14:paraId="611F4620" w14:textId="69ABE5A5" w:rsidR="00B37760" w:rsidRPr="002B4261" w:rsidRDefault="00B37760" w:rsidP="00B37760">
      <w:pPr>
        <w:pStyle w:val="a4"/>
        <w:numPr>
          <w:ilvl w:val="0"/>
          <w:numId w:val="25"/>
        </w:numPr>
        <w:spacing w:after="200" w:line="276" w:lineRule="auto"/>
        <w:jc w:val="both"/>
        <w:rPr>
          <w:i/>
        </w:rPr>
      </w:pPr>
      <w:r w:rsidRPr="002B4261">
        <w:rPr>
          <w:i/>
        </w:rPr>
        <w:t>ИП Левчук О.В. – 1</w:t>
      </w:r>
      <w:r w:rsidR="00FB78A9">
        <w:rPr>
          <w:i/>
        </w:rPr>
        <w:t>2</w:t>
      </w:r>
      <w:r w:rsidRPr="002B4261">
        <w:rPr>
          <w:i/>
        </w:rPr>
        <w:t xml:space="preserve"> тыс.рублей:</w:t>
      </w:r>
    </w:p>
    <w:p w14:paraId="07D22B85" w14:textId="77777777" w:rsidR="00B37760" w:rsidRDefault="00B37760" w:rsidP="00B37760">
      <w:pPr>
        <w:pStyle w:val="a4"/>
        <w:ind w:left="502"/>
        <w:jc w:val="both"/>
      </w:pPr>
      <w:r>
        <w:t>- дрова для ветерана ВОВ -15000 рублей</w:t>
      </w:r>
    </w:p>
    <w:p w14:paraId="24DC4464" w14:textId="6EBFFF95" w:rsidR="00B37760" w:rsidRPr="002119B9" w:rsidRDefault="00B37760" w:rsidP="00B37760">
      <w:pPr>
        <w:pStyle w:val="a4"/>
        <w:numPr>
          <w:ilvl w:val="0"/>
          <w:numId w:val="25"/>
        </w:numPr>
        <w:spacing w:after="200" w:line="276" w:lineRule="auto"/>
        <w:jc w:val="both"/>
        <w:rPr>
          <w:i/>
        </w:rPr>
      </w:pPr>
      <w:r w:rsidRPr="002119B9">
        <w:rPr>
          <w:i/>
        </w:rPr>
        <w:t xml:space="preserve">Придорожный сервис «Илимский» - </w:t>
      </w:r>
      <w:r w:rsidR="002119B9">
        <w:rPr>
          <w:i/>
        </w:rPr>
        <w:t>6,4</w:t>
      </w:r>
      <w:r w:rsidRPr="002119B9">
        <w:rPr>
          <w:i/>
        </w:rPr>
        <w:t xml:space="preserve"> тыс.рублей:</w:t>
      </w:r>
    </w:p>
    <w:p w14:paraId="42FFAF2A" w14:textId="6156A519" w:rsidR="002557CF" w:rsidRDefault="00B37760" w:rsidP="002557CF">
      <w:pPr>
        <w:pStyle w:val="a4"/>
        <w:ind w:left="502"/>
        <w:jc w:val="both"/>
      </w:pPr>
      <w:r w:rsidRPr="002119B9">
        <w:t xml:space="preserve">- подарок </w:t>
      </w:r>
      <w:r w:rsidR="0006431C" w:rsidRPr="002119B9">
        <w:t>МДОУ д/с Колокольчик</w:t>
      </w:r>
      <w:r w:rsidRPr="002119B9">
        <w:t xml:space="preserve"> (ель искусственная) на Новый год -</w:t>
      </w:r>
      <w:r w:rsidR="0006431C" w:rsidRPr="002119B9">
        <w:t>64</w:t>
      </w:r>
      <w:r w:rsidRPr="002119B9">
        <w:t>00 рублей.</w:t>
      </w:r>
    </w:p>
    <w:p w14:paraId="2644996C" w14:textId="728246E3" w:rsidR="002119B9" w:rsidRPr="002119B9" w:rsidRDefault="002119B9" w:rsidP="002119B9">
      <w:pPr>
        <w:pStyle w:val="a4"/>
        <w:numPr>
          <w:ilvl w:val="0"/>
          <w:numId w:val="25"/>
        </w:numPr>
        <w:jc w:val="both"/>
        <w:rPr>
          <w:i/>
          <w:iCs/>
        </w:rPr>
      </w:pPr>
      <w:r w:rsidRPr="002119B9">
        <w:rPr>
          <w:i/>
          <w:iCs/>
        </w:rPr>
        <w:t>ИП Беляшова Л.П. -1,0 тыс. рублей</w:t>
      </w:r>
    </w:p>
    <w:p w14:paraId="0AE65CB7" w14:textId="01438D55" w:rsidR="002119B9" w:rsidRDefault="002119B9" w:rsidP="002119B9">
      <w:pPr>
        <w:pStyle w:val="a4"/>
        <w:ind w:left="502"/>
        <w:jc w:val="both"/>
      </w:pPr>
      <w:r>
        <w:t>- сладкие подарки для МДОУ д/с «Колокольчик» - 1000,00 рублей</w:t>
      </w:r>
    </w:p>
    <w:p w14:paraId="53C6C6CB" w14:textId="1CD328BB" w:rsidR="00065EDF" w:rsidRPr="00065EDF" w:rsidRDefault="00AC5531" w:rsidP="00065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EDF" w:rsidRPr="00AC5531">
        <w:rPr>
          <w:rFonts w:ascii="Times New Roman" w:hAnsi="Times New Roman" w:cs="Times New Roman"/>
          <w:b/>
          <w:bCs/>
          <w:sz w:val="24"/>
          <w:szCs w:val="24"/>
        </w:rPr>
        <w:t>ВСЕГО</w:t>
      </w:r>
      <w:r w:rsidR="00065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бюджетным организациям  поселка, жителям и для благоустройства поселка </w:t>
      </w:r>
      <w:r w:rsidR="00065EDF">
        <w:rPr>
          <w:rFonts w:ascii="Times New Roman" w:hAnsi="Times New Roman" w:cs="Times New Roman"/>
          <w:sz w:val="24"/>
          <w:szCs w:val="24"/>
        </w:rPr>
        <w:t>по договорам социально-экономического партнерства</w:t>
      </w:r>
      <w:r>
        <w:rPr>
          <w:rFonts w:ascii="Times New Roman" w:hAnsi="Times New Roman" w:cs="Times New Roman"/>
          <w:sz w:val="24"/>
          <w:szCs w:val="24"/>
        </w:rPr>
        <w:t xml:space="preserve"> была оказана спонсорская помощь на общую сумму </w:t>
      </w:r>
      <w:r w:rsidRPr="00AC5531">
        <w:rPr>
          <w:rFonts w:ascii="Times New Roman" w:hAnsi="Times New Roman" w:cs="Times New Roman"/>
          <w:b/>
          <w:bCs/>
          <w:sz w:val="24"/>
          <w:szCs w:val="24"/>
        </w:rPr>
        <w:t>592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5531">
        <w:rPr>
          <w:rFonts w:ascii="Times New Roman" w:hAnsi="Times New Roman" w:cs="Times New Roman"/>
          <w:b/>
          <w:bCs/>
          <w:sz w:val="24"/>
          <w:szCs w:val="24"/>
        </w:rPr>
        <w:t>077,00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E422603" w14:textId="77777777" w:rsidR="00B37760" w:rsidRPr="002119B9" w:rsidRDefault="00B37760" w:rsidP="00B37760">
      <w:pPr>
        <w:pStyle w:val="a4"/>
        <w:ind w:left="502"/>
        <w:jc w:val="both"/>
      </w:pPr>
    </w:p>
    <w:p w14:paraId="53708F5E" w14:textId="77777777" w:rsidR="00B37760" w:rsidRPr="00723A38" w:rsidRDefault="00B37760" w:rsidP="004A5B04">
      <w:pPr>
        <w:jc w:val="both"/>
        <w:rPr>
          <w:color w:val="FF0000"/>
          <w:sz w:val="28"/>
          <w:szCs w:val="28"/>
        </w:rPr>
      </w:pPr>
    </w:p>
    <w:p w14:paraId="07F1F427" w14:textId="77777777" w:rsidR="00A9274D" w:rsidRPr="007A0C5B" w:rsidRDefault="00956CF2" w:rsidP="0097334D">
      <w:pPr>
        <w:jc w:val="both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b/>
          <w:sz w:val="32"/>
          <w:szCs w:val="32"/>
        </w:rPr>
        <w:t>Предупреждение  и ликвидация чрезвычайных  ситуаций</w:t>
      </w:r>
    </w:p>
    <w:p w14:paraId="68303509" w14:textId="53EE0C3D" w:rsidR="00956CF2" w:rsidRPr="007A0C5B" w:rsidRDefault="00E307BD" w:rsidP="00956CF2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A0C5B">
        <w:rPr>
          <w:sz w:val="28"/>
          <w:szCs w:val="28"/>
        </w:rPr>
        <w:lastRenderedPageBreak/>
        <w:t>Для д</w:t>
      </w:r>
      <w:r w:rsidR="00956CF2" w:rsidRPr="007A0C5B">
        <w:rPr>
          <w:sz w:val="28"/>
          <w:szCs w:val="28"/>
        </w:rPr>
        <w:t>обровольн</w:t>
      </w:r>
      <w:r w:rsidRPr="007A0C5B">
        <w:rPr>
          <w:sz w:val="28"/>
          <w:szCs w:val="28"/>
        </w:rPr>
        <w:t>ой</w:t>
      </w:r>
      <w:r w:rsidR="00B37760">
        <w:rPr>
          <w:sz w:val="28"/>
          <w:szCs w:val="28"/>
        </w:rPr>
        <w:t xml:space="preserve"> </w:t>
      </w:r>
      <w:r w:rsidR="00956CF2" w:rsidRPr="007A0C5B">
        <w:rPr>
          <w:sz w:val="28"/>
          <w:szCs w:val="28"/>
        </w:rPr>
        <w:t>пожарн</w:t>
      </w:r>
      <w:r w:rsidRPr="007A0C5B">
        <w:rPr>
          <w:sz w:val="28"/>
          <w:szCs w:val="28"/>
        </w:rPr>
        <w:t>ой</w:t>
      </w:r>
      <w:r w:rsidR="00956CF2" w:rsidRPr="007A0C5B">
        <w:rPr>
          <w:sz w:val="28"/>
          <w:szCs w:val="28"/>
        </w:rPr>
        <w:t xml:space="preserve">   дружина</w:t>
      </w:r>
      <w:r w:rsidRPr="007A0C5B">
        <w:rPr>
          <w:sz w:val="28"/>
          <w:szCs w:val="28"/>
        </w:rPr>
        <w:t xml:space="preserve"> лето 20</w:t>
      </w:r>
      <w:r w:rsidR="006266D1">
        <w:rPr>
          <w:sz w:val="28"/>
          <w:szCs w:val="28"/>
        </w:rPr>
        <w:t>20</w:t>
      </w:r>
      <w:r w:rsidRPr="007A0C5B">
        <w:rPr>
          <w:sz w:val="28"/>
          <w:szCs w:val="28"/>
        </w:rPr>
        <w:t xml:space="preserve"> </w:t>
      </w:r>
      <w:r w:rsidR="00716A27" w:rsidRPr="007A0C5B">
        <w:rPr>
          <w:sz w:val="28"/>
          <w:szCs w:val="28"/>
        </w:rPr>
        <w:t>года выдалось</w:t>
      </w:r>
      <w:r w:rsidR="004D1011">
        <w:rPr>
          <w:sz w:val="28"/>
          <w:szCs w:val="28"/>
        </w:rPr>
        <w:t xml:space="preserve"> </w:t>
      </w:r>
      <w:r w:rsidR="00716A27">
        <w:rPr>
          <w:sz w:val="28"/>
          <w:szCs w:val="28"/>
        </w:rPr>
        <w:t xml:space="preserve">стабильным,  </w:t>
      </w:r>
      <w:r w:rsidR="00716A27" w:rsidRPr="00716A27">
        <w:rPr>
          <w:sz w:val="28"/>
          <w:szCs w:val="28"/>
        </w:rPr>
        <w:t>МКУ ЕДДС</w:t>
      </w:r>
      <w:r w:rsidR="004D1011">
        <w:rPr>
          <w:sz w:val="28"/>
          <w:szCs w:val="28"/>
        </w:rPr>
        <w:t xml:space="preserve"> </w:t>
      </w:r>
      <w:r w:rsidR="00716A27">
        <w:rPr>
          <w:sz w:val="28"/>
          <w:szCs w:val="28"/>
        </w:rPr>
        <w:t xml:space="preserve">  </w:t>
      </w:r>
      <w:r w:rsidR="004D1011">
        <w:rPr>
          <w:sz w:val="28"/>
          <w:szCs w:val="28"/>
        </w:rPr>
        <w:t xml:space="preserve">  совместно с администрацией принимали</w:t>
      </w:r>
      <w:r w:rsidR="00401676">
        <w:rPr>
          <w:sz w:val="28"/>
          <w:szCs w:val="28"/>
        </w:rPr>
        <w:t xml:space="preserve">сь </w:t>
      </w:r>
      <w:r w:rsidR="004D1011">
        <w:rPr>
          <w:sz w:val="28"/>
          <w:szCs w:val="28"/>
        </w:rPr>
        <w:t>меры по ликвидации возгорания на территории поселка.</w:t>
      </w:r>
    </w:p>
    <w:p w14:paraId="1C6F954E" w14:textId="60DB3F8D" w:rsidR="00A9274D" w:rsidRPr="007A0C5B" w:rsidRDefault="00F56DB4" w:rsidP="00F56DB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A0C5B">
        <w:rPr>
          <w:sz w:val="28"/>
          <w:szCs w:val="28"/>
        </w:rPr>
        <w:t>В 20</w:t>
      </w:r>
      <w:r w:rsidR="006266D1">
        <w:rPr>
          <w:sz w:val="28"/>
          <w:szCs w:val="28"/>
        </w:rPr>
        <w:t>20</w:t>
      </w:r>
      <w:r w:rsidR="003232F1" w:rsidRPr="007A0C5B">
        <w:rPr>
          <w:sz w:val="28"/>
          <w:szCs w:val="28"/>
        </w:rPr>
        <w:t xml:space="preserve">продолжено ведение  </w:t>
      </w:r>
      <w:r w:rsidRPr="007A0C5B">
        <w:rPr>
          <w:sz w:val="28"/>
          <w:szCs w:val="28"/>
        </w:rPr>
        <w:t>журнал</w:t>
      </w:r>
      <w:r w:rsidR="003232F1" w:rsidRPr="007A0C5B">
        <w:rPr>
          <w:sz w:val="28"/>
          <w:szCs w:val="28"/>
        </w:rPr>
        <w:t xml:space="preserve">ов </w:t>
      </w:r>
      <w:r w:rsidRPr="007A0C5B">
        <w:rPr>
          <w:sz w:val="28"/>
          <w:szCs w:val="28"/>
        </w:rPr>
        <w:t xml:space="preserve"> обхода</w:t>
      </w:r>
      <w:r w:rsidR="006266D1">
        <w:rPr>
          <w:sz w:val="28"/>
          <w:szCs w:val="28"/>
        </w:rPr>
        <w:t xml:space="preserve"> </w:t>
      </w:r>
      <w:r w:rsidRPr="007A0C5B">
        <w:rPr>
          <w:sz w:val="28"/>
          <w:szCs w:val="28"/>
        </w:rPr>
        <w:t>жилого фонда (поквартирного)</w:t>
      </w:r>
    </w:p>
    <w:p w14:paraId="7FBF8E8C" w14:textId="77777777" w:rsidR="00F56DB4" w:rsidRPr="007A0C5B" w:rsidRDefault="00F56DB4" w:rsidP="00F56DB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A0C5B">
        <w:rPr>
          <w:sz w:val="28"/>
          <w:szCs w:val="28"/>
        </w:rPr>
        <w:t>Личные беседы</w:t>
      </w:r>
      <w:r w:rsidR="00E307BD" w:rsidRPr="007A0C5B">
        <w:rPr>
          <w:sz w:val="28"/>
          <w:szCs w:val="28"/>
        </w:rPr>
        <w:t xml:space="preserve"> с неблагополучными семьями.</w:t>
      </w:r>
    </w:p>
    <w:p w14:paraId="72CCA06B" w14:textId="77777777" w:rsidR="00956CF2" w:rsidRPr="007A0C5B" w:rsidRDefault="00956CF2" w:rsidP="00956CF2">
      <w:pPr>
        <w:pStyle w:val="a4"/>
        <w:rPr>
          <w:sz w:val="28"/>
          <w:szCs w:val="28"/>
        </w:rPr>
      </w:pPr>
    </w:p>
    <w:p w14:paraId="2F3329F9" w14:textId="77777777" w:rsidR="00ED1E6A" w:rsidRPr="007A0C5B" w:rsidRDefault="00F56DB4" w:rsidP="004C1962">
      <w:pPr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 xml:space="preserve">На территории поселения имеются 2 пожарные машины, </w:t>
      </w:r>
      <w:r w:rsidR="008D6F71" w:rsidRPr="007A0C5B">
        <w:rPr>
          <w:rFonts w:ascii="Times New Roman" w:hAnsi="Times New Roman" w:cs="Times New Roman"/>
          <w:sz w:val="28"/>
          <w:szCs w:val="28"/>
        </w:rPr>
        <w:t>Автоцистерна  на базе УРАЛ  4615 -01,</w:t>
      </w:r>
      <w:r w:rsidR="00ED1E6A" w:rsidRPr="007A0C5B">
        <w:rPr>
          <w:rFonts w:ascii="Times New Roman" w:hAnsi="Times New Roman" w:cs="Times New Roman"/>
          <w:sz w:val="28"/>
          <w:szCs w:val="28"/>
        </w:rPr>
        <w:t>т</w:t>
      </w:r>
      <w:r w:rsidR="008D6F71" w:rsidRPr="007A0C5B">
        <w:rPr>
          <w:rFonts w:ascii="Times New Roman" w:hAnsi="Times New Roman" w:cs="Times New Roman"/>
          <w:sz w:val="28"/>
          <w:szCs w:val="28"/>
        </w:rPr>
        <w:t xml:space="preserve">рактор Беларусь </w:t>
      </w:r>
      <w:r w:rsidRPr="007A0C5B">
        <w:rPr>
          <w:rFonts w:ascii="Times New Roman" w:hAnsi="Times New Roman" w:cs="Times New Roman"/>
          <w:sz w:val="28"/>
          <w:szCs w:val="28"/>
        </w:rPr>
        <w:t>в рабочем состоянии</w:t>
      </w:r>
      <w:r w:rsidR="00582B49" w:rsidRPr="007A0C5B">
        <w:rPr>
          <w:rFonts w:ascii="Times New Roman" w:hAnsi="Times New Roman" w:cs="Times New Roman"/>
          <w:sz w:val="28"/>
          <w:szCs w:val="28"/>
        </w:rPr>
        <w:t>, на боевом расчёте, имеется 1 мотопомпа, закрепленная за администрацией</w:t>
      </w:r>
      <w:r w:rsidR="008D6F71" w:rsidRPr="007A0C5B">
        <w:rPr>
          <w:rFonts w:ascii="Times New Roman" w:hAnsi="Times New Roman" w:cs="Times New Roman"/>
          <w:sz w:val="28"/>
          <w:szCs w:val="28"/>
        </w:rPr>
        <w:t>,3 ранца для пожаротушения</w:t>
      </w:r>
      <w:r w:rsidR="00ED1E6A" w:rsidRPr="007A0C5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8DE0E19" w14:textId="77777777" w:rsidR="00582B49" w:rsidRPr="007A0C5B" w:rsidRDefault="00582B49" w:rsidP="00B33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b/>
          <w:sz w:val="32"/>
          <w:szCs w:val="32"/>
        </w:rPr>
        <w:t>Охрана общественного порядка</w:t>
      </w:r>
    </w:p>
    <w:p w14:paraId="59CFAA59" w14:textId="395B1A9D" w:rsidR="00401676" w:rsidRPr="007A0C5B" w:rsidRDefault="00582B49" w:rsidP="0040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На территории поселения нет участкового инспектора, заявления от граждан</w:t>
      </w:r>
      <w:r w:rsidR="000D5337">
        <w:rPr>
          <w:rFonts w:ascii="Times New Roman" w:hAnsi="Times New Roman" w:cs="Times New Roman"/>
          <w:sz w:val="28"/>
          <w:szCs w:val="28"/>
        </w:rPr>
        <w:t xml:space="preserve"> </w:t>
      </w:r>
      <w:r w:rsidR="00401676" w:rsidRPr="007A0C5B">
        <w:rPr>
          <w:rFonts w:ascii="Times New Roman" w:hAnsi="Times New Roman" w:cs="Times New Roman"/>
          <w:sz w:val="28"/>
          <w:szCs w:val="28"/>
        </w:rPr>
        <w:t>поступают в администрацию поселения, затем передаются в отдел для решения. Бригада выезжает  по заявлениям и звонкам  от населения. Не ведутся  профилактические мероприятия, сложно без участкового  посещать квартиры  неблагополучных семей, обход квартир  по противопожарной ситуации.</w:t>
      </w:r>
    </w:p>
    <w:p w14:paraId="0EC70D4C" w14:textId="77777777" w:rsidR="00582B49" w:rsidRPr="007A0C5B" w:rsidRDefault="00582B49" w:rsidP="0058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55E4D8" w14:textId="77777777" w:rsidR="000541F2" w:rsidRPr="007A0C5B" w:rsidRDefault="00146005" w:rsidP="00124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На территории поселка необходимо иметь своего  участкового инспектора.</w:t>
      </w:r>
    </w:p>
    <w:p w14:paraId="4B38E9D7" w14:textId="77777777" w:rsidR="00124EA5" w:rsidRPr="007A0C5B" w:rsidRDefault="00244C03" w:rsidP="00124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02.04.2014 № 44-ФЗ «Об участии граждан в охране общественного порядка», Законом Иркутской области от 21.11.2014 №133-оз «Об отдельных вопросах, связанных с участием граждан в охране общественного порядка в Иркутской области», пунктом 33 части 1 статьи 14 Федерального закона Российской Федерации от 6.10.2003 №131-ФЗ «Об общих принципах организации местного самоуправления в Российской Федерации . Необходимо создание добровольной народной дружины   в рамках этого закона  в Хребтовском поселении  разработано положение и утверждено постановлением  администрации  от 01.02.2016 года  «Об утверждении   положения о порядке  оказания поддержки гражданам и  их объединениям , участвующим в охране  общественного порядка, создания условий  для деятельности  народных дружин на территории муниципального образования «Хребтовское городское поселение»  желающие быть членами народной дружины просьба обращаться  с заявлением в администрацию Хребтовского городского поселения</w:t>
      </w:r>
    </w:p>
    <w:p w14:paraId="616FBFDC" w14:textId="77777777" w:rsidR="00244C03" w:rsidRPr="007A0C5B" w:rsidRDefault="00244C03" w:rsidP="00124E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204433" w14:textId="77777777" w:rsidR="00E16622" w:rsidRPr="007A0C5B" w:rsidRDefault="00E16622" w:rsidP="008706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C5B">
        <w:rPr>
          <w:rFonts w:ascii="Times New Roman" w:hAnsi="Times New Roman" w:cs="Times New Roman"/>
          <w:b/>
          <w:sz w:val="32"/>
          <w:szCs w:val="32"/>
        </w:rPr>
        <w:t>Социальная работа</w:t>
      </w:r>
    </w:p>
    <w:p w14:paraId="4BE513DF" w14:textId="77777777" w:rsidR="00E16622" w:rsidRPr="007A0C5B" w:rsidRDefault="00E16622" w:rsidP="00E16622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7A0C5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  Хребтовском  городском поселения  есть категория </w:t>
      </w:r>
      <w:r w:rsidR="00B938DE" w:rsidRPr="007A0C5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жителей,</w:t>
      </w:r>
      <w:r w:rsidRPr="007A0C5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которая нуждается   в социальной поддержке и защите</w:t>
      </w:r>
      <w:r w:rsidR="001F6457" w:rsidRPr="007A0C5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</w:t>
      </w:r>
    </w:p>
    <w:p w14:paraId="2E382675" w14:textId="37759D3D" w:rsidR="00E16622" w:rsidRPr="00695F48" w:rsidRDefault="00E16622" w:rsidP="00E16622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На 01.01.20</w:t>
      </w:r>
      <w:r w:rsidR="00215F15"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20</w:t>
      </w:r>
      <w:r w:rsidR="00E307BD"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г</w:t>
      </w:r>
      <w:r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од на территории поселения насчитыва</w:t>
      </w:r>
      <w:r w:rsidR="00375718"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ется</w:t>
      </w:r>
      <w:r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:</w:t>
      </w:r>
    </w:p>
    <w:p w14:paraId="3B28252E" w14:textId="319D31CA" w:rsidR="00E16622" w:rsidRPr="00695F48" w:rsidRDefault="00E16622" w:rsidP="00E16622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 xml:space="preserve">-инвалидов </w:t>
      </w:r>
      <w:r w:rsidR="00215F15"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–</w:t>
      </w:r>
      <w:r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1</w:t>
      </w:r>
      <w:r w:rsidR="00695F48"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11</w:t>
      </w:r>
      <w:r w:rsidR="00215F15"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человек</w:t>
      </w:r>
    </w:p>
    <w:p w14:paraId="0E2724EA" w14:textId="67EAF617" w:rsidR="00E16622" w:rsidRPr="00695F48" w:rsidRDefault="00E16622" w:rsidP="00E16622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-дети инвалиды  -</w:t>
      </w:r>
      <w:r w:rsidR="00270759"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5</w:t>
      </w:r>
      <w:r w:rsidRPr="00695F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человек</w:t>
      </w:r>
    </w:p>
    <w:p w14:paraId="0EBFD843" w14:textId="568B61FF" w:rsidR="00E16622" w:rsidRPr="006B625D" w:rsidRDefault="00E16622" w:rsidP="00E16622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B625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-труженики тыла-</w:t>
      </w:r>
      <w:r w:rsidR="006B625D" w:rsidRPr="006B625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</w:t>
      </w:r>
      <w:r w:rsidRPr="006B625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человек</w:t>
      </w:r>
    </w:p>
    <w:p w14:paraId="70D83F1B" w14:textId="7A627F34" w:rsidR="00E16622" w:rsidRPr="006B625D" w:rsidRDefault="00E16622" w:rsidP="00E16622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B625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-ветеранов труда-</w:t>
      </w:r>
      <w:r w:rsidR="006B625D" w:rsidRPr="006B625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55</w:t>
      </w:r>
      <w:r w:rsidRPr="006B625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человек</w:t>
      </w:r>
    </w:p>
    <w:p w14:paraId="32F9D490" w14:textId="768BED45" w:rsidR="00E16622" w:rsidRDefault="00E16622" w:rsidP="00E16622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4E1BE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-многодетных семей -</w:t>
      </w:r>
      <w:r w:rsidR="00215F15" w:rsidRPr="004E1BE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</w:t>
      </w:r>
      <w:r w:rsidR="004E1BEC" w:rsidRPr="004E1BE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8</w:t>
      </w:r>
      <w:r w:rsidRPr="004E1BE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семей</w:t>
      </w:r>
    </w:p>
    <w:p w14:paraId="711A5691" w14:textId="7A4892C0" w:rsidR="00695F48" w:rsidRPr="00695F48" w:rsidRDefault="00695F48" w:rsidP="00E16622">
      <w:pPr>
        <w:spacing w:after="0" w:line="240" w:lineRule="auto"/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</w:pPr>
      <w:r w:rsidRPr="00695F48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>-дети войны-</w:t>
      </w:r>
      <w:r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>38</w:t>
      </w:r>
    </w:p>
    <w:p w14:paraId="355C6591" w14:textId="1378E375" w:rsidR="00E16622" w:rsidRPr="00D37990" w:rsidRDefault="00E16622" w:rsidP="00E1662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7990">
        <w:rPr>
          <w:rFonts w:ascii="Times New Roman" w:hAnsi="Times New Roman" w:cs="Times New Roman"/>
          <w:sz w:val="28"/>
          <w:szCs w:val="28"/>
        </w:rPr>
        <w:t>В 20</w:t>
      </w:r>
      <w:r w:rsidR="00215F15" w:rsidRPr="00D37990">
        <w:rPr>
          <w:rFonts w:ascii="Times New Roman" w:hAnsi="Times New Roman" w:cs="Times New Roman"/>
          <w:sz w:val="28"/>
          <w:szCs w:val="28"/>
        </w:rPr>
        <w:t>20</w:t>
      </w:r>
      <w:r w:rsidRPr="00D37990">
        <w:rPr>
          <w:rFonts w:ascii="Times New Roman" w:hAnsi="Times New Roman" w:cs="Times New Roman"/>
          <w:sz w:val="28"/>
          <w:szCs w:val="28"/>
        </w:rPr>
        <w:t xml:space="preserve"> году оказывалась соц. поддержка </w:t>
      </w:r>
      <w:r w:rsidR="000924A2" w:rsidRPr="00D37990">
        <w:rPr>
          <w:rFonts w:ascii="Times New Roman" w:hAnsi="Times New Roman" w:cs="Times New Roman"/>
          <w:sz w:val="28"/>
          <w:szCs w:val="28"/>
        </w:rPr>
        <w:t xml:space="preserve">многодетным </w:t>
      </w:r>
      <w:r w:rsidRPr="00D37990">
        <w:rPr>
          <w:rFonts w:ascii="Times New Roman" w:hAnsi="Times New Roman" w:cs="Times New Roman"/>
          <w:sz w:val="28"/>
          <w:szCs w:val="28"/>
        </w:rPr>
        <w:t xml:space="preserve">малообеспеченным и неблагополучным семьям: </w:t>
      </w:r>
      <w:r w:rsidR="000924A2" w:rsidRPr="00D37990">
        <w:rPr>
          <w:rFonts w:ascii="Times New Roman" w:hAnsi="Times New Roman" w:cs="Times New Roman"/>
          <w:sz w:val="28"/>
          <w:szCs w:val="28"/>
        </w:rPr>
        <w:t>15 семьям</w:t>
      </w:r>
      <w:r w:rsidRPr="00D37990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0924A2" w:rsidRPr="00D37990">
        <w:rPr>
          <w:rFonts w:ascii="Times New Roman" w:hAnsi="Times New Roman" w:cs="Times New Roman"/>
          <w:sz w:val="28"/>
          <w:szCs w:val="28"/>
        </w:rPr>
        <w:t>а</w:t>
      </w:r>
      <w:r w:rsidR="00C54B6D" w:rsidRPr="00D37990">
        <w:rPr>
          <w:rFonts w:ascii="Times New Roman" w:hAnsi="Times New Roman" w:cs="Times New Roman"/>
          <w:sz w:val="28"/>
          <w:szCs w:val="28"/>
        </w:rPr>
        <w:t>,</w:t>
      </w:r>
      <w:r w:rsidRPr="00D37990">
        <w:rPr>
          <w:rFonts w:ascii="Times New Roman" w:hAnsi="Times New Roman" w:cs="Times New Roman"/>
          <w:sz w:val="28"/>
          <w:szCs w:val="28"/>
        </w:rPr>
        <w:t xml:space="preserve"> компенсацию за школьную форму, </w:t>
      </w:r>
      <w:r w:rsidR="00FD0052" w:rsidRPr="00D37990">
        <w:rPr>
          <w:rFonts w:ascii="Times New Roman" w:hAnsi="Times New Roman" w:cs="Times New Roman"/>
          <w:sz w:val="28"/>
          <w:szCs w:val="28"/>
        </w:rPr>
        <w:t>6</w:t>
      </w:r>
      <w:r w:rsidRPr="00D37990">
        <w:rPr>
          <w:rFonts w:ascii="Times New Roman" w:hAnsi="Times New Roman" w:cs="Times New Roman"/>
          <w:sz w:val="28"/>
          <w:szCs w:val="28"/>
        </w:rPr>
        <w:t xml:space="preserve"> семьям оказана помощь одеждой и обувью</w:t>
      </w:r>
      <w:r w:rsidR="00D37990" w:rsidRPr="00D37990">
        <w:rPr>
          <w:rFonts w:ascii="Times New Roman" w:hAnsi="Times New Roman" w:cs="Times New Roman"/>
          <w:sz w:val="28"/>
          <w:szCs w:val="28"/>
        </w:rPr>
        <w:t xml:space="preserve"> </w:t>
      </w:r>
      <w:r w:rsidR="000924A2" w:rsidRPr="00D37990">
        <w:rPr>
          <w:rFonts w:ascii="Times New Roman" w:hAnsi="Times New Roman" w:cs="Times New Roman"/>
          <w:sz w:val="28"/>
          <w:szCs w:val="28"/>
        </w:rPr>
        <w:t>и мебелью б/у,</w:t>
      </w:r>
      <w:r w:rsidR="00D37990" w:rsidRPr="00D37990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0924A2" w:rsidRPr="00D37990">
        <w:rPr>
          <w:rFonts w:ascii="Times New Roman" w:hAnsi="Times New Roman" w:cs="Times New Roman"/>
          <w:sz w:val="28"/>
          <w:szCs w:val="28"/>
        </w:rPr>
        <w:t>в акции школьный портфель - 11детям были вручены</w:t>
      </w:r>
      <w:r w:rsidR="00D37990" w:rsidRPr="00D37990">
        <w:rPr>
          <w:rFonts w:ascii="Times New Roman" w:hAnsi="Times New Roman" w:cs="Times New Roman"/>
          <w:sz w:val="28"/>
          <w:szCs w:val="28"/>
        </w:rPr>
        <w:t xml:space="preserve"> </w:t>
      </w:r>
      <w:r w:rsidR="000924A2" w:rsidRPr="00D37990">
        <w:rPr>
          <w:rFonts w:ascii="Times New Roman" w:hAnsi="Times New Roman" w:cs="Times New Roman"/>
          <w:sz w:val="28"/>
          <w:szCs w:val="28"/>
        </w:rPr>
        <w:t>наборы школьных принадлежностей.</w:t>
      </w:r>
    </w:p>
    <w:p w14:paraId="34B12991" w14:textId="77777777" w:rsidR="00E16622" w:rsidRPr="00215F15" w:rsidRDefault="00E16622" w:rsidP="00E16622">
      <w:pPr>
        <w:spacing w:after="0" w:line="240" w:lineRule="auto"/>
        <w:rPr>
          <w:rFonts w:ascii="Times New Roman" w:eastAsia="+mn-ea" w:hAnsi="Times New Roman" w:cs="Times New Roman"/>
          <w:color w:val="FF0000"/>
          <w:kern w:val="24"/>
          <w:sz w:val="20"/>
          <w:szCs w:val="20"/>
          <w:lang w:eastAsia="ru-RU"/>
        </w:rPr>
      </w:pPr>
    </w:p>
    <w:p w14:paraId="0B947ADE" w14:textId="195C4373" w:rsidR="00E16622" w:rsidRPr="006B625D" w:rsidRDefault="00E16622" w:rsidP="00E16622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7A0C5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На территории поселения  от </w:t>
      </w:r>
      <w:r w:rsidRPr="007A0C5B">
        <w:rPr>
          <w:rFonts w:ascii="Times New Roman" w:hAnsi="Times New Roman" w:cs="Times New Roman"/>
          <w:sz w:val="28"/>
          <w:szCs w:val="28"/>
        </w:rPr>
        <w:t>комплексного центра социального обслуживания  Нижнеилимского района  работа</w:t>
      </w:r>
      <w:r w:rsidR="00196C3F" w:rsidRPr="007A0C5B">
        <w:rPr>
          <w:rFonts w:ascii="Times New Roman" w:hAnsi="Times New Roman" w:cs="Times New Roman"/>
          <w:sz w:val="28"/>
          <w:szCs w:val="28"/>
        </w:rPr>
        <w:t>ет</w:t>
      </w:r>
      <w:r w:rsidR="00A87001" w:rsidRPr="007A0C5B">
        <w:rPr>
          <w:rFonts w:ascii="Times New Roman" w:hAnsi="Times New Roman" w:cs="Times New Roman"/>
          <w:sz w:val="28"/>
          <w:szCs w:val="28"/>
        </w:rPr>
        <w:t>1</w:t>
      </w:r>
      <w:r w:rsidRPr="007A0C5B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196C3F" w:rsidRPr="007A0C5B">
        <w:rPr>
          <w:rFonts w:ascii="Times New Roman" w:hAnsi="Times New Roman" w:cs="Times New Roman"/>
          <w:sz w:val="28"/>
          <w:szCs w:val="28"/>
        </w:rPr>
        <w:t>й</w:t>
      </w:r>
      <w:r w:rsidRPr="007A0C5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работник н</w:t>
      </w:r>
      <w:r w:rsidR="00196C3F" w:rsidRPr="007A0C5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</w:t>
      </w:r>
      <w:r w:rsidRPr="007A0C5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обслуживании, котор</w:t>
      </w:r>
      <w:r w:rsidR="00196C3F" w:rsidRPr="007A0C5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ой</w:t>
      </w:r>
      <w:r w:rsidRPr="007A0C5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</w:t>
      </w:r>
      <w:r w:rsidRPr="006B625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находятся </w:t>
      </w:r>
      <w:r w:rsidR="006B625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6</w:t>
      </w:r>
      <w:r w:rsidRPr="006B625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одиноких престарелых жителей. </w:t>
      </w:r>
    </w:p>
    <w:p w14:paraId="5A3A4C4C" w14:textId="4D10FA58" w:rsidR="00E16622" w:rsidRPr="003800A6" w:rsidRDefault="00E16622" w:rsidP="00E16622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800A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20</w:t>
      </w:r>
      <w:r w:rsidR="003800A6" w:rsidRPr="003800A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20</w:t>
      </w:r>
      <w:r w:rsidRPr="003800A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году  </w:t>
      </w:r>
      <w:r w:rsidR="0097334D" w:rsidRPr="003800A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оказывалось содействие  лицам льготной категории   </w:t>
      </w:r>
      <w:r w:rsidRPr="003800A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по оформлению твердого топлива  </w:t>
      </w:r>
      <w:r w:rsidR="00FD5FC7" w:rsidRPr="003800A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и </w:t>
      </w:r>
      <w:r w:rsidR="0097334D" w:rsidRPr="003800A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компенсации за воду </w:t>
      </w:r>
      <w:r w:rsidRPr="003800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8DDB8D" w14:textId="6790B98E" w:rsidR="00E16622" w:rsidRPr="004E1BEC" w:rsidRDefault="00E16622" w:rsidP="00E1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C">
        <w:rPr>
          <w:rFonts w:ascii="Times New Roman" w:hAnsi="Times New Roman" w:cs="Times New Roman"/>
          <w:sz w:val="28"/>
          <w:szCs w:val="28"/>
        </w:rPr>
        <w:t xml:space="preserve"> Постоянно оказывается помощь (одежда, обувь) неблагополучным семьям , выдано новогодних подарков </w:t>
      </w:r>
      <w:r w:rsidR="004E1BEC" w:rsidRPr="004E1BEC">
        <w:rPr>
          <w:rFonts w:ascii="Times New Roman" w:hAnsi="Times New Roman" w:cs="Times New Roman"/>
          <w:sz w:val="28"/>
          <w:szCs w:val="28"/>
        </w:rPr>
        <w:t>64</w:t>
      </w:r>
      <w:r w:rsidR="0097334D" w:rsidRPr="004E1BEC">
        <w:rPr>
          <w:rFonts w:ascii="Times New Roman" w:hAnsi="Times New Roman" w:cs="Times New Roman"/>
          <w:sz w:val="28"/>
          <w:szCs w:val="28"/>
        </w:rPr>
        <w:t xml:space="preserve">  штук в том числе подарки </w:t>
      </w:r>
      <w:r w:rsidR="00070B91" w:rsidRPr="004E1BEC">
        <w:rPr>
          <w:rFonts w:ascii="Times New Roman" w:hAnsi="Times New Roman" w:cs="Times New Roman"/>
          <w:sz w:val="28"/>
          <w:szCs w:val="28"/>
        </w:rPr>
        <w:t>, депутата</w:t>
      </w:r>
      <w:r w:rsidR="00B33811" w:rsidRPr="004E1BEC">
        <w:rPr>
          <w:rFonts w:ascii="Times New Roman" w:hAnsi="Times New Roman" w:cs="Times New Roman"/>
          <w:sz w:val="28"/>
          <w:szCs w:val="28"/>
        </w:rPr>
        <w:t xml:space="preserve"> </w:t>
      </w:r>
      <w:r w:rsidR="00070B91" w:rsidRPr="004E1BEC">
        <w:rPr>
          <w:rFonts w:ascii="Times New Roman" w:hAnsi="Times New Roman" w:cs="Times New Roman"/>
          <w:sz w:val="28"/>
          <w:szCs w:val="28"/>
        </w:rPr>
        <w:t>Бакурова  Е.В.</w:t>
      </w:r>
    </w:p>
    <w:p w14:paraId="222C5ED5" w14:textId="5A17A5D8" w:rsidR="00E13F00" w:rsidRPr="007A0C5B" w:rsidRDefault="00E16622" w:rsidP="00E16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В 20</w:t>
      </w:r>
      <w:r w:rsidR="00215F15">
        <w:rPr>
          <w:rFonts w:ascii="Times New Roman" w:hAnsi="Times New Roman" w:cs="Times New Roman"/>
          <w:sz w:val="28"/>
          <w:szCs w:val="28"/>
        </w:rPr>
        <w:t>20</w:t>
      </w:r>
      <w:r w:rsidRPr="007A0C5B">
        <w:rPr>
          <w:rFonts w:ascii="Times New Roman" w:hAnsi="Times New Roman" w:cs="Times New Roman"/>
          <w:sz w:val="28"/>
          <w:szCs w:val="28"/>
        </w:rPr>
        <w:t>году   число семей получающих субсидии на оплату коммунальных услуг</w:t>
      </w:r>
      <w:r w:rsidR="00C223C4" w:rsidRPr="007A0C5B">
        <w:rPr>
          <w:rFonts w:ascii="Times New Roman" w:hAnsi="Times New Roman" w:cs="Times New Roman"/>
          <w:sz w:val="28"/>
          <w:szCs w:val="28"/>
        </w:rPr>
        <w:t>-</w:t>
      </w:r>
      <w:r w:rsidR="00215F15">
        <w:rPr>
          <w:rFonts w:ascii="Times New Roman" w:hAnsi="Times New Roman" w:cs="Times New Roman"/>
          <w:sz w:val="28"/>
          <w:szCs w:val="28"/>
        </w:rPr>
        <w:t>77</w:t>
      </w:r>
      <w:r w:rsidR="00F27D59" w:rsidRPr="007A0C5B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7A0C5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23A38">
        <w:rPr>
          <w:rFonts w:ascii="Times New Roman" w:hAnsi="Times New Roman" w:cs="Times New Roman"/>
          <w:sz w:val="28"/>
          <w:szCs w:val="28"/>
        </w:rPr>
        <w:t>1</w:t>
      </w:r>
      <w:r w:rsidR="00215F15">
        <w:rPr>
          <w:rFonts w:ascii="Times New Roman" w:hAnsi="Times New Roman" w:cs="Times New Roman"/>
          <w:sz w:val="28"/>
          <w:szCs w:val="28"/>
        </w:rPr>
        <w:t>302</w:t>
      </w:r>
      <w:r w:rsidR="00F27D59" w:rsidRPr="007A0C5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223C4" w:rsidRPr="007A0C5B">
        <w:rPr>
          <w:rFonts w:ascii="Times New Roman" w:hAnsi="Times New Roman" w:cs="Times New Roman"/>
          <w:sz w:val="28"/>
          <w:szCs w:val="28"/>
        </w:rPr>
        <w:t>и</w:t>
      </w:r>
      <w:r w:rsidR="00215F15">
        <w:rPr>
          <w:rFonts w:ascii="Times New Roman" w:hAnsi="Times New Roman" w:cs="Times New Roman"/>
          <w:sz w:val="28"/>
          <w:szCs w:val="28"/>
        </w:rPr>
        <w:t>273</w:t>
      </w:r>
      <w:r w:rsidRPr="007A0C5B">
        <w:rPr>
          <w:rFonts w:ascii="Times New Roman" w:hAnsi="Times New Roman" w:cs="Times New Roman"/>
          <w:sz w:val="28"/>
          <w:szCs w:val="28"/>
        </w:rPr>
        <w:t>рублей,</w:t>
      </w:r>
      <w:r w:rsidR="00863801" w:rsidRPr="007A0C5B">
        <w:rPr>
          <w:rFonts w:ascii="Times New Roman" w:hAnsi="Times New Roman" w:cs="Times New Roman"/>
          <w:sz w:val="28"/>
          <w:szCs w:val="28"/>
        </w:rPr>
        <w:t xml:space="preserve"> средний размер субсидии в месяц на семью составляет </w:t>
      </w:r>
      <w:r w:rsidR="00070B91">
        <w:rPr>
          <w:rFonts w:ascii="Times New Roman" w:hAnsi="Times New Roman" w:cs="Times New Roman"/>
          <w:sz w:val="28"/>
          <w:szCs w:val="28"/>
        </w:rPr>
        <w:t>15</w:t>
      </w:r>
      <w:r w:rsidR="00723A38">
        <w:rPr>
          <w:rFonts w:ascii="Times New Roman" w:hAnsi="Times New Roman" w:cs="Times New Roman"/>
          <w:sz w:val="28"/>
          <w:szCs w:val="28"/>
        </w:rPr>
        <w:t>20</w:t>
      </w:r>
      <w:r w:rsidR="00070B9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B3EC41C" w14:textId="77777777" w:rsidR="007E248F" w:rsidRPr="007A0C5B" w:rsidRDefault="007E248F" w:rsidP="00667C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61886" w14:textId="77777777" w:rsidR="00A9274D" w:rsidRPr="007A0C5B" w:rsidRDefault="000541F2" w:rsidP="00A9274D">
      <w:pPr>
        <w:ind w:left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C5B">
        <w:rPr>
          <w:rFonts w:ascii="Times New Roman" w:hAnsi="Times New Roman" w:cs="Times New Roman"/>
          <w:b/>
          <w:sz w:val="28"/>
          <w:szCs w:val="28"/>
          <w:u w:val="single"/>
        </w:rPr>
        <w:t>Работа администрации по направлениям</w:t>
      </w:r>
    </w:p>
    <w:p w14:paraId="6917A8EA" w14:textId="77777777" w:rsidR="000541F2" w:rsidRPr="007A0C5B" w:rsidRDefault="000541F2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1</w:t>
      </w:r>
      <w:r w:rsidR="00CD153A" w:rsidRPr="007A0C5B">
        <w:rPr>
          <w:rFonts w:ascii="Times New Roman" w:hAnsi="Times New Roman" w:cs="Times New Roman"/>
          <w:sz w:val="28"/>
          <w:szCs w:val="28"/>
        </w:rPr>
        <w:t>)</w:t>
      </w:r>
      <w:r w:rsidRPr="007A0C5B">
        <w:rPr>
          <w:rFonts w:ascii="Times New Roman" w:hAnsi="Times New Roman" w:cs="Times New Roman"/>
          <w:sz w:val="28"/>
          <w:szCs w:val="28"/>
        </w:rPr>
        <w:t>.Жизнедеятельность поселения</w:t>
      </w:r>
    </w:p>
    <w:p w14:paraId="4BB809D9" w14:textId="606433C8" w:rsidR="000541F2" w:rsidRPr="007A0C5B" w:rsidRDefault="000541F2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2)</w:t>
      </w:r>
      <w:r w:rsidR="00022994" w:rsidRPr="007A0C5B">
        <w:rPr>
          <w:rFonts w:ascii="Times New Roman" w:hAnsi="Times New Roman" w:cs="Times New Roman"/>
          <w:sz w:val="28"/>
          <w:szCs w:val="28"/>
        </w:rPr>
        <w:t>.</w:t>
      </w:r>
      <w:r w:rsidRPr="007A0C5B">
        <w:rPr>
          <w:rFonts w:ascii="Times New Roman" w:hAnsi="Times New Roman" w:cs="Times New Roman"/>
          <w:sz w:val="28"/>
          <w:szCs w:val="28"/>
        </w:rPr>
        <w:t>Подготовка к зиме,</w:t>
      </w:r>
      <w:r w:rsidR="00EB4618">
        <w:rPr>
          <w:rFonts w:ascii="Times New Roman" w:hAnsi="Times New Roman" w:cs="Times New Roman"/>
          <w:sz w:val="28"/>
          <w:szCs w:val="28"/>
        </w:rPr>
        <w:t xml:space="preserve"> </w:t>
      </w:r>
      <w:r w:rsidRPr="007A0C5B">
        <w:rPr>
          <w:rFonts w:ascii="Times New Roman" w:hAnsi="Times New Roman" w:cs="Times New Roman"/>
          <w:sz w:val="28"/>
          <w:szCs w:val="28"/>
        </w:rPr>
        <w:t>проведение отопительного сезона</w:t>
      </w:r>
    </w:p>
    <w:p w14:paraId="6E5EB8CC" w14:textId="77777777" w:rsidR="000541F2" w:rsidRPr="007A0C5B" w:rsidRDefault="000541F2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3)</w:t>
      </w:r>
      <w:r w:rsidR="00022994" w:rsidRPr="007A0C5B">
        <w:rPr>
          <w:rFonts w:ascii="Times New Roman" w:hAnsi="Times New Roman" w:cs="Times New Roman"/>
          <w:sz w:val="28"/>
          <w:szCs w:val="28"/>
        </w:rPr>
        <w:t>.</w:t>
      </w:r>
      <w:r w:rsidRPr="007A0C5B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061AD3" w:rsidRPr="007A0C5B">
        <w:rPr>
          <w:rFonts w:ascii="Times New Roman" w:hAnsi="Times New Roman" w:cs="Times New Roman"/>
          <w:sz w:val="28"/>
          <w:szCs w:val="28"/>
        </w:rPr>
        <w:t xml:space="preserve"> по пожарной безопасности </w:t>
      </w:r>
    </w:p>
    <w:p w14:paraId="42E46AB0" w14:textId="77777777" w:rsidR="000541F2" w:rsidRPr="007A0C5B" w:rsidRDefault="000541F2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4)</w:t>
      </w:r>
      <w:r w:rsidR="00022994" w:rsidRPr="007A0C5B">
        <w:rPr>
          <w:rFonts w:ascii="Times New Roman" w:hAnsi="Times New Roman" w:cs="Times New Roman"/>
          <w:sz w:val="28"/>
          <w:szCs w:val="28"/>
        </w:rPr>
        <w:t>.</w:t>
      </w:r>
      <w:r w:rsidR="00061AD3" w:rsidRPr="007A0C5B">
        <w:rPr>
          <w:rFonts w:ascii="Times New Roman" w:hAnsi="Times New Roman" w:cs="Times New Roman"/>
          <w:sz w:val="28"/>
          <w:szCs w:val="28"/>
        </w:rPr>
        <w:t xml:space="preserve">Проведения месячников </w:t>
      </w:r>
      <w:r w:rsidRPr="007A0C5B">
        <w:rPr>
          <w:rFonts w:ascii="Times New Roman" w:hAnsi="Times New Roman" w:cs="Times New Roman"/>
          <w:sz w:val="28"/>
          <w:szCs w:val="28"/>
        </w:rPr>
        <w:t xml:space="preserve"> чистоты и благоустройства</w:t>
      </w:r>
    </w:p>
    <w:p w14:paraId="4FDDB016" w14:textId="77777777" w:rsidR="000541F2" w:rsidRPr="007A0C5B" w:rsidRDefault="000541F2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5)</w:t>
      </w:r>
      <w:r w:rsidR="00022994" w:rsidRPr="007A0C5B">
        <w:rPr>
          <w:rFonts w:ascii="Times New Roman" w:hAnsi="Times New Roman" w:cs="Times New Roman"/>
          <w:sz w:val="28"/>
          <w:szCs w:val="28"/>
        </w:rPr>
        <w:t>.</w:t>
      </w:r>
      <w:r w:rsidRPr="007A0C5B">
        <w:rPr>
          <w:rFonts w:ascii="Times New Roman" w:hAnsi="Times New Roman" w:cs="Times New Roman"/>
          <w:sz w:val="28"/>
          <w:szCs w:val="28"/>
        </w:rPr>
        <w:t>Организация летней</w:t>
      </w:r>
      <w:r w:rsidR="00CD153A" w:rsidRPr="007A0C5B">
        <w:rPr>
          <w:rFonts w:ascii="Times New Roman" w:hAnsi="Times New Roman" w:cs="Times New Roman"/>
          <w:sz w:val="28"/>
          <w:szCs w:val="28"/>
        </w:rPr>
        <w:t xml:space="preserve"> занятости детей, работа с центром занятости</w:t>
      </w:r>
    </w:p>
    <w:p w14:paraId="06B92725" w14:textId="77777777" w:rsidR="00CD153A" w:rsidRPr="007A0C5B" w:rsidRDefault="00CD153A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6)</w:t>
      </w:r>
      <w:r w:rsidR="00022994" w:rsidRPr="007A0C5B">
        <w:rPr>
          <w:rFonts w:ascii="Times New Roman" w:hAnsi="Times New Roman" w:cs="Times New Roman"/>
          <w:sz w:val="28"/>
          <w:szCs w:val="28"/>
        </w:rPr>
        <w:t>.</w:t>
      </w:r>
      <w:r w:rsidRPr="007A0C5B">
        <w:rPr>
          <w:rFonts w:ascii="Times New Roman" w:hAnsi="Times New Roman" w:cs="Times New Roman"/>
          <w:sz w:val="28"/>
          <w:szCs w:val="28"/>
        </w:rPr>
        <w:t>Проведение празднико</w:t>
      </w:r>
      <w:r w:rsidR="00022994" w:rsidRPr="007A0C5B">
        <w:rPr>
          <w:rFonts w:ascii="Times New Roman" w:hAnsi="Times New Roman" w:cs="Times New Roman"/>
          <w:sz w:val="28"/>
          <w:szCs w:val="28"/>
        </w:rPr>
        <w:t>в</w:t>
      </w:r>
      <w:r w:rsidRPr="007A0C5B">
        <w:rPr>
          <w:rFonts w:ascii="Times New Roman" w:hAnsi="Times New Roman" w:cs="Times New Roman"/>
          <w:sz w:val="28"/>
          <w:szCs w:val="28"/>
        </w:rPr>
        <w:t xml:space="preserve"> и знаменательных  дат.</w:t>
      </w:r>
    </w:p>
    <w:p w14:paraId="081F602E" w14:textId="771E8111" w:rsidR="00CD153A" w:rsidRDefault="008471C9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Благоустройство поселений.</w:t>
      </w:r>
    </w:p>
    <w:p w14:paraId="684A71EB" w14:textId="3E9C70D1" w:rsidR="00200AF2" w:rsidRDefault="0046615A" w:rsidP="00CD153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8076C09" w14:textId="77777777" w:rsidR="00200AF2" w:rsidRPr="00200AF2" w:rsidRDefault="00200AF2" w:rsidP="00CD153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36B97EDB" w14:textId="77777777" w:rsidR="00CD153A" w:rsidRPr="007A0C5B" w:rsidRDefault="00CD153A" w:rsidP="00ED1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5B">
        <w:rPr>
          <w:rFonts w:ascii="Times New Roman" w:hAnsi="Times New Roman" w:cs="Times New Roman"/>
          <w:b/>
          <w:sz w:val="28"/>
          <w:szCs w:val="28"/>
        </w:rPr>
        <w:t>Решение вопросов местного значения</w:t>
      </w:r>
    </w:p>
    <w:p w14:paraId="05446F9A" w14:textId="77777777" w:rsidR="00061AD3" w:rsidRPr="00330808" w:rsidRDefault="00061AD3" w:rsidP="00ED1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A2AD5" w14:textId="77777777" w:rsidR="005D7C59" w:rsidRPr="00330808" w:rsidRDefault="005D7C59" w:rsidP="00070B91">
      <w:pPr>
        <w:pStyle w:val="a4"/>
        <w:ind w:left="360"/>
        <w:jc w:val="both"/>
        <w:rPr>
          <w:rFonts w:eastAsia="Times New Roman"/>
          <w:sz w:val="28"/>
          <w:szCs w:val="28"/>
        </w:rPr>
      </w:pPr>
    </w:p>
    <w:p w14:paraId="42C9F696" w14:textId="29B401E1" w:rsidR="00550240" w:rsidRPr="003800A6" w:rsidRDefault="00575C5F" w:rsidP="00F9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0A6">
        <w:rPr>
          <w:rFonts w:ascii="Times New Roman" w:hAnsi="Times New Roman" w:cs="Times New Roman"/>
          <w:sz w:val="28"/>
          <w:szCs w:val="28"/>
        </w:rPr>
        <w:t>2</w:t>
      </w:r>
      <w:r w:rsidR="004F15AA" w:rsidRPr="003800A6">
        <w:rPr>
          <w:rFonts w:ascii="Times New Roman" w:hAnsi="Times New Roman" w:cs="Times New Roman"/>
          <w:sz w:val="28"/>
          <w:szCs w:val="28"/>
        </w:rPr>
        <w:t>)</w:t>
      </w:r>
      <w:r w:rsidR="00F9760A">
        <w:rPr>
          <w:rFonts w:ascii="Times New Roman" w:hAnsi="Times New Roman" w:cs="Times New Roman"/>
          <w:sz w:val="28"/>
          <w:szCs w:val="28"/>
        </w:rPr>
        <w:t xml:space="preserve"> </w:t>
      </w:r>
      <w:r w:rsidR="00550240" w:rsidRPr="003800A6">
        <w:rPr>
          <w:rFonts w:ascii="Times New Roman" w:hAnsi="Times New Roman" w:cs="Times New Roman"/>
          <w:sz w:val="28"/>
          <w:szCs w:val="28"/>
        </w:rPr>
        <w:t xml:space="preserve">Оформлено </w:t>
      </w:r>
      <w:r w:rsidR="003800A6" w:rsidRPr="003800A6">
        <w:rPr>
          <w:rFonts w:ascii="Times New Roman" w:hAnsi="Times New Roman" w:cs="Times New Roman"/>
          <w:sz w:val="28"/>
          <w:szCs w:val="28"/>
        </w:rPr>
        <w:t>9</w:t>
      </w:r>
      <w:r w:rsidR="00C44294" w:rsidRPr="003800A6">
        <w:rPr>
          <w:rFonts w:ascii="Times New Roman" w:hAnsi="Times New Roman" w:cs="Times New Roman"/>
          <w:sz w:val="28"/>
          <w:szCs w:val="28"/>
        </w:rPr>
        <w:t xml:space="preserve"> </w:t>
      </w:r>
      <w:r w:rsidR="00550240" w:rsidRPr="003800A6">
        <w:rPr>
          <w:rFonts w:ascii="Times New Roman" w:hAnsi="Times New Roman" w:cs="Times New Roman"/>
          <w:sz w:val="28"/>
          <w:szCs w:val="28"/>
        </w:rPr>
        <w:t>договоров найма и соци</w:t>
      </w:r>
      <w:r w:rsidR="00044C93" w:rsidRPr="003800A6">
        <w:rPr>
          <w:rFonts w:ascii="Times New Roman" w:hAnsi="Times New Roman" w:cs="Times New Roman"/>
          <w:sz w:val="28"/>
          <w:szCs w:val="28"/>
        </w:rPr>
        <w:t>ального найма жилых помещений</w:t>
      </w:r>
      <w:r w:rsidR="00F658B7" w:rsidRPr="003800A6">
        <w:rPr>
          <w:rFonts w:ascii="Times New Roman" w:hAnsi="Times New Roman" w:cs="Times New Roman"/>
          <w:sz w:val="28"/>
          <w:szCs w:val="28"/>
        </w:rPr>
        <w:t>.</w:t>
      </w:r>
    </w:p>
    <w:p w14:paraId="59059DBA" w14:textId="1AADE763" w:rsidR="00044C93" w:rsidRPr="003800A6" w:rsidRDefault="00550240" w:rsidP="00F9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0A6">
        <w:rPr>
          <w:rFonts w:ascii="Times New Roman" w:hAnsi="Times New Roman" w:cs="Times New Roman"/>
          <w:sz w:val="28"/>
          <w:szCs w:val="28"/>
        </w:rPr>
        <w:t>Приватизировано в 20</w:t>
      </w:r>
      <w:r w:rsidR="00215F15" w:rsidRPr="003800A6">
        <w:rPr>
          <w:rFonts w:ascii="Times New Roman" w:hAnsi="Times New Roman" w:cs="Times New Roman"/>
          <w:sz w:val="28"/>
          <w:szCs w:val="28"/>
        </w:rPr>
        <w:t xml:space="preserve">20 </w:t>
      </w:r>
      <w:r w:rsidR="00330808" w:rsidRPr="003800A6">
        <w:rPr>
          <w:rFonts w:ascii="Times New Roman" w:hAnsi="Times New Roman" w:cs="Times New Roman"/>
          <w:sz w:val="28"/>
          <w:szCs w:val="28"/>
        </w:rPr>
        <w:t xml:space="preserve">году- </w:t>
      </w:r>
      <w:r w:rsidR="00215F15" w:rsidRPr="003800A6">
        <w:rPr>
          <w:rFonts w:ascii="Times New Roman" w:hAnsi="Times New Roman" w:cs="Times New Roman"/>
          <w:sz w:val="28"/>
          <w:szCs w:val="28"/>
        </w:rPr>
        <w:t>4</w:t>
      </w:r>
      <w:r w:rsidR="00044C93" w:rsidRPr="003800A6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F658B7" w:rsidRPr="003800A6">
        <w:rPr>
          <w:rFonts w:ascii="Times New Roman" w:hAnsi="Times New Roman" w:cs="Times New Roman"/>
          <w:sz w:val="28"/>
          <w:szCs w:val="28"/>
        </w:rPr>
        <w:t>.</w:t>
      </w:r>
    </w:p>
    <w:p w14:paraId="4780BC1D" w14:textId="207897D3" w:rsidR="00550240" w:rsidRPr="003800A6" w:rsidRDefault="00044C93" w:rsidP="00F9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0A6">
        <w:rPr>
          <w:rFonts w:ascii="Times New Roman" w:hAnsi="Times New Roman" w:cs="Times New Roman"/>
          <w:sz w:val="28"/>
          <w:szCs w:val="28"/>
        </w:rPr>
        <w:t xml:space="preserve">Пакет документов на землю </w:t>
      </w:r>
      <w:r w:rsidR="003800A6" w:rsidRPr="003800A6">
        <w:rPr>
          <w:rFonts w:ascii="Times New Roman" w:hAnsi="Times New Roman" w:cs="Times New Roman"/>
          <w:sz w:val="28"/>
          <w:szCs w:val="28"/>
        </w:rPr>
        <w:t>3</w:t>
      </w:r>
      <w:r w:rsidRPr="003800A6">
        <w:rPr>
          <w:rFonts w:ascii="Times New Roman" w:hAnsi="Times New Roman" w:cs="Times New Roman"/>
          <w:sz w:val="28"/>
          <w:szCs w:val="28"/>
        </w:rPr>
        <w:t>человек</w:t>
      </w:r>
      <w:r w:rsidR="00667C39" w:rsidRPr="003800A6">
        <w:rPr>
          <w:rFonts w:ascii="Times New Roman" w:hAnsi="Times New Roman" w:cs="Times New Roman"/>
          <w:sz w:val="28"/>
          <w:szCs w:val="28"/>
        </w:rPr>
        <w:t>.</w:t>
      </w:r>
    </w:p>
    <w:p w14:paraId="30BD92AE" w14:textId="77777777" w:rsidR="009105EC" w:rsidRPr="00330808" w:rsidRDefault="009105EC" w:rsidP="00F9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1E0BAF" w14:textId="44938A06" w:rsidR="00550240" w:rsidRDefault="00550240" w:rsidP="00F9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5EC">
        <w:rPr>
          <w:rFonts w:ascii="Times New Roman" w:hAnsi="Times New Roman" w:cs="Times New Roman"/>
          <w:sz w:val="28"/>
          <w:szCs w:val="28"/>
        </w:rPr>
        <w:lastRenderedPageBreak/>
        <w:t xml:space="preserve">          Выдано </w:t>
      </w:r>
      <w:r w:rsidR="00215F15">
        <w:rPr>
          <w:rFonts w:ascii="Times New Roman" w:hAnsi="Times New Roman" w:cs="Times New Roman"/>
          <w:sz w:val="28"/>
          <w:szCs w:val="28"/>
        </w:rPr>
        <w:t>380</w:t>
      </w:r>
      <w:r w:rsidR="00D37990">
        <w:rPr>
          <w:rFonts w:ascii="Times New Roman" w:hAnsi="Times New Roman" w:cs="Times New Roman"/>
          <w:sz w:val="28"/>
          <w:szCs w:val="28"/>
        </w:rPr>
        <w:t xml:space="preserve"> </w:t>
      </w:r>
      <w:r w:rsidRPr="009105EC">
        <w:rPr>
          <w:rFonts w:ascii="Times New Roman" w:hAnsi="Times New Roman" w:cs="Times New Roman"/>
          <w:sz w:val="28"/>
          <w:szCs w:val="28"/>
        </w:rPr>
        <w:t xml:space="preserve">справок, зарегистрировано входящей корреспонденции - </w:t>
      </w:r>
      <w:r w:rsidR="00215F15" w:rsidRPr="00215F15">
        <w:rPr>
          <w:rFonts w:ascii="Times New Roman" w:hAnsi="Times New Roman" w:cs="Times New Roman"/>
          <w:sz w:val="28"/>
          <w:szCs w:val="28"/>
        </w:rPr>
        <w:t>1740</w:t>
      </w:r>
      <w:r w:rsidRPr="009105EC">
        <w:rPr>
          <w:rFonts w:ascii="Times New Roman" w:hAnsi="Times New Roman" w:cs="Times New Roman"/>
          <w:sz w:val="28"/>
          <w:szCs w:val="28"/>
        </w:rPr>
        <w:t xml:space="preserve">, исходящей – </w:t>
      </w:r>
      <w:r w:rsidR="00215F15" w:rsidRPr="00215F15">
        <w:rPr>
          <w:rFonts w:ascii="Times New Roman" w:hAnsi="Times New Roman" w:cs="Times New Roman"/>
          <w:sz w:val="28"/>
          <w:szCs w:val="28"/>
        </w:rPr>
        <w:t xml:space="preserve">746 </w:t>
      </w:r>
      <w:r w:rsidR="008D6310" w:rsidRPr="009105EC">
        <w:rPr>
          <w:rFonts w:ascii="Times New Roman" w:hAnsi="Times New Roman" w:cs="Times New Roman"/>
          <w:sz w:val="28"/>
          <w:szCs w:val="28"/>
        </w:rPr>
        <w:t>в</w:t>
      </w:r>
      <w:r w:rsidR="000D5337">
        <w:rPr>
          <w:rFonts w:ascii="Times New Roman" w:hAnsi="Times New Roman" w:cs="Times New Roman"/>
          <w:sz w:val="28"/>
          <w:szCs w:val="28"/>
        </w:rPr>
        <w:t>ы</w:t>
      </w:r>
      <w:r w:rsidR="008D6310" w:rsidRPr="009105EC">
        <w:rPr>
          <w:rFonts w:ascii="Times New Roman" w:hAnsi="Times New Roman" w:cs="Times New Roman"/>
          <w:sz w:val="28"/>
          <w:szCs w:val="28"/>
        </w:rPr>
        <w:t>д</w:t>
      </w:r>
      <w:r w:rsidRPr="009105EC">
        <w:rPr>
          <w:rFonts w:ascii="Times New Roman" w:hAnsi="Times New Roman" w:cs="Times New Roman"/>
          <w:sz w:val="28"/>
          <w:szCs w:val="28"/>
        </w:rPr>
        <w:t>ано</w:t>
      </w:r>
      <w:r w:rsidR="00215F15">
        <w:rPr>
          <w:rFonts w:ascii="Times New Roman" w:hAnsi="Times New Roman" w:cs="Times New Roman"/>
          <w:sz w:val="28"/>
          <w:szCs w:val="28"/>
        </w:rPr>
        <w:t xml:space="preserve"> </w:t>
      </w:r>
      <w:r w:rsidR="009105EC" w:rsidRPr="009105EC">
        <w:rPr>
          <w:rFonts w:ascii="Times New Roman" w:hAnsi="Times New Roman" w:cs="Times New Roman"/>
          <w:sz w:val="28"/>
          <w:szCs w:val="28"/>
        </w:rPr>
        <w:t>1</w:t>
      </w:r>
      <w:r w:rsidR="00215F15">
        <w:rPr>
          <w:rFonts w:ascii="Times New Roman" w:hAnsi="Times New Roman" w:cs="Times New Roman"/>
          <w:sz w:val="28"/>
          <w:szCs w:val="28"/>
        </w:rPr>
        <w:t xml:space="preserve">7 </w:t>
      </w:r>
      <w:r w:rsidR="008D6310" w:rsidRPr="009105EC">
        <w:rPr>
          <w:rFonts w:ascii="Times New Roman" w:hAnsi="Times New Roman" w:cs="Times New Roman"/>
          <w:sz w:val="28"/>
          <w:szCs w:val="28"/>
        </w:rPr>
        <w:t>характеристик</w:t>
      </w:r>
      <w:r w:rsidR="009105EC" w:rsidRPr="009105EC">
        <w:rPr>
          <w:rFonts w:ascii="Times New Roman" w:hAnsi="Times New Roman" w:cs="Times New Roman"/>
          <w:sz w:val="28"/>
          <w:szCs w:val="28"/>
        </w:rPr>
        <w:t>.</w:t>
      </w:r>
    </w:p>
    <w:p w14:paraId="32CFD079" w14:textId="77777777" w:rsidR="000D5337" w:rsidRPr="000D5337" w:rsidRDefault="000D5337" w:rsidP="00F9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849A6C" w14:textId="58F2A258" w:rsidR="00191B92" w:rsidRPr="007A0C5B" w:rsidRDefault="00191B92" w:rsidP="00F9760A">
      <w:pPr>
        <w:tabs>
          <w:tab w:val="left" w:pos="25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C5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администрации </w:t>
      </w:r>
      <w:r w:rsidR="00215F15" w:rsidRPr="007A0C5B">
        <w:rPr>
          <w:rFonts w:ascii="Times New Roman" w:eastAsia="Times New Roman" w:hAnsi="Times New Roman" w:cs="Times New Roman"/>
          <w:b/>
          <w:sz w:val="28"/>
          <w:szCs w:val="28"/>
        </w:rPr>
        <w:t>работают общественные</w:t>
      </w:r>
      <w:r w:rsidR="007B5E41" w:rsidRPr="007A0C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0C5B">
        <w:rPr>
          <w:rFonts w:ascii="Times New Roman" w:eastAsia="Times New Roman" w:hAnsi="Times New Roman" w:cs="Times New Roman"/>
          <w:b/>
          <w:sz w:val="28"/>
          <w:szCs w:val="28"/>
        </w:rPr>
        <w:t>комиссии:</w:t>
      </w:r>
    </w:p>
    <w:p w14:paraId="29251813" w14:textId="32DCCDAA" w:rsidR="001F6457" w:rsidRPr="007A0C5B" w:rsidRDefault="001F6457" w:rsidP="00F9760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C5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881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C5B">
        <w:rPr>
          <w:rFonts w:ascii="Times New Roman" w:eastAsia="Times New Roman" w:hAnsi="Times New Roman" w:cs="Times New Roman"/>
          <w:sz w:val="28"/>
          <w:szCs w:val="28"/>
        </w:rPr>
        <w:t>Комиссия по делам несовершеннолетних</w:t>
      </w:r>
    </w:p>
    <w:p w14:paraId="0F1947AE" w14:textId="29B6FBB0" w:rsidR="001F6457" w:rsidRPr="007A0C5B" w:rsidRDefault="001F6457" w:rsidP="00F9760A">
      <w:pPr>
        <w:pStyle w:val="a6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 xml:space="preserve">Основными направлениями в работе комиссии являются профилактика правонарушений среди несовершеннолетних, профилактика безнадзорности, работа с неблагополучными и социально-опасными семьями. В течение года ОКДН и ЗП тесно сотрудничала  с МОУ «Хребтовская сош», органами опеки и попечительства, социальной защиты населения, инспектором по дела несовершеннолетних, КНД и ЗП района, Комплексным центром содействия семье и школе.  </w:t>
      </w:r>
      <w:r w:rsidR="00200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F8938" w14:textId="77777777" w:rsidR="001F6457" w:rsidRPr="007A0C5B" w:rsidRDefault="001F6457" w:rsidP="001F64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Работа проходит в виде рейдов, профилактических бесед с детьми, родителями. Проходят профилактические обходы по н/б семьям с целью проведения воспитательных бесед по проблемам наркомании, алкоголизма, табакокурения и содержания детей в чистоте. Проводится привлечение трудной молодёжи в волонтерский отряд «Данко» по оказанию шефской помощи пенсионерам и труженикам тыла. Дети из неблагополучных семей привлекаются к работе экологических бригад в летний период. Дети и семьи, состоящие на учете в ОКДН и ЗП ХГП, привлекаются в праздничные мероприятия посвященные Дню матери, Дню защиты детей, Дню семьи, любви и верности, новогодние мероприятия, в том числе социальная елка мэра, Декада инвалидов и т.д.</w:t>
      </w:r>
    </w:p>
    <w:p w14:paraId="35A00D39" w14:textId="6C06B1C8" w:rsidR="001F6457" w:rsidRPr="00FB78A9" w:rsidRDefault="001F6457" w:rsidP="001F64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 xml:space="preserve">Отслеживается летняя занятость и оздоровление детей из неблагополучных, малообеспеченных семей и находящихся в социально- опасном положении. </w:t>
      </w:r>
      <w:r w:rsidR="00FB78A9">
        <w:rPr>
          <w:rFonts w:ascii="Times New Roman" w:hAnsi="Times New Roman" w:cs="Times New Roman"/>
          <w:sz w:val="28"/>
          <w:szCs w:val="28"/>
        </w:rPr>
        <w:t xml:space="preserve"> </w:t>
      </w:r>
      <w:r w:rsidRPr="007A0C5B">
        <w:rPr>
          <w:rFonts w:ascii="Times New Roman" w:hAnsi="Times New Roman" w:cs="Times New Roman"/>
          <w:sz w:val="28"/>
          <w:szCs w:val="28"/>
        </w:rPr>
        <w:t xml:space="preserve"> </w:t>
      </w:r>
      <w:r w:rsidR="00FB78A9">
        <w:rPr>
          <w:rFonts w:ascii="Times New Roman" w:hAnsi="Times New Roman" w:cs="Times New Roman"/>
          <w:sz w:val="28"/>
          <w:szCs w:val="28"/>
        </w:rPr>
        <w:t xml:space="preserve">В </w:t>
      </w:r>
      <w:r w:rsidRPr="00FB78A9">
        <w:rPr>
          <w:rFonts w:ascii="Times New Roman" w:hAnsi="Times New Roman" w:cs="Times New Roman"/>
          <w:sz w:val="28"/>
          <w:szCs w:val="28"/>
        </w:rPr>
        <w:t>20</w:t>
      </w:r>
      <w:r w:rsidR="002320FA" w:rsidRPr="00FB78A9">
        <w:rPr>
          <w:rFonts w:ascii="Times New Roman" w:hAnsi="Times New Roman" w:cs="Times New Roman"/>
          <w:sz w:val="28"/>
          <w:szCs w:val="28"/>
        </w:rPr>
        <w:t>20</w:t>
      </w:r>
      <w:r w:rsidRPr="00FB78A9">
        <w:rPr>
          <w:rFonts w:ascii="Times New Roman" w:hAnsi="Times New Roman" w:cs="Times New Roman"/>
          <w:sz w:val="28"/>
          <w:szCs w:val="28"/>
        </w:rPr>
        <w:t xml:space="preserve"> год</w:t>
      </w:r>
      <w:r w:rsidR="00FB78A9" w:rsidRPr="00FB78A9">
        <w:rPr>
          <w:rFonts w:ascii="Times New Roman" w:hAnsi="Times New Roman" w:cs="Times New Roman"/>
          <w:sz w:val="28"/>
          <w:szCs w:val="28"/>
        </w:rPr>
        <w:t>у</w:t>
      </w:r>
      <w:r w:rsidRPr="00FB78A9">
        <w:rPr>
          <w:rFonts w:ascii="Times New Roman" w:hAnsi="Times New Roman" w:cs="Times New Roman"/>
          <w:sz w:val="28"/>
          <w:szCs w:val="28"/>
        </w:rPr>
        <w:t xml:space="preserve"> </w:t>
      </w:r>
      <w:r w:rsidR="00FB78A9" w:rsidRPr="00FB78A9">
        <w:rPr>
          <w:rFonts w:ascii="Times New Roman" w:hAnsi="Times New Roman" w:cs="Times New Roman"/>
          <w:sz w:val="28"/>
          <w:szCs w:val="28"/>
        </w:rPr>
        <w:t xml:space="preserve"> </w:t>
      </w:r>
      <w:r w:rsidRPr="00FB78A9">
        <w:rPr>
          <w:rFonts w:ascii="Times New Roman" w:hAnsi="Times New Roman" w:cs="Times New Roman"/>
          <w:sz w:val="28"/>
          <w:szCs w:val="28"/>
        </w:rPr>
        <w:t>летн</w:t>
      </w:r>
      <w:r w:rsidR="00FB78A9" w:rsidRPr="00FB78A9">
        <w:rPr>
          <w:rFonts w:ascii="Times New Roman" w:hAnsi="Times New Roman" w:cs="Times New Roman"/>
          <w:sz w:val="28"/>
          <w:szCs w:val="28"/>
        </w:rPr>
        <w:t>яя детская</w:t>
      </w:r>
      <w:r w:rsidRPr="00FB78A9">
        <w:rPr>
          <w:rFonts w:ascii="Times New Roman" w:hAnsi="Times New Roman" w:cs="Times New Roman"/>
          <w:sz w:val="28"/>
          <w:szCs w:val="28"/>
        </w:rPr>
        <w:t xml:space="preserve"> оздоровитель</w:t>
      </w:r>
      <w:r w:rsidR="00FB78A9" w:rsidRPr="00FB78A9">
        <w:rPr>
          <w:rFonts w:ascii="Times New Roman" w:hAnsi="Times New Roman" w:cs="Times New Roman"/>
          <w:sz w:val="28"/>
          <w:szCs w:val="28"/>
        </w:rPr>
        <w:t>ная</w:t>
      </w:r>
      <w:r w:rsidRPr="00FB78A9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FB78A9" w:rsidRPr="00FB78A9">
        <w:rPr>
          <w:rFonts w:ascii="Times New Roman" w:hAnsi="Times New Roman" w:cs="Times New Roman"/>
          <w:sz w:val="28"/>
          <w:szCs w:val="28"/>
        </w:rPr>
        <w:t>а</w:t>
      </w:r>
      <w:r w:rsidRPr="00FB78A9">
        <w:rPr>
          <w:rFonts w:ascii="Times New Roman" w:hAnsi="Times New Roman" w:cs="Times New Roman"/>
          <w:sz w:val="28"/>
          <w:szCs w:val="28"/>
        </w:rPr>
        <w:t xml:space="preserve"> </w:t>
      </w:r>
      <w:r w:rsidR="00FB78A9" w:rsidRPr="00FB78A9">
        <w:rPr>
          <w:rFonts w:ascii="Times New Roman" w:hAnsi="Times New Roman" w:cs="Times New Roman"/>
          <w:sz w:val="28"/>
          <w:szCs w:val="28"/>
        </w:rPr>
        <w:t xml:space="preserve">не функционирована в виду карантинных ограничений </w:t>
      </w:r>
      <w:r w:rsidRPr="00FB78A9">
        <w:rPr>
          <w:rFonts w:ascii="Times New Roman" w:hAnsi="Times New Roman" w:cs="Times New Roman"/>
          <w:sz w:val="28"/>
          <w:szCs w:val="28"/>
        </w:rPr>
        <w:t>.</w:t>
      </w:r>
      <w:r w:rsidR="008A356F" w:rsidRPr="00FB78A9">
        <w:rPr>
          <w:rFonts w:ascii="Times New Roman" w:hAnsi="Times New Roman" w:cs="Times New Roman"/>
          <w:sz w:val="28"/>
          <w:szCs w:val="28"/>
        </w:rPr>
        <w:t xml:space="preserve"> </w:t>
      </w:r>
      <w:r w:rsidR="00FB78A9" w:rsidRPr="00FB78A9">
        <w:rPr>
          <w:rFonts w:ascii="Times New Roman" w:hAnsi="Times New Roman" w:cs="Times New Roman"/>
          <w:sz w:val="28"/>
          <w:szCs w:val="28"/>
        </w:rPr>
        <w:t xml:space="preserve"> </w:t>
      </w:r>
      <w:r w:rsidRPr="00FB78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28226A" w14:textId="186207F3" w:rsidR="00061AD3" w:rsidRPr="004E1BEC" w:rsidRDefault="001F6457" w:rsidP="001F64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B78A9">
        <w:rPr>
          <w:rFonts w:ascii="Times New Roman" w:hAnsi="Times New Roman" w:cs="Times New Roman"/>
          <w:sz w:val="28"/>
          <w:szCs w:val="28"/>
        </w:rPr>
        <w:t>В течение 20</w:t>
      </w:r>
      <w:r w:rsidR="002320FA" w:rsidRPr="00FB78A9">
        <w:rPr>
          <w:rFonts w:ascii="Times New Roman" w:hAnsi="Times New Roman" w:cs="Times New Roman"/>
          <w:sz w:val="28"/>
          <w:szCs w:val="28"/>
        </w:rPr>
        <w:t>20</w:t>
      </w:r>
      <w:r w:rsidRPr="00FB78A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E1BEC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FB78A9">
        <w:rPr>
          <w:rFonts w:ascii="Times New Roman" w:hAnsi="Times New Roman" w:cs="Times New Roman"/>
          <w:sz w:val="28"/>
          <w:szCs w:val="28"/>
        </w:rPr>
        <w:t>40</w:t>
      </w:r>
      <w:r w:rsidR="004E1BEC" w:rsidRPr="004E1BEC">
        <w:rPr>
          <w:rFonts w:ascii="Times New Roman" w:hAnsi="Times New Roman" w:cs="Times New Roman"/>
          <w:sz w:val="28"/>
          <w:szCs w:val="28"/>
        </w:rPr>
        <w:t xml:space="preserve"> </w:t>
      </w:r>
      <w:r w:rsidR="00061AD3" w:rsidRPr="004E1BEC">
        <w:rPr>
          <w:rFonts w:ascii="Times New Roman" w:hAnsi="Times New Roman" w:cs="Times New Roman"/>
          <w:sz w:val="28"/>
          <w:szCs w:val="28"/>
        </w:rPr>
        <w:t>рейд</w:t>
      </w:r>
      <w:r w:rsidR="004E1BEC" w:rsidRPr="004E1BEC">
        <w:rPr>
          <w:rFonts w:ascii="Times New Roman" w:hAnsi="Times New Roman" w:cs="Times New Roman"/>
          <w:sz w:val="28"/>
          <w:szCs w:val="28"/>
        </w:rPr>
        <w:t>а</w:t>
      </w:r>
      <w:r w:rsidR="00C44294" w:rsidRPr="004E1BEC">
        <w:rPr>
          <w:rFonts w:ascii="Times New Roman" w:hAnsi="Times New Roman" w:cs="Times New Roman"/>
          <w:sz w:val="28"/>
          <w:szCs w:val="28"/>
        </w:rPr>
        <w:t>.</w:t>
      </w:r>
    </w:p>
    <w:p w14:paraId="16BD2D21" w14:textId="77777777" w:rsidR="00550240" w:rsidRPr="007A0C5B" w:rsidRDefault="00550240" w:rsidP="001F64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278FEB0" w14:textId="0FDE07D5" w:rsidR="00550240" w:rsidRPr="007A0C5B" w:rsidRDefault="00550240" w:rsidP="00550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5B">
        <w:rPr>
          <w:rFonts w:ascii="Times New Roman" w:eastAsia="Times New Roman" w:hAnsi="Times New Roman" w:cs="Times New Roman"/>
          <w:sz w:val="28"/>
          <w:szCs w:val="28"/>
        </w:rPr>
        <w:t>2)</w:t>
      </w:r>
      <w:r w:rsidR="00881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C5B">
        <w:rPr>
          <w:rFonts w:ascii="Times New Roman" w:eastAsia="Times New Roman" w:hAnsi="Times New Roman" w:cs="Times New Roman"/>
          <w:sz w:val="28"/>
          <w:szCs w:val="28"/>
        </w:rPr>
        <w:t xml:space="preserve">Совет ветеранов войны и труда (председатель </w:t>
      </w:r>
      <w:r w:rsidR="007132D1">
        <w:rPr>
          <w:rFonts w:ascii="Times New Roman" w:eastAsia="Times New Roman" w:hAnsi="Times New Roman" w:cs="Times New Roman"/>
          <w:sz w:val="28"/>
          <w:szCs w:val="28"/>
        </w:rPr>
        <w:t>Мельникова З.И.</w:t>
      </w:r>
      <w:r w:rsidRPr="007A0C5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6CF8C84" w14:textId="77777777" w:rsidR="00550240" w:rsidRPr="007A0C5B" w:rsidRDefault="00550240" w:rsidP="00550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5B">
        <w:rPr>
          <w:rFonts w:ascii="Times New Roman" w:eastAsia="Times New Roman" w:hAnsi="Times New Roman" w:cs="Times New Roman"/>
          <w:sz w:val="28"/>
          <w:szCs w:val="28"/>
        </w:rPr>
        <w:t>-посещение  одиноко-проживающих граждан</w:t>
      </w:r>
    </w:p>
    <w:p w14:paraId="034E710F" w14:textId="77777777" w:rsidR="00550240" w:rsidRPr="007A0C5B" w:rsidRDefault="00550240" w:rsidP="00550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5B">
        <w:rPr>
          <w:rFonts w:ascii="Times New Roman" w:eastAsia="Times New Roman" w:hAnsi="Times New Roman" w:cs="Times New Roman"/>
          <w:sz w:val="28"/>
          <w:szCs w:val="28"/>
        </w:rPr>
        <w:t>-поздравление к юбилеям</w:t>
      </w:r>
    </w:p>
    <w:p w14:paraId="5FD879B5" w14:textId="7F2F4C2C" w:rsidR="00795B78" w:rsidRDefault="00550240" w:rsidP="00550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5B">
        <w:rPr>
          <w:rFonts w:ascii="Times New Roman" w:eastAsia="Times New Roman" w:hAnsi="Times New Roman" w:cs="Times New Roman"/>
          <w:sz w:val="28"/>
          <w:szCs w:val="28"/>
        </w:rPr>
        <w:t>-активное участие во всех районных мероприятиях</w:t>
      </w:r>
      <w:r w:rsidR="00795B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09EE" w:rsidRPr="007A0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A01D19" w14:textId="57B55874" w:rsidR="00E979B7" w:rsidRPr="007A0C5B" w:rsidRDefault="004009EE" w:rsidP="00550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892213" w14:textId="77777777" w:rsidR="00E979B7" w:rsidRPr="007A0C5B" w:rsidRDefault="00E979B7" w:rsidP="00E979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C5B">
        <w:rPr>
          <w:rFonts w:ascii="Times New Roman" w:eastAsia="Times New Roman" w:hAnsi="Times New Roman" w:cs="Times New Roman"/>
          <w:sz w:val="28"/>
          <w:szCs w:val="28"/>
        </w:rPr>
        <w:t xml:space="preserve">3)Женсовет  (председатель  </w:t>
      </w:r>
      <w:r w:rsidR="00B162DE" w:rsidRPr="007A0C5B">
        <w:rPr>
          <w:rFonts w:ascii="Times New Roman" w:eastAsia="Times New Roman" w:hAnsi="Times New Roman" w:cs="Times New Roman"/>
          <w:sz w:val="28"/>
          <w:szCs w:val="28"/>
        </w:rPr>
        <w:t>Мельникова З.И.</w:t>
      </w:r>
      <w:r w:rsidRPr="007A0C5B">
        <w:rPr>
          <w:rFonts w:ascii="Times New Roman" w:eastAsia="Times New Roman" w:hAnsi="Times New Roman" w:cs="Times New Roman"/>
          <w:sz w:val="28"/>
          <w:szCs w:val="28"/>
        </w:rPr>
        <w:t>.)</w:t>
      </w:r>
    </w:p>
    <w:p w14:paraId="46ECEC26" w14:textId="77777777" w:rsidR="00E979B7" w:rsidRPr="007A0C5B" w:rsidRDefault="00E979B7" w:rsidP="00E979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C5B">
        <w:rPr>
          <w:rFonts w:ascii="Times New Roman" w:eastAsia="Times New Roman" w:hAnsi="Times New Roman" w:cs="Times New Roman"/>
          <w:sz w:val="28"/>
          <w:szCs w:val="28"/>
        </w:rPr>
        <w:t>Работа ведется в течение всего года, принимают участие во всех проводимых мероприятиях на территории поселения.</w:t>
      </w:r>
    </w:p>
    <w:p w14:paraId="7D8C9899" w14:textId="77777777" w:rsidR="00061AD3" w:rsidRPr="007A0C5B" w:rsidRDefault="00061AD3" w:rsidP="003225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C723B0" w14:textId="77777777" w:rsidR="00E979B7" w:rsidRPr="007A0C5B" w:rsidRDefault="00E979B7" w:rsidP="00667C3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0C5B">
        <w:rPr>
          <w:rFonts w:ascii="Times New Roman" w:hAnsi="Times New Roman" w:cs="Times New Roman"/>
          <w:b/>
          <w:i/>
          <w:sz w:val="28"/>
          <w:szCs w:val="28"/>
          <w:u w:val="single"/>
        </w:rPr>
        <w:t>О работе с обращениями граждан</w:t>
      </w:r>
    </w:p>
    <w:p w14:paraId="13B0E564" w14:textId="41D0EB00" w:rsidR="00E979B7" w:rsidRPr="000D5337" w:rsidRDefault="00E979B7" w:rsidP="00E97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 xml:space="preserve">Поступило   </w:t>
      </w:r>
      <w:r w:rsidR="007132D1" w:rsidRPr="000D5337">
        <w:rPr>
          <w:rFonts w:ascii="Times New Roman" w:hAnsi="Times New Roman" w:cs="Times New Roman"/>
          <w:sz w:val="28"/>
          <w:szCs w:val="28"/>
        </w:rPr>
        <w:t>3</w:t>
      </w:r>
      <w:r w:rsidR="003800A6">
        <w:rPr>
          <w:rFonts w:ascii="Times New Roman" w:hAnsi="Times New Roman" w:cs="Times New Roman"/>
          <w:sz w:val="28"/>
          <w:szCs w:val="28"/>
        </w:rPr>
        <w:t>0</w:t>
      </w:r>
      <w:r w:rsidRPr="000D5337">
        <w:rPr>
          <w:rFonts w:ascii="Times New Roman" w:hAnsi="Times New Roman" w:cs="Times New Roman"/>
          <w:sz w:val="28"/>
          <w:szCs w:val="28"/>
        </w:rPr>
        <w:t xml:space="preserve"> устных обращений.</w:t>
      </w:r>
    </w:p>
    <w:p w14:paraId="045CE7A0" w14:textId="77FD54A0" w:rsidR="00E979B7" w:rsidRPr="000D5337" w:rsidRDefault="00E979B7" w:rsidP="00E97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>Соц. вопросы  -</w:t>
      </w:r>
      <w:r w:rsidR="002C553A" w:rsidRPr="000D5337">
        <w:rPr>
          <w:rFonts w:ascii="Times New Roman" w:hAnsi="Times New Roman" w:cs="Times New Roman"/>
          <w:sz w:val="28"/>
          <w:szCs w:val="28"/>
        </w:rPr>
        <w:t>1</w:t>
      </w:r>
      <w:r w:rsidR="003800A6">
        <w:rPr>
          <w:rFonts w:ascii="Times New Roman" w:hAnsi="Times New Roman" w:cs="Times New Roman"/>
          <w:sz w:val="28"/>
          <w:szCs w:val="28"/>
        </w:rPr>
        <w:t>2</w:t>
      </w:r>
    </w:p>
    <w:p w14:paraId="7B2EA4BC" w14:textId="77777777" w:rsidR="00E979B7" w:rsidRPr="000D5337" w:rsidRDefault="00E979B7" w:rsidP="00E97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 xml:space="preserve">По вопросам ЖКХ – </w:t>
      </w:r>
      <w:r w:rsidR="00D12D9A" w:rsidRPr="000D5337">
        <w:rPr>
          <w:rFonts w:ascii="Times New Roman" w:hAnsi="Times New Roman" w:cs="Times New Roman"/>
          <w:sz w:val="28"/>
          <w:szCs w:val="28"/>
        </w:rPr>
        <w:t>6</w:t>
      </w:r>
      <w:r w:rsidRPr="000D5337">
        <w:rPr>
          <w:rFonts w:ascii="Times New Roman" w:hAnsi="Times New Roman" w:cs="Times New Roman"/>
          <w:sz w:val="28"/>
          <w:szCs w:val="28"/>
        </w:rPr>
        <w:t>.</w:t>
      </w:r>
    </w:p>
    <w:p w14:paraId="4772C8AB" w14:textId="5D2D72A8" w:rsidR="00E979B7" w:rsidRPr="000D5337" w:rsidRDefault="00E979B7" w:rsidP="00E97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жилищного характера – </w:t>
      </w:r>
      <w:r w:rsidR="003800A6">
        <w:rPr>
          <w:rFonts w:ascii="Times New Roman" w:hAnsi="Times New Roman" w:cs="Times New Roman"/>
          <w:sz w:val="28"/>
          <w:szCs w:val="28"/>
        </w:rPr>
        <w:t>1</w:t>
      </w:r>
      <w:r w:rsidR="00D12D9A" w:rsidRPr="000D5337">
        <w:rPr>
          <w:rFonts w:ascii="Times New Roman" w:hAnsi="Times New Roman" w:cs="Times New Roman"/>
          <w:sz w:val="28"/>
          <w:szCs w:val="28"/>
        </w:rPr>
        <w:t>0</w:t>
      </w:r>
      <w:r w:rsidRPr="000D5337">
        <w:rPr>
          <w:rFonts w:ascii="Times New Roman" w:hAnsi="Times New Roman" w:cs="Times New Roman"/>
          <w:sz w:val="28"/>
          <w:szCs w:val="28"/>
        </w:rPr>
        <w:t>.</w:t>
      </w:r>
    </w:p>
    <w:p w14:paraId="19891214" w14:textId="77777777" w:rsidR="00E979B7" w:rsidRPr="000D5337" w:rsidRDefault="00E979B7" w:rsidP="00E97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37">
        <w:rPr>
          <w:rFonts w:ascii="Times New Roman" w:hAnsi="Times New Roman" w:cs="Times New Roman"/>
          <w:sz w:val="28"/>
          <w:szCs w:val="28"/>
        </w:rPr>
        <w:t xml:space="preserve">Другие сферы вопросов – </w:t>
      </w:r>
      <w:r w:rsidR="00D12D9A" w:rsidRPr="000D5337">
        <w:rPr>
          <w:rFonts w:ascii="Times New Roman" w:hAnsi="Times New Roman" w:cs="Times New Roman"/>
          <w:sz w:val="28"/>
          <w:szCs w:val="28"/>
        </w:rPr>
        <w:t>2</w:t>
      </w:r>
      <w:r w:rsidRPr="000D5337">
        <w:rPr>
          <w:rFonts w:ascii="Times New Roman" w:hAnsi="Times New Roman" w:cs="Times New Roman"/>
          <w:sz w:val="28"/>
          <w:szCs w:val="28"/>
        </w:rPr>
        <w:t>.</w:t>
      </w:r>
    </w:p>
    <w:p w14:paraId="3A874775" w14:textId="77777777" w:rsidR="00044C93" w:rsidRPr="007A0C5B" w:rsidRDefault="00044C93" w:rsidP="00E979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CD2433" w14:textId="77777777" w:rsidR="00EE6000" w:rsidRPr="007A0C5B" w:rsidRDefault="00E979B7" w:rsidP="00E979B7">
      <w:p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5B">
        <w:rPr>
          <w:rFonts w:ascii="Times New Roman" w:hAnsi="Times New Roman" w:cs="Times New Roman"/>
          <w:sz w:val="28"/>
          <w:szCs w:val="28"/>
        </w:rPr>
        <w:t>На все жалобы в установленные законом сроки даны   ответы, приняты меры к их исполнени</w:t>
      </w:r>
      <w:r w:rsidR="00044C93" w:rsidRPr="007A0C5B">
        <w:rPr>
          <w:rFonts w:ascii="Times New Roman" w:hAnsi="Times New Roman" w:cs="Times New Roman"/>
          <w:sz w:val="28"/>
          <w:szCs w:val="28"/>
        </w:rPr>
        <w:t>ю.</w:t>
      </w:r>
    </w:p>
    <w:p w14:paraId="42F2AA6B" w14:textId="77777777" w:rsidR="00E979B7" w:rsidRPr="007A0C5B" w:rsidRDefault="00E979B7" w:rsidP="004C1962">
      <w:p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80A84E" w14:textId="77777777" w:rsidR="00E979B7" w:rsidRPr="007A0C5B" w:rsidRDefault="00E979B7" w:rsidP="00E979B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0C5B">
        <w:rPr>
          <w:rFonts w:ascii="Times New Roman" w:hAnsi="Times New Roman" w:cs="Times New Roman"/>
          <w:b/>
          <w:i/>
          <w:sz w:val="28"/>
          <w:szCs w:val="28"/>
          <w:u w:val="single"/>
        </w:rPr>
        <w:t>О культурно-массовой и спортивной работе</w:t>
      </w:r>
    </w:p>
    <w:p w14:paraId="1F583205" w14:textId="391AE1DB" w:rsidR="00795B78" w:rsidRPr="00D015EB" w:rsidRDefault="00220706" w:rsidP="004A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979B7" w:rsidRPr="00D015EB">
        <w:rPr>
          <w:rFonts w:ascii="Times New Roman" w:hAnsi="Times New Roman" w:cs="Times New Roman"/>
          <w:sz w:val="28"/>
          <w:szCs w:val="28"/>
        </w:rPr>
        <w:t xml:space="preserve"> 20</w:t>
      </w:r>
      <w:r w:rsidR="00795B78" w:rsidRPr="00D015EB">
        <w:rPr>
          <w:rFonts w:ascii="Times New Roman" w:hAnsi="Times New Roman" w:cs="Times New Roman"/>
          <w:sz w:val="28"/>
          <w:szCs w:val="28"/>
        </w:rPr>
        <w:t>20</w:t>
      </w:r>
      <w:r w:rsidR="00E979B7" w:rsidRPr="00D015EB">
        <w:rPr>
          <w:rFonts w:ascii="Times New Roman" w:hAnsi="Times New Roman" w:cs="Times New Roman"/>
          <w:sz w:val="28"/>
          <w:szCs w:val="28"/>
        </w:rPr>
        <w:t xml:space="preserve"> году МУК ИДЦ «Кедр»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79B7" w:rsidRPr="002207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79B7" w:rsidRPr="001F6841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0A0FCB" w:rsidRPr="00D015EB">
        <w:rPr>
          <w:rFonts w:ascii="Times New Roman" w:hAnsi="Times New Roman" w:cs="Times New Roman"/>
          <w:sz w:val="28"/>
          <w:szCs w:val="28"/>
        </w:rPr>
        <w:t>59 мероприятий</w:t>
      </w:r>
      <w:r w:rsidR="00E979B7" w:rsidRPr="00D015EB">
        <w:rPr>
          <w:rFonts w:ascii="Times New Roman" w:hAnsi="Times New Roman" w:cs="Times New Roman"/>
          <w:sz w:val="28"/>
          <w:szCs w:val="28"/>
        </w:rPr>
        <w:t>,</w:t>
      </w:r>
      <w:r w:rsidR="001D4CFE" w:rsidRPr="00D015EB">
        <w:rPr>
          <w:rFonts w:ascii="Times New Roman" w:hAnsi="Times New Roman" w:cs="Times New Roman"/>
          <w:sz w:val="28"/>
          <w:szCs w:val="28"/>
        </w:rPr>
        <w:t xml:space="preserve"> из них взрослых</w:t>
      </w:r>
      <w:r w:rsidR="0075693E" w:rsidRPr="00D015EB">
        <w:rPr>
          <w:rFonts w:ascii="Times New Roman" w:hAnsi="Times New Roman" w:cs="Times New Roman"/>
          <w:sz w:val="28"/>
          <w:szCs w:val="28"/>
        </w:rPr>
        <w:t xml:space="preserve"> </w:t>
      </w:r>
      <w:r w:rsidR="00795B78" w:rsidRPr="00D015EB">
        <w:rPr>
          <w:rFonts w:ascii="Times New Roman" w:hAnsi="Times New Roman" w:cs="Times New Roman"/>
          <w:sz w:val="28"/>
          <w:szCs w:val="28"/>
        </w:rPr>
        <w:t>17</w:t>
      </w:r>
      <w:r w:rsidR="001D4CFE" w:rsidRPr="00D015EB">
        <w:rPr>
          <w:rFonts w:ascii="Times New Roman" w:hAnsi="Times New Roman" w:cs="Times New Roman"/>
          <w:sz w:val="28"/>
          <w:szCs w:val="28"/>
        </w:rPr>
        <w:t xml:space="preserve">, детских </w:t>
      </w:r>
      <w:r w:rsidR="00795B78" w:rsidRPr="00D015EB">
        <w:rPr>
          <w:rFonts w:ascii="Times New Roman" w:hAnsi="Times New Roman" w:cs="Times New Roman"/>
          <w:sz w:val="28"/>
          <w:szCs w:val="28"/>
        </w:rPr>
        <w:t>19</w:t>
      </w:r>
      <w:r w:rsidR="001D4CFE" w:rsidRPr="00D015EB">
        <w:rPr>
          <w:rFonts w:ascii="Times New Roman" w:hAnsi="Times New Roman" w:cs="Times New Roman"/>
          <w:sz w:val="28"/>
          <w:szCs w:val="28"/>
        </w:rPr>
        <w:t>,</w:t>
      </w:r>
      <w:r w:rsidR="008471C9" w:rsidRPr="00D015EB">
        <w:rPr>
          <w:rFonts w:ascii="Times New Roman" w:hAnsi="Times New Roman" w:cs="Times New Roman"/>
          <w:sz w:val="28"/>
          <w:szCs w:val="28"/>
        </w:rPr>
        <w:t xml:space="preserve"> для молодежи </w:t>
      </w:r>
      <w:r w:rsidR="00795B78" w:rsidRPr="00D015EB">
        <w:rPr>
          <w:rFonts w:ascii="Times New Roman" w:hAnsi="Times New Roman" w:cs="Times New Roman"/>
          <w:sz w:val="28"/>
          <w:szCs w:val="28"/>
        </w:rPr>
        <w:t>8</w:t>
      </w:r>
      <w:r w:rsidR="006E6BE6" w:rsidRPr="00D015EB">
        <w:rPr>
          <w:rFonts w:ascii="Times New Roman" w:hAnsi="Times New Roman" w:cs="Times New Roman"/>
          <w:sz w:val="28"/>
          <w:szCs w:val="28"/>
        </w:rPr>
        <w:t>.</w:t>
      </w:r>
      <w:r w:rsidR="001D4CFE" w:rsidRPr="00D015EB">
        <w:rPr>
          <w:rFonts w:ascii="Times New Roman" w:hAnsi="Times New Roman" w:cs="Times New Roman"/>
          <w:sz w:val="28"/>
          <w:szCs w:val="28"/>
        </w:rPr>
        <w:t xml:space="preserve">  всего работало </w:t>
      </w:r>
      <w:r w:rsidR="006E1AE8" w:rsidRPr="00D015EB">
        <w:rPr>
          <w:rFonts w:ascii="Times New Roman" w:hAnsi="Times New Roman" w:cs="Times New Roman"/>
          <w:sz w:val="28"/>
          <w:szCs w:val="28"/>
        </w:rPr>
        <w:t>2</w:t>
      </w:r>
      <w:r w:rsidR="0075693E" w:rsidRPr="00D015EB">
        <w:rPr>
          <w:rFonts w:ascii="Times New Roman" w:hAnsi="Times New Roman" w:cs="Times New Roman"/>
          <w:sz w:val="28"/>
          <w:szCs w:val="28"/>
        </w:rPr>
        <w:t xml:space="preserve"> </w:t>
      </w:r>
      <w:r w:rsidR="001D4CFE" w:rsidRPr="00D015EB">
        <w:rPr>
          <w:rFonts w:ascii="Times New Roman" w:hAnsi="Times New Roman" w:cs="Times New Roman"/>
          <w:sz w:val="28"/>
          <w:szCs w:val="28"/>
        </w:rPr>
        <w:t>коллектив</w:t>
      </w:r>
      <w:r w:rsidR="004009EE" w:rsidRPr="00D015EB">
        <w:rPr>
          <w:rFonts w:ascii="Times New Roman" w:hAnsi="Times New Roman" w:cs="Times New Roman"/>
          <w:sz w:val="28"/>
          <w:szCs w:val="28"/>
        </w:rPr>
        <w:t>а</w:t>
      </w:r>
      <w:r w:rsidR="00E51325" w:rsidRPr="00D015EB">
        <w:rPr>
          <w:rFonts w:ascii="Times New Roman" w:hAnsi="Times New Roman" w:cs="Times New Roman"/>
          <w:sz w:val="28"/>
          <w:szCs w:val="28"/>
        </w:rPr>
        <w:t>.</w:t>
      </w:r>
    </w:p>
    <w:p w14:paraId="4DDB21BB" w14:textId="2E32D74E" w:rsidR="00795B78" w:rsidRPr="00D015EB" w:rsidRDefault="00795B78" w:rsidP="004A4E88">
      <w:pPr>
        <w:jc w:val="both"/>
        <w:rPr>
          <w:rFonts w:ascii="Times New Roman" w:hAnsi="Times New Roman" w:cs="Times New Roman"/>
          <w:sz w:val="28"/>
          <w:szCs w:val="28"/>
        </w:rPr>
      </w:pPr>
      <w:r w:rsidRPr="00D015EB">
        <w:rPr>
          <w:rFonts w:ascii="Times New Roman" w:hAnsi="Times New Roman" w:cs="Times New Roman"/>
          <w:sz w:val="28"/>
          <w:szCs w:val="28"/>
        </w:rPr>
        <w:t xml:space="preserve">В 2020 году до введения </w:t>
      </w:r>
      <w:r w:rsidR="00E545C1" w:rsidRPr="00D015EB">
        <w:rPr>
          <w:rFonts w:ascii="Times New Roman" w:hAnsi="Times New Roman" w:cs="Times New Roman"/>
          <w:sz w:val="28"/>
          <w:szCs w:val="28"/>
        </w:rPr>
        <w:t>карантинных</w:t>
      </w:r>
      <w:r w:rsidR="000A0FCB" w:rsidRPr="00D015EB">
        <w:rPr>
          <w:rFonts w:ascii="Times New Roman" w:hAnsi="Times New Roman" w:cs="Times New Roman"/>
          <w:sz w:val="28"/>
          <w:szCs w:val="28"/>
        </w:rPr>
        <w:t xml:space="preserve"> </w:t>
      </w:r>
      <w:r w:rsidRPr="00D015EB">
        <w:rPr>
          <w:rFonts w:ascii="Times New Roman" w:hAnsi="Times New Roman" w:cs="Times New Roman"/>
          <w:sz w:val="28"/>
          <w:szCs w:val="28"/>
        </w:rPr>
        <w:t xml:space="preserve">ограничений     </w:t>
      </w:r>
      <w:r w:rsidR="000A0FCB" w:rsidRPr="00D015EB">
        <w:rPr>
          <w:rFonts w:ascii="Times New Roman" w:hAnsi="Times New Roman" w:cs="Times New Roman"/>
          <w:sz w:val="28"/>
          <w:szCs w:val="28"/>
        </w:rPr>
        <w:t>были проведены</w:t>
      </w:r>
      <w:r w:rsidRPr="00D015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1F873" w14:textId="704041F9" w:rsidR="006E6BE6" w:rsidRPr="00D015EB" w:rsidRDefault="000A0FCB" w:rsidP="004A4E88">
      <w:pPr>
        <w:jc w:val="both"/>
        <w:rPr>
          <w:rFonts w:ascii="Times New Roman" w:hAnsi="Times New Roman" w:cs="Times New Roman"/>
          <w:sz w:val="28"/>
          <w:szCs w:val="28"/>
        </w:rPr>
      </w:pPr>
      <w:r w:rsidRPr="00D015EB">
        <w:rPr>
          <w:rFonts w:ascii="Times New Roman" w:hAnsi="Times New Roman" w:cs="Times New Roman"/>
          <w:sz w:val="28"/>
          <w:szCs w:val="28"/>
        </w:rPr>
        <w:t xml:space="preserve">Новогодние </w:t>
      </w:r>
      <w:r w:rsidR="002F594B" w:rsidRPr="00D015EB">
        <w:rPr>
          <w:rFonts w:ascii="Times New Roman" w:hAnsi="Times New Roman" w:cs="Times New Roman"/>
          <w:sz w:val="28"/>
          <w:szCs w:val="28"/>
        </w:rPr>
        <w:t>праздники, праздничные</w:t>
      </w:r>
      <w:r w:rsidR="00D015EB" w:rsidRPr="00D015EB">
        <w:rPr>
          <w:rFonts w:ascii="Times New Roman" w:hAnsi="Times New Roman" w:cs="Times New Roman"/>
          <w:sz w:val="28"/>
          <w:szCs w:val="28"/>
        </w:rPr>
        <w:t xml:space="preserve"> мероприятия для взрослого населения, проведение детских елок. </w:t>
      </w:r>
      <w:r w:rsidR="006E6BE6" w:rsidRPr="00D015EB">
        <w:rPr>
          <w:rFonts w:ascii="Times New Roman" w:hAnsi="Times New Roman" w:cs="Times New Roman"/>
          <w:sz w:val="28"/>
          <w:szCs w:val="28"/>
        </w:rPr>
        <w:t xml:space="preserve">Праздник Рождества, </w:t>
      </w:r>
      <w:r w:rsidRPr="00D015EB">
        <w:rPr>
          <w:rFonts w:ascii="Times New Roman" w:hAnsi="Times New Roman" w:cs="Times New Roman"/>
          <w:sz w:val="28"/>
          <w:szCs w:val="28"/>
        </w:rPr>
        <w:t>каникулярий</w:t>
      </w:r>
      <w:r w:rsidR="006E6BE6" w:rsidRPr="00D015EB">
        <w:rPr>
          <w:rFonts w:ascii="Times New Roman" w:hAnsi="Times New Roman" w:cs="Times New Roman"/>
          <w:sz w:val="28"/>
          <w:szCs w:val="28"/>
        </w:rPr>
        <w:t xml:space="preserve"> «Снежные баталии</w:t>
      </w:r>
      <w:r w:rsidR="00D015EB" w:rsidRPr="00D015EB">
        <w:rPr>
          <w:rFonts w:ascii="Times New Roman" w:hAnsi="Times New Roman" w:cs="Times New Roman"/>
          <w:sz w:val="28"/>
          <w:szCs w:val="28"/>
        </w:rPr>
        <w:t xml:space="preserve">» </w:t>
      </w:r>
      <w:r w:rsidR="006E6BE6" w:rsidRPr="00D015EB">
        <w:rPr>
          <w:rFonts w:ascii="Times New Roman" w:hAnsi="Times New Roman" w:cs="Times New Roman"/>
          <w:sz w:val="28"/>
          <w:szCs w:val="28"/>
        </w:rPr>
        <w:t xml:space="preserve"> акция «Выходи играть во двор»</w:t>
      </w:r>
      <w:r w:rsidRPr="00D015EB">
        <w:rPr>
          <w:rFonts w:ascii="Times New Roman" w:hAnsi="Times New Roman" w:cs="Times New Roman"/>
          <w:sz w:val="28"/>
          <w:szCs w:val="28"/>
        </w:rPr>
        <w:t xml:space="preserve"> для </w:t>
      </w:r>
      <w:r w:rsidR="001A497F" w:rsidRPr="00D015EB">
        <w:rPr>
          <w:rFonts w:ascii="Times New Roman" w:hAnsi="Times New Roman" w:cs="Times New Roman"/>
          <w:sz w:val="28"/>
          <w:szCs w:val="28"/>
        </w:rPr>
        <w:t>школьников,</w:t>
      </w:r>
    </w:p>
    <w:p w14:paraId="4EA34A5B" w14:textId="345A8F5F" w:rsidR="00220706" w:rsidRDefault="006E6BE6" w:rsidP="004A4E88">
      <w:pPr>
        <w:jc w:val="both"/>
        <w:rPr>
          <w:rFonts w:ascii="Times New Roman" w:hAnsi="Times New Roman" w:cs="Times New Roman"/>
          <w:sz w:val="28"/>
          <w:szCs w:val="28"/>
        </w:rPr>
      </w:pPr>
      <w:r w:rsidRPr="00D015EB">
        <w:rPr>
          <w:rFonts w:ascii="Times New Roman" w:hAnsi="Times New Roman" w:cs="Times New Roman"/>
          <w:sz w:val="28"/>
          <w:szCs w:val="28"/>
        </w:rPr>
        <w:t>Татьяни</w:t>
      </w:r>
      <w:r w:rsidR="004A4E88">
        <w:rPr>
          <w:rFonts w:ascii="Times New Roman" w:hAnsi="Times New Roman" w:cs="Times New Roman"/>
          <w:sz w:val="28"/>
          <w:szCs w:val="28"/>
        </w:rPr>
        <w:t>н</w:t>
      </w:r>
      <w:r w:rsidRPr="00D015EB">
        <w:rPr>
          <w:rFonts w:ascii="Times New Roman" w:hAnsi="Times New Roman" w:cs="Times New Roman"/>
          <w:sz w:val="28"/>
          <w:szCs w:val="28"/>
        </w:rPr>
        <w:t xml:space="preserve"> день,</w:t>
      </w:r>
      <w:r w:rsidR="005F15B4">
        <w:rPr>
          <w:rFonts w:ascii="Times New Roman" w:hAnsi="Times New Roman" w:cs="Times New Roman"/>
          <w:sz w:val="28"/>
          <w:szCs w:val="28"/>
        </w:rPr>
        <w:t>-</w:t>
      </w:r>
      <w:r w:rsidR="001F6841">
        <w:rPr>
          <w:rFonts w:ascii="Times New Roman" w:hAnsi="Times New Roman" w:cs="Times New Roman"/>
          <w:sz w:val="28"/>
          <w:szCs w:val="28"/>
        </w:rPr>
        <w:t xml:space="preserve"> </w:t>
      </w:r>
      <w:r w:rsidR="005F15B4">
        <w:rPr>
          <w:rFonts w:ascii="Times New Roman" w:hAnsi="Times New Roman" w:cs="Times New Roman"/>
          <w:sz w:val="28"/>
          <w:szCs w:val="28"/>
        </w:rPr>
        <w:t>конкурсно игровая программа  для молодежи.</w:t>
      </w:r>
    </w:p>
    <w:p w14:paraId="672FF6F6" w14:textId="30CC7179" w:rsidR="00343BCA" w:rsidRPr="001F6841" w:rsidRDefault="006E6BE6" w:rsidP="004A4E88">
      <w:pPr>
        <w:jc w:val="both"/>
        <w:rPr>
          <w:rFonts w:ascii="Times New Roman" w:hAnsi="Times New Roman" w:cs="Times New Roman"/>
          <w:sz w:val="28"/>
          <w:szCs w:val="28"/>
        </w:rPr>
      </w:pPr>
      <w:r w:rsidRPr="00D015EB">
        <w:rPr>
          <w:rFonts w:ascii="Times New Roman" w:hAnsi="Times New Roman" w:cs="Times New Roman"/>
          <w:sz w:val="28"/>
          <w:szCs w:val="28"/>
        </w:rPr>
        <w:t xml:space="preserve"> «Есть такая профессия Родину защищать»</w:t>
      </w:r>
      <w:r w:rsidR="000A0FCB" w:rsidRPr="00D015EB">
        <w:rPr>
          <w:rFonts w:ascii="Times New Roman" w:hAnsi="Times New Roman" w:cs="Times New Roman"/>
          <w:sz w:val="28"/>
          <w:szCs w:val="28"/>
        </w:rPr>
        <w:t xml:space="preserve"> </w:t>
      </w:r>
      <w:r w:rsidR="005F15B4" w:rsidRPr="00D015EB">
        <w:rPr>
          <w:rFonts w:ascii="Times New Roman" w:hAnsi="Times New Roman" w:cs="Times New Roman"/>
          <w:sz w:val="28"/>
          <w:szCs w:val="28"/>
        </w:rPr>
        <w:t xml:space="preserve">музыкальная программа к дню Защитника отечества, </w:t>
      </w:r>
      <w:r w:rsidR="005F15B4" w:rsidRPr="00077676">
        <w:rPr>
          <w:rFonts w:ascii="Times New Roman" w:hAnsi="Times New Roman" w:cs="Times New Roman"/>
          <w:sz w:val="28"/>
          <w:szCs w:val="28"/>
        </w:rPr>
        <w:t>Папа, мама</w:t>
      </w:r>
      <w:r w:rsidR="005F15B4">
        <w:rPr>
          <w:rFonts w:ascii="Times New Roman" w:hAnsi="Times New Roman" w:cs="Times New Roman"/>
          <w:sz w:val="28"/>
          <w:szCs w:val="28"/>
        </w:rPr>
        <w:t xml:space="preserve"> </w:t>
      </w:r>
      <w:r w:rsidR="005F15B4" w:rsidRPr="00077676">
        <w:rPr>
          <w:rFonts w:ascii="Times New Roman" w:hAnsi="Times New Roman" w:cs="Times New Roman"/>
          <w:sz w:val="28"/>
          <w:szCs w:val="28"/>
        </w:rPr>
        <w:t xml:space="preserve">я спортивная семья </w:t>
      </w:r>
      <w:r w:rsidR="00D015EB" w:rsidRPr="00D015E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F15B4">
        <w:rPr>
          <w:rFonts w:ascii="Times New Roman" w:hAnsi="Times New Roman" w:cs="Times New Roman"/>
          <w:sz w:val="28"/>
          <w:szCs w:val="28"/>
        </w:rPr>
        <w:t>семейного</w:t>
      </w:r>
      <w:r w:rsidR="00D015EB" w:rsidRPr="00D015EB">
        <w:rPr>
          <w:rFonts w:ascii="Times New Roman" w:hAnsi="Times New Roman" w:cs="Times New Roman"/>
          <w:sz w:val="28"/>
          <w:szCs w:val="28"/>
        </w:rPr>
        <w:t xml:space="preserve"> праздника </w:t>
      </w:r>
      <w:r w:rsidR="005F15B4" w:rsidRPr="00D015EB">
        <w:rPr>
          <w:rFonts w:ascii="Times New Roman" w:hAnsi="Times New Roman" w:cs="Times New Roman"/>
          <w:sz w:val="28"/>
          <w:szCs w:val="28"/>
        </w:rPr>
        <w:t xml:space="preserve">масленица. </w:t>
      </w:r>
    </w:p>
    <w:p w14:paraId="0BFAD2B7" w14:textId="77777777" w:rsidR="00734CFA" w:rsidRDefault="00343BCA" w:rsidP="004A4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Блокадный Ленинград глазами детей </w:t>
      </w:r>
    </w:p>
    <w:p w14:paraId="15F7B6F5" w14:textId="6C2FEB1C" w:rsidR="00D015EB" w:rsidRPr="00D015EB" w:rsidRDefault="00343BCA" w:rsidP="004A4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«Блокадный хлеб». раздача буклетов, просмотр видеоматериалов</w:t>
      </w:r>
      <w:r w:rsidR="002F594B">
        <w:rPr>
          <w:rFonts w:ascii="Times New Roman" w:hAnsi="Times New Roman" w:cs="Times New Roman"/>
          <w:sz w:val="28"/>
          <w:szCs w:val="28"/>
        </w:rPr>
        <w:t>.</w:t>
      </w:r>
    </w:p>
    <w:p w14:paraId="52196D6A" w14:textId="3A3BC773" w:rsidR="006E6BE6" w:rsidRPr="00D015EB" w:rsidRDefault="00D015EB" w:rsidP="004A4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5EB">
        <w:rPr>
          <w:rFonts w:ascii="Times New Roman" w:hAnsi="Times New Roman" w:cs="Times New Roman"/>
          <w:sz w:val="28"/>
          <w:szCs w:val="28"/>
        </w:rPr>
        <w:t xml:space="preserve">Традиционно была проведена «Лыжня России», в </w:t>
      </w:r>
      <w:r w:rsidR="00343BCA" w:rsidRPr="00D015EB">
        <w:rPr>
          <w:rFonts w:ascii="Times New Roman" w:hAnsi="Times New Roman" w:cs="Times New Roman"/>
          <w:sz w:val="28"/>
          <w:szCs w:val="28"/>
        </w:rPr>
        <w:t>поселке Хребтовая</w:t>
      </w:r>
      <w:r w:rsidRPr="00D015EB">
        <w:rPr>
          <w:rFonts w:ascii="Times New Roman" w:hAnsi="Times New Roman" w:cs="Times New Roman"/>
          <w:sz w:val="28"/>
          <w:szCs w:val="28"/>
        </w:rPr>
        <w:t xml:space="preserve"> и жители поселка приняли участие в районных стартах «Лыжня России». </w:t>
      </w:r>
    </w:p>
    <w:p w14:paraId="164D72BB" w14:textId="225F50F5" w:rsidR="000A0FCB" w:rsidRDefault="000A0FCB" w:rsidP="004A4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5EB">
        <w:rPr>
          <w:rFonts w:ascii="Times New Roman" w:hAnsi="Times New Roman" w:cs="Times New Roman"/>
          <w:sz w:val="28"/>
          <w:szCs w:val="28"/>
        </w:rPr>
        <w:t xml:space="preserve">дальнейшие </w:t>
      </w:r>
      <w:r w:rsidR="00734CFA" w:rsidRPr="00D015E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34CFA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Pr="00D015EB">
        <w:rPr>
          <w:rFonts w:ascii="Times New Roman" w:hAnsi="Times New Roman" w:cs="Times New Roman"/>
          <w:sz w:val="28"/>
          <w:szCs w:val="28"/>
        </w:rPr>
        <w:t>проводили</w:t>
      </w:r>
      <w:r w:rsidR="00734CFA">
        <w:rPr>
          <w:rFonts w:ascii="Times New Roman" w:hAnsi="Times New Roman" w:cs="Times New Roman"/>
          <w:sz w:val="28"/>
          <w:szCs w:val="28"/>
        </w:rPr>
        <w:t>сь</w:t>
      </w:r>
      <w:r w:rsidRPr="00D015EB">
        <w:rPr>
          <w:rFonts w:ascii="Times New Roman" w:hAnsi="Times New Roman" w:cs="Times New Roman"/>
          <w:sz w:val="28"/>
          <w:szCs w:val="28"/>
        </w:rPr>
        <w:t xml:space="preserve"> в онлайн режиме.</w:t>
      </w:r>
    </w:p>
    <w:p w14:paraId="3DB19A1A" w14:textId="77777777" w:rsidR="004A4E88" w:rsidRPr="00D015EB" w:rsidRDefault="004A4E88" w:rsidP="004A4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B56CA0" w14:textId="032A98A0" w:rsidR="00E979B7" w:rsidRPr="0046615A" w:rsidRDefault="00DC0D8C" w:rsidP="004A4E88">
      <w:pPr>
        <w:jc w:val="both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="00E979B7"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Pr="0046615A">
        <w:rPr>
          <w:rFonts w:ascii="Times New Roman" w:hAnsi="Times New Roman" w:cs="Times New Roman"/>
          <w:sz w:val="28"/>
          <w:szCs w:val="28"/>
        </w:rPr>
        <w:t xml:space="preserve">  </w:t>
      </w:r>
      <w:r w:rsidR="002F594B"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="00734CFA" w:rsidRPr="0046615A">
        <w:rPr>
          <w:rFonts w:ascii="Times New Roman" w:hAnsi="Times New Roman" w:cs="Times New Roman"/>
          <w:sz w:val="28"/>
          <w:szCs w:val="28"/>
        </w:rPr>
        <w:t xml:space="preserve"> КВН» Весенний ручеек»</w:t>
      </w:r>
      <w:r w:rsidR="005F15B4" w:rsidRPr="0046615A">
        <w:rPr>
          <w:rFonts w:ascii="Times New Roman" w:hAnsi="Times New Roman" w:cs="Times New Roman"/>
          <w:sz w:val="28"/>
          <w:szCs w:val="28"/>
        </w:rPr>
        <w:t>-участие в  райооном ветеранском мероприятии</w:t>
      </w:r>
    </w:p>
    <w:p w14:paraId="694EE2F0" w14:textId="77777777" w:rsidR="005F15B4" w:rsidRPr="0046615A" w:rsidRDefault="00077676" w:rsidP="004A4E88">
      <w:pPr>
        <w:jc w:val="both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F594B" w:rsidRPr="0046615A">
        <w:rPr>
          <w:rFonts w:ascii="Times New Roman" w:hAnsi="Times New Roman" w:cs="Times New Roman"/>
          <w:sz w:val="28"/>
          <w:szCs w:val="28"/>
        </w:rPr>
        <w:t xml:space="preserve">празднования  </w:t>
      </w:r>
      <w:r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="00DC0D8C"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="00E979B7" w:rsidRPr="0046615A">
        <w:rPr>
          <w:rFonts w:ascii="Times New Roman" w:hAnsi="Times New Roman" w:cs="Times New Roman"/>
          <w:sz w:val="28"/>
          <w:szCs w:val="28"/>
        </w:rPr>
        <w:t xml:space="preserve"> – </w:t>
      </w:r>
      <w:r w:rsidR="002E78F7" w:rsidRPr="0046615A">
        <w:rPr>
          <w:rFonts w:ascii="Times New Roman" w:hAnsi="Times New Roman" w:cs="Times New Roman"/>
          <w:sz w:val="28"/>
          <w:szCs w:val="28"/>
        </w:rPr>
        <w:t>7</w:t>
      </w:r>
      <w:r w:rsidR="00DC0D8C" w:rsidRPr="0046615A">
        <w:rPr>
          <w:rFonts w:ascii="Times New Roman" w:hAnsi="Times New Roman" w:cs="Times New Roman"/>
          <w:sz w:val="28"/>
          <w:szCs w:val="28"/>
        </w:rPr>
        <w:t>5</w:t>
      </w:r>
      <w:r w:rsidR="00D465CC"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="002F594B" w:rsidRPr="0046615A">
        <w:rPr>
          <w:rFonts w:ascii="Times New Roman" w:hAnsi="Times New Roman" w:cs="Times New Roman"/>
          <w:sz w:val="28"/>
          <w:szCs w:val="28"/>
        </w:rPr>
        <w:t xml:space="preserve">летия </w:t>
      </w:r>
      <w:r w:rsidR="00E979B7" w:rsidRPr="0046615A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</w:t>
      </w:r>
      <w:r w:rsidR="00DC0D8C" w:rsidRPr="0046615A">
        <w:rPr>
          <w:rFonts w:ascii="Times New Roman" w:hAnsi="Times New Roman" w:cs="Times New Roman"/>
          <w:sz w:val="28"/>
          <w:szCs w:val="28"/>
        </w:rPr>
        <w:t xml:space="preserve"> была проведен</w:t>
      </w:r>
      <w:r w:rsidR="002F594B" w:rsidRPr="0046615A">
        <w:rPr>
          <w:rFonts w:ascii="Times New Roman" w:hAnsi="Times New Roman" w:cs="Times New Roman"/>
          <w:sz w:val="28"/>
          <w:szCs w:val="28"/>
        </w:rPr>
        <w:t>о</w:t>
      </w:r>
      <w:r w:rsidR="00DC0D8C" w:rsidRPr="0046615A">
        <w:rPr>
          <w:rFonts w:ascii="Times New Roman" w:hAnsi="Times New Roman" w:cs="Times New Roman"/>
          <w:sz w:val="28"/>
          <w:szCs w:val="28"/>
        </w:rPr>
        <w:t xml:space="preserve">  не так массово и широко как </w:t>
      </w:r>
      <w:r w:rsidR="002F594B" w:rsidRPr="0046615A">
        <w:rPr>
          <w:rFonts w:ascii="Times New Roman" w:hAnsi="Times New Roman" w:cs="Times New Roman"/>
          <w:sz w:val="28"/>
          <w:szCs w:val="28"/>
        </w:rPr>
        <w:t>планировалось.</w:t>
      </w:r>
      <w:r w:rsidR="00DC0D8C" w:rsidRPr="00466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3457D" w14:textId="2234499E" w:rsidR="00D465CC" w:rsidRPr="0046615A" w:rsidRDefault="001F6841" w:rsidP="004A4E88">
      <w:pPr>
        <w:jc w:val="both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="005F15B4"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Pr="0046615A">
        <w:rPr>
          <w:rFonts w:ascii="Times New Roman" w:hAnsi="Times New Roman" w:cs="Times New Roman"/>
          <w:sz w:val="28"/>
          <w:szCs w:val="28"/>
        </w:rPr>
        <w:t>Память павших в Великой отечественной войне  почтили небольшим митингом</w:t>
      </w:r>
      <w:r w:rsidR="005F15B4"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Pr="0046615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B594A7" w14:textId="77777777" w:rsidR="005F15B4" w:rsidRPr="0046615A" w:rsidRDefault="005F15B4" w:rsidP="005F15B4">
      <w:pPr>
        <w:jc w:val="both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>В рамках патриотического воспитания был   проведен митинг реквием «Свеча Памяти» 22 июня посвященная началу Великой Отечественной войны, в которой приняло участия 15 человек.</w:t>
      </w:r>
    </w:p>
    <w:p w14:paraId="41FE9D67" w14:textId="77777777" w:rsidR="005F15B4" w:rsidRPr="0046615A" w:rsidRDefault="005F15B4" w:rsidP="004A4E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BF9FCB" w14:textId="2E2A0F3E" w:rsidR="00077676" w:rsidRPr="0046615A" w:rsidRDefault="00734CFA" w:rsidP="004A4E88">
      <w:pPr>
        <w:jc w:val="both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>Акция –«Сад Победы»-выс</w:t>
      </w:r>
      <w:r w:rsidR="002F594B" w:rsidRPr="0046615A">
        <w:rPr>
          <w:rFonts w:ascii="Times New Roman" w:hAnsi="Times New Roman" w:cs="Times New Roman"/>
          <w:sz w:val="28"/>
          <w:szCs w:val="28"/>
        </w:rPr>
        <w:t>а</w:t>
      </w:r>
      <w:r w:rsidRPr="0046615A">
        <w:rPr>
          <w:rFonts w:ascii="Times New Roman" w:hAnsi="Times New Roman" w:cs="Times New Roman"/>
          <w:sz w:val="28"/>
          <w:szCs w:val="28"/>
        </w:rPr>
        <w:t>дка деревьев посвященный 75 летию Победы</w:t>
      </w:r>
    </w:p>
    <w:p w14:paraId="21F563A4" w14:textId="29521B9F" w:rsidR="00077676" w:rsidRPr="0046615A" w:rsidRDefault="00077676" w:rsidP="004A4E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lastRenderedPageBreak/>
        <w:t>Это есть моя РОССИЯ- ПОЗДРАВЛЕНИЕ В ОНЛАЙН режиме</w:t>
      </w:r>
    </w:p>
    <w:p w14:paraId="3C25E8DE" w14:textId="412B6A91" w:rsidR="00D015EB" w:rsidRPr="0046615A" w:rsidRDefault="00077676" w:rsidP="004661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>АКЦИЯ -Мы едины под флагом РОССИИ</w:t>
      </w:r>
      <w:r w:rsidR="00734CFA" w:rsidRPr="0046615A">
        <w:rPr>
          <w:rFonts w:ascii="Times New Roman" w:hAnsi="Times New Roman" w:cs="Times New Roman"/>
          <w:sz w:val="28"/>
          <w:szCs w:val="28"/>
        </w:rPr>
        <w:t>-флешмоп</w:t>
      </w:r>
    </w:p>
    <w:p w14:paraId="417D1EA6" w14:textId="5EAAA923" w:rsidR="009A5817" w:rsidRPr="0046615A" w:rsidRDefault="00734CFA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>Районн</w:t>
      </w:r>
      <w:r w:rsidR="002F594B" w:rsidRPr="0046615A">
        <w:rPr>
          <w:rFonts w:ascii="Times New Roman" w:hAnsi="Times New Roman" w:cs="Times New Roman"/>
          <w:sz w:val="28"/>
          <w:szCs w:val="28"/>
        </w:rPr>
        <w:t xml:space="preserve">ый </w:t>
      </w:r>
      <w:r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="002F594B" w:rsidRPr="0046615A">
        <w:rPr>
          <w:rFonts w:ascii="Times New Roman" w:hAnsi="Times New Roman" w:cs="Times New Roman"/>
          <w:sz w:val="28"/>
          <w:szCs w:val="28"/>
        </w:rPr>
        <w:t>фестиваль</w:t>
      </w:r>
      <w:r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="002F594B" w:rsidRPr="0046615A">
        <w:rPr>
          <w:rFonts w:ascii="Times New Roman" w:hAnsi="Times New Roman" w:cs="Times New Roman"/>
          <w:sz w:val="28"/>
          <w:szCs w:val="28"/>
        </w:rPr>
        <w:t>«Россия в движении» ,который проводился на территории поселка</w:t>
      </w:r>
    </w:p>
    <w:p w14:paraId="75CF5710" w14:textId="525EB254" w:rsidR="009A5817" w:rsidRPr="0046615A" w:rsidRDefault="009A5817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 xml:space="preserve"> День  ветеранов труда</w:t>
      </w:r>
    </w:p>
    <w:p w14:paraId="6902F749" w14:textId="5E2A1239" w:rsidR="009A5817" w:rsidRPr="0046615A" w:rsidRDefault="009A5817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>Встреча с  депутатом государственной Думы России Соколом С. М.</w:t>
      </w:r>
      <w:r w:rsidR="002F594B" w:rsidRPr="0046615A">
        <w:rPr>
          <w:rFonts w:ascii="Times New Roman" w:hAnsi="Times New Roman" w:cs="Times New Roman"/>
          <w:sz w:val="28"/>
          <w:szCs w:val="28"/>
        </w:rPr>
        <w:t xml:space="preserve"> с вручением подарков бюджетным организациям.</w:t>
      </w:r>
    </w:p>
    <w:p w14:paraId="14FE8586" w14:textId="2DE6D845" w:rsidR="009A5817" w:rsidRPr="0046615A" w:rsidRDefault="009A5817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>Музыкальный видио-онлайн-«День Мордовской песни»</w:t>
      </w:r>
    </w:p>
    <w:p w14:paraId="0C039FFE" w14:textId="0D271ACE" w:rsidR="009A5817" w:rsidRPr="0046615A" w:rsidRDefault="009A5817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 xml:space="preserve"> «Осенняя сказка»-выставка цветов и даров осени</w:t>
      </w:r>
    </w:p>
    <w:p w14:paraId="424EA4D1" w14:textId="74F22107" w:rsidR="00D015EB" w:rsidRPr="0046615A" w:rsidRDefault="009A5817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>Онлайн КВН – В здоровом теле- Здоровый дух</w:t>
      </w:r>
    </w:p>
    <w:p w14:paraId="6192C953" w14:textId="646FD8A1" w:rsidR="00E054BA" w:rsidRPr="0046615A" w:rsidRDefault="00E054BA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>-«Душою вечно молоды»</w:t>
      </w:r>
    </w:p>
    <w:p w14:paraId="31D671F4" w14:textId="77777777" w:rsidR="00220706" w:rsidRPr="0046615A" w:rsidRDefault="00220706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B2D3135" w14:textId="44E8A077" w:rsidR="00E054BA" w:rsidRPr="0046615A" w:rsidRDefault="00E054BA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 xml:space="preserve">-  </w:t>
      </w:r>
      <w:r w:rsidR="001F6841" w:rsidRPr="0046615A">
        <w:rPr>
          <w:rFonts w:ascii="Times New Roman" w:hAnsi="Times New Roman" w:cs="Times New Roman"/>
          <w:sz w:val="28"/>
          <w:szCs w:val="28"/>
        </w:rPr>
        <w:t>Поздравление с</w:t>
      </w:r>
      <w:r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="001F6841" w:rsidRPr="0046615A">
        <w:rPr>
          <w:rFonts w:ascii="Times New Roman" w:hAnsi="Times New Roman" w:cs="Times New Roman"/>
          <w:sz w:val="28"/>
          <w:szCs w:val="28"/>
        </w:rPr>
        <w:t>юбилеем (</w:t>
      </w:r>
      <w:r w:rsidRPr="0046615A">
        <w:rPr>
          <w:rFonts w:ascii="Times New Roman" w:hAnsi="Times New Roman" w:cs="Times New Roman"/>
          <w:sz w:val="28"/>
          <w:szCs w:val="28"/>
        </w:rPr>
        <w:t>Тихоненко Н.В с 90 летием,</w:t>
      </w:r>
      <w:r w:rsidR="001F6841" w:rsidRPr="0046615A">
        <w:rPr>
          <w:rFonts w:ascii="Times New Roman" w:hAnsi="Times New Roman" w:cs="Times New Roman"/>
          <w:sz w:val="28"/>
          <w:szCs w:val="28"/>
        </w:rPr>
        <w:t xml:space="preserve"> </w:t>
      </w:r>
      <w:r w:rsidRPr="0046615A">
        <w:rPr>
          <w:rFonts w:ascii="Times New Roman" w:hAnsi="Times New Roman" w:cs="Times New Roman"/>
          <w:sz w:val="28"/>
          <w:szCs w:val="28"/>
        </w:rPr>
        <w:t>Стяпшин А.С.-95 летием)</w:t>
      </w:r>
    </w:p>
    <w:p w14:paraId="12E84360" w14:textId="77777777" w:rsidR="00220706" w:rsidRPr="0046615A" w:rsidRDefault="00220706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04C5D2E" w14:textId="64351B94" w:rsidR="00220706" w:rsidRPr="0046615A" w:rsidRDefault="00220706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>Проведение акции - за здоровый образ жизни</w:t>
      </w:r>
    </w:p>
    <w:p w14:paraId="08DA3166" w14:textId="71E299EE" w:rsidR="00077676" w:rsidRPr="0046615A" w:rsidRDefault="00220706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>Пр</w:t>
      </w:r>
      <w:r w:rsidR="0046615A">
        <w:rPr>
          <w:rFonts w:ascii="Times New Roman" w:hAnsi="Times New Roman" w:cs="Times New Roman"/>
          <w:sz w:val="28"/>
          <w:szCs w:val="28"/>
        </w:rPr>
        <w:t>о</w:t>
      </w:r>
      <w:r w:rsidRPr="0046615A">
        <w:rPr>
          <w:rFonts w:ascii="Times New Roman" w:hAnsi="Times New Roman" w:cs="Times New Roman"/>
          <w:sz w:val="28"/>
          <w:szCs w:val="28"/>
        </w:rPr>
        <w:t>ведение акций для взрослых –«Спорт на все времена»,</w:t>
      </w:r>
    </w:p>
    <w:p w14:paraId="5E875B26" w14:textId="77777777" w:rsidR="00220706" w:rsidRPr="0046615A" w:rsidRDefault="00220706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>Были  проведены  спортивные мероприятия для детей –«Выходи играть во двор».</w:t>
      </w:r>
    </w:p>
    <w:p w14:paraId="11911023" w14:textId="0E4338B9" w:rsidR="00220706" w:rsidRPr="0046615A" w:rsidRDefault="00220706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 xml:space="preserve">Были </w:t>
      </w:r>
      <w:r w:rsidR="001F6841" w:rsidRPr="0046615A">
        <w:rPr>
          <w:rFonts w:ascii="Times New Roman" w:hAnsi="Times New Roman" w:cs="Times New Roman"/>
          <w:sz w:val="28"/>
          <w:szCs w:val="28"/>
        </w:rPr>
        <w:t>оформлены информационные</w:t>
      </w:r>
      <w:r w:rsidRPr="0046615A">
        <w:rPr>
          <w:rFonts w:ascii="Times New Roman" w:hAnsi="Times New Roman" w:cs="Times New Roman"/>
          <w:sz w:val="28"/>
          <w:szCs w:val="28"/>
        </w:rPr>
        <w:t xml:space="preserve"> стенды </w:t>
      </w:r>
      <w:r w:rsidR="0046615A" w:rsidRPr="0046615A">
        <w:rPr>
          <w:rFonts w:ascii="Times New Roman" w:hAnsi="Times New Roman" w:cs="Times New Roman"/>
          <w:sz w:val="28"/>
          <w:szCs w:val="28"/>
        </w:rPr>
        <w:t>посвящённые</w:t>
      </w:r>
      <w:r w:rsidRPr="0046615A">
        <w:rPr>
          <w:rFonts w:ascii="Times New Roman" w:hAnsi="Times New Roman" w:cs="Times New Roman"/>
          <w:sz w:val="28"/>
          <w:szCs w:val="28"/>
        </w:rPr>
        <w:t xml:space="preserve">  75 </w:t>
      </w:r>
      <w:r w:rsidR="001F6841" w:rsidRPr="0046615A">
        <w:rPr>
          <w:rFonts w:ascii="Times New Roman" w:hAnsi="Times New Roman" w:cs="Times New Roman"/>
          <w:sz w:val="28"/>
          <w:szCs w:val="28"/>
        </w:rPr>
        <w:t xml:space="preserve">летию </w:t>
      </w:r>
      <w:r w:rsidRPr="0046615A">
        <w:rPr>
          <w:rFonts w:ascii="Times New Roman" w:hAnsi="Times New Roman" w:cs="Times New Roman"/>
          <w:sz w:val="28"/>
          <w:szCs w:val="28"/>
        </w:rPr>
        <w:t>Победы, и 95 летию  Нижнеилимского района.</w:t>
      </w:r>
    </w:p>
    <w:p w14:paraId="5F96ACFB" w14:textId="0DDBED58" w:rsidR="00D72262" w:rsidRPr="0046615A" w:rsidRDefault="00D1071C" w:rsidP="00466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15A">
        <w:rPr>
          <w:rFonts w:ascii="Times New Roman" w:hAnsi="Times New Roman" w:cs="Times New Roman"/>
          <w:sz w:val="28"/>
          <w:szCs w:val="28"/>
        </w:rPr>
        <w:t>3 декабря  в рамках празднования  75 летия Победы был проведен митинг юнаармейцами Хребтовской школы совместно с МУК ИДЦ Кедр посвященный памти неизвестному солдату.</w:t>
      </w:r>
    </w:p>
    <w:p w14:paraId="39B10ABE" w14:textId="16484A0C" w:rsidR="003A2E4F" w:rsidRDefault="00911A43" w:rsidP="003A2E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3A2E4F" w:rsidRPr="004C14C6">
        <w:rPr>
          <w:rFonts w:ascii="Times New Roman" w:hAnsi="Times New Roman" w:cs="Times New Roman"/>
          <w:b/>
          <w:sz w:val="28"/>
          <w:szCs w:val="28"/>
          <w:u w:val="single"/>
        </w:rPr>
        <w:t>роблемные вопросы МО «Хребтовское городское поселение»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3A2E4F" w14:paraId="6E2E93CA" w14:textId="77777777" w:rsidTr="00911A43">
        <w:tc>
          <w:tcPr>
            <w:tcW w:w="959" w:type="dxa"/>
          </w:tcPr>
          <w:p w14:paraId="116F1795" w14:textId="77777777" w:rsidR="003A2E4F" w:rsidRDefault="003A2E4F" w:rsidP="00F50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DE86274" w14:textId="77777777" w:rsidR="003A2E4F" w:rsidRPr="004C14C6" w:rsidRDefault="003A2E4F" w:rsidP="00F50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611" w:type="dxa"/>
          </w:tcPr>
          <w:p w14:paraId="0715E63E" w14:textId="77777777" w:rsidR="003A2E4F" w:rsidRPr="004C14C6" w:rsidRDefault="003A2E4F" w:rsidP="00F5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C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проблемы</w:t>
            </w:r>
          </w:p>
        </w:tc>
      </w:tr>
      <w:tr w:rsidR="00F9760A" w:rsidRPr="00F9760A" w14:paraId="157C4C6F" w14:textId="77777777" w:rsidTr="00911A43">
        <w:tc>
          <w:tcPr>
            <w:tcW w:w="959" w:type="dxa"/>
          </w:tcPr>
          <w:p w14:paraId="0BE8A03A" w14:textId="77777777" w:rsidR="00F9760A" w:rsidRPr="00F9760A" w:rsidRDefault="00F9760A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6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1" w:type="dxa"/>
          </w:tcPr>
          <w:p w14:paraId="76577DA6" w14:textId="7BC5CE1E" w:rsidR="00F9760A" w:rsidRPr="00BC0DB4" w:rsidRDefault="000C0A93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DB4">
              <w:rPr>
                <w:rFonts w:ascii="Times New Roman" w:hAnsi="Times New Roman" w:cs="Times New Roman"/>
                <w:sz w:val="28"/>
                <w:szCs w:val="28"/>
              </w:rPr>
              <w:t xml:space="preserve"> Ремонт МОУ «Хребтовская СОШ»</w:t>
            </w:r>
          </w:p>
        </w:tc>
      </w:tr>
      <w:tr w:rsidR="00F9760A" w:rsidRPr="00F9760A" w14:paraId="665B46D4" w14:textId="77777777" w:rsidTr="00911A43">
        <w:tc>
          <w:tcPr>
            <w:tcW w:w="959" w:type="dxa"/>
          </w:tcPr>
          <w:p w14:paraId="5C8CED01" w14:textId="77777777" w:rsidR="00F9760A" w:rsidRPr="00F9760A" w:rsidRDefault="00F9760A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6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1" w:type="dxa"/>
          </w:tcPr>
          <w:p w14:paraId="1794CE4F" w14:textId="03309CA3" w:rsidR="00BC0DB4" w:rsidRPr="00BC0DB4" w:rsidRDefault="00BC0DB4" w:rsidP="00BC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DB4">
              <w:rPr>
                <w:rFonts w:ascii="Times New Roman" w:hAnsi="Times New Roman" w:cs="Times New Roman"/>
                <w:sz w:val="28"/>
                <w:szCs w:val="28"/>
              </w:rPr>
              <w:t xml:space="preserve">Ремонт Хребтовской врачебной амбулатории, с заменой  инфракрасных обогревателей,и  физио аппаратуры и </w:t>
            </w:r>
          </w:p>
          <w:p w14:paraId="256D1F6C" w14:textId="42BB5F6D" w:rsidR="00F9760A" w:rsidRPr="00BC0DB4" w:rsidRDefault="00BC0DB4" w:rsidP="00BC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DB4">
              <w:rPr>
                <w:rFonts w:ascii="Times New Roman" w:hAnsi="Times New Roman" w:cs="Times New Roman"/>
                <w:sz w:val="28"/>
                <w:szCs w:val="28"/>
              </w:rPr>
              <w:t>выделение  новой скорой помощи.</w:t>
            </w:r>
          </w:p>
        </w:tc>
      </w:tr>
      <w:tr w:rsidR="00F9760A" w:rsidRPr="00F9760A" w14:paraId="5A2FA1C7" w14:textId="77777777" w:rsidTr="00911A43">
        <w:tc>
          <w:tcPr>
            <w:tcW w:w="959" w:type="dxa"/>
          </w:tcPr>
          <w:p w14:paraId="56B90FA0" w14:textId="77777777" w:rsidR="00F9760A" w:rsidRPr="00F9760A" w:rsidRDefault="00F9760A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6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1" w:type="dxa"/>
          </w:tcPr>
          <w:p w14:paraId="14995A73" w14:textId="4BF17ED7" w:rsidR="00F9760A" w:rsidRPr="00BC0DB4" w:rsidRDefault="000C0A93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DB4" w:rsidRPr="00BC0DB4">
              <w:rPr>
                <w:rFonts w:ascii="Times New Roman" w:hAnsi="Times New Roman" w:cs="Times New Roman"/>
                <w:sz w:val="28"/>
                <w:szCs w:val="28"/>
              </w:rPr>
              <w:t>Ремонт здания почтового отделения</w:t>
            </w:r>
          </w:p>
        </w:tc>
      </w:tr>
      <w:tr w:rsidR="00F9760A" w:rsidRPr="00F9760A" w14:paraId="5ABF5B4A" w14:textId="77777777" w:rsidTr="00911A43">
        <w:tc>
          <w:tcPr>
            <w:tcW w:w="959" w:type="dxa"/>
          </w:tcPr>
          <w:p w14:paraId="705E2B61" w14:textId="77777777" w:rsidR="00F9760A" w:rsidRPr="00F9760A" w:rsidRDefault="00F9760A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6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1" w:type="dxa"/>
          </w:tcPr>
          <w:p w14:paraId="67B30B24" w14:textId="30CBDD3B" w:rsidR="00F9760A" w:rsidRPr="00BC0DB4" w:rsidRDefault="00BC0DB4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DB4">
              <w:rPr>
                <w:rFonts w:ascii="Times New Roman" w:hAnsi="Times New Roman" w:cs="Times New Roman"/>
                <w:sz w:val="28"/>
                <w:szCs w:val="28"/>
              </w:rPr>
              <w:t xml:space="preserve"> Снос аварийного жилья</w:t>
            </w:r>
          </w:p>
        </w:tc>
      </w:tr>
      <w:tr w:rsidR="00F9760A" w:rsidRPr="00F9760A" w14:paraId="1DD4D8C0" w14:textId="77777777" w:rsidTr="00911A43">
        <w:tc>
          <w:tcPr>
            <w:tcW w:w="959" w:type="dxa"/>
          </w:tcPr>
          <w:p w14:paraId="7A1DFF58" w14:textId="248ADAED" w:rsidR="00F9760A" w:rsidRPr="00F9760A" w:rsidRDefault="00F9760A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6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11" w:type="dxa"/>
          </w:tcPr>
          <w:p w14:paraId="6BD9CE86" w14:textId="3EC36FFF" w:rsidR="00F9760A" w:rsidRPr="00BC0DB4" w:rsidRDefault="00F9760A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DB4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0C0A93" w:rsidRPr="00BC0DB4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софинансирования</w:t>
            </w:r>
            <w:r w:rsidRPr="00BC0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A93" w:rsidRPr="00BC0DB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BC0DB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субсидии на </w:t>
            </w:r>
            <w:r w:rsidR="000C0A93" w:rsidRPr="00BC0DB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Pr="00BC0DB4">
              <w:rPr>
                <w:rFonts w:ascii="Times New Roman" w:hAnsi="Times New Roman" w:cs="Times New Roman"/>
                <w:sz w:val="28"/>
                <w:szCs w:val="28"/>
              </w:rPr>
              <w:t xml:space="preserve"> водовозной машины по программе «Чистая вода» для Хребтовского городского поселения</w:t>
            </w:r>
          </w:p>
        </w:tc>
      </w:tr>
      <w:tr w:rsidR="00F9760A" w:rsidRPr="00F9760A" w14:paraId="00A4507D" w14:textId="77777777" w:rsidTr="00911A43">
        <w:tc>
          <w:tcPr>
            <w:tcW w:w="959" w:type="dxa"/>
          </w:tcPr>
          <w:p w14:paraId="735203ED" w14:textId="7E4C381F" w:rsidR="00F9760A" w:rsidRPr="00F9760A" w:rsidRDefault="00F9760A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6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1" w:type="dxa"/>
          </w:tcPr>
          <w:p w14:paraId="2C6D856C" w14:textId="689D70AD" w:rsidR="00F9760A" w:rsidRPr="00F9760A" w:rsidRDefault="00BC0DB4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граждан по приобретению дров</w:t>
            </w:r>
          </w:p>
        </w:tc>
      </w:tr>
      <w:tr w:rsidR="00F9760A" w:rsidRPr="00F9760A" w14:paraId="02C3BC30" w14:textId="77777777" w:rsidTr="00911A43">
        <w:tc>
          <w:tcPr>
            <w:tcW w:w="959" w:type="dxa"/>
          </w:tcPr>
          <w:p w14:paraId="3312D522" w14:textId="467A8CE0" w:rsidR="00F9760A" w:rsidRPr="00F9760A" w:rsidRDefault="00F9760A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60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8611" w:type="dxa"/>
          </w:tcPr>
          <w:p w14:paraId="748739DD" w14:textId="4AAFA7BD" w:rsidR="00F9760A" w:rsidRPr="00F9760A" w:rsidRDefault="00BC0DB4" w:rsidP="00F9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собак на территории Хребтовского городского поселения</w:t>
            </w:r>
          </w:p>
        </w:tc>
      </w:tr>
    </w:tbl>
    <w:p w14:paraId="433EFAD6" w14:textId="7116FEA2" w:rsidR="00991015" w:rsidRPr="007A0C5B" w:rsidRDefault="00991015" w:rsidP="00550E34">
      <w:pPr>
        <w:rPr>
          <w:sz w:val="28"/>
          <w:szCs w:val="28"/>
        </w:rPr>
      </w:pPr>
    </w:p>
    <w:sectPr w:rsidR="00991015" w:rsidRPr="007A0C5B" w:rsidSect="006067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2A214" w14:textId="77777777" w:rsidR="00D411AD" w:rsidRDefault="00D411AD" w:rsidP="00492069">
      <w:pPr>
        <w:spacing w:after="0" w:line="240" w:lineRule="auto"/>
      </w:pPr>
      <w:r>
        <w:separator/>
      </w:r>
    </w:p>
  </w:endnote>
  <w:endnote w:type="continuationSeparator" w:id="0">
    <w:p w14:paraId="4E46BE33" w14:textId="77777777" w:rsidR="00D411AD" w:rsidRDefault="00D411AD" w:rsidP="0049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64457" w14:textId="77777777" w:rsidR="00D411AD" w:rsidRDefault="00D411AD" w:rsidP="00492069">
      <w:pPr>
        <w:spacing w:after="0" w:line="240" w:lineRule="auto"/>
      </w:pPr>
      <w:r>
        <w:separator/>
      </w:r>
    </w:p>
  </w:footnote>
  <w:footnote w:type="continuationSeparator" w:id="0">
    <w:p w14:paraId="413E2CE0" w14:textId="77777777" w:rsidR="00D411AD" w:rsidRDefault="00D411AD" w:rsidP="0049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1338"/>
    <w:multiLevelType w:val="hybridMultilevel"/>
    <w:tmpl w:val="F212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39"/>
    <w:multiLevelType w:val="hybridMultilevel"/>
    <w:tmpl w:val="8024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5A2C"/>
    <w:multiLevelType w:val="hybridMultilevel"/>
    <w:tmpl w:val="3686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09DB"/>
    <w:multiLevelType w:val="hybridMultilevel"/>
    <w:tmpl w:val="80AA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3C7"/>
    <w:multiLevelType w:val="hybridMultilevel"/>
    <w:tmpl w:val="74A44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0F056559"/>
    <w:multiLevelType w:val="hybridMultilevel"/>
    <w:tmpl w:val="8A72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754"/>
    <w:multiLevelType w:val="hybridMultilevel"/>
    <w:tmpl w:val="95881B86"/>
    <w:lvl w:ilvl="0" w:tplc="50AE9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4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AA7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0E7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EEC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4A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63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8C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61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80A6B2A"/>
    <w:multiLevelType w:val="hybridMultilevel"/>
    <w:tmpl w:val="100A9310"/>
    <w:lvl w:ilvl="0" w:tplc="63FAE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83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86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00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64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2E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6F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EB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3E9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EC5F20"/>
    <w:multiLevelType w:val="hybridMultilevel"/>
    <w:tmpl w:val="21C4CC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57109"/>
    <w:multiLevelType w:val="hybridMultilevel"/>
    <w:tmpl w:val="848A08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1D64468"/>
    <w:multiLevelType w:val="hybridMultilevel"/>
    <w:tmpl w:val="1B20E002"/>
    <w:lvl w:ilvl="0" w:tplc="34983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E1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48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48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2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E7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88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26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E6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7A5003"/>
    <w:multiLevelType w:val="hybridMultilevel"/>
    <w:tmpl w:val="9CFE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E731E"/>
    <w:multiLevelType w:val="hybridMultilevel"/>
    <w:tmpl w:val="0D2CB8A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26699C"/>
    <w:multiLevelType w:val="hybridMultilevel"/>
    <w:tmpl w:val="9BF6DB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5DF1722"/>
    <w:multiLevelType w:val="hybridMultilevel"/>
    <w:tmpl w:val="6F3004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80A40B6"/>
    <w:multiLevelType w:val="hybridMultilevel"/>
    <w:tmpl w:val="A34417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87B2BA6"/>
    <w:multiLevelType w:val="hybridMultilevel"/>
    <w:tmpl w:val="74BA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F0268"/>
    <w:multiLevelType w:val="hybridMultilevel"/>
    <w:tmpl w:val="1D3C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5943"/>
    <w:multiLevelType w:val="hybridMultilevel"/>
    <w:tmpl w:val="2018C01C"/>
    <w:lvl w:ilvl="0" w:tplc="8BD84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2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C8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08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C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C4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2A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68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26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391791"/>
    <w:multiLevelType w:val="hybridMultilevel"/>
    <w:tmpl w:val="66F4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56BEA"/>
    <w:multiLevelType w:val="hybridMultilevel"/>
    <w:tmpl w:val="724E8206"/>
    <w:lvl w:ilvl="0" w:tplc="C99285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A09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6BB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6809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CEE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09C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CD1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E3B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E5D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DA1DBF"/>
    <w:multiLevelType w:val="hybridMultilevel"/>
    <w:tmpl w:val="0166045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D06B5E"/>
    <w:multiLevelType w:val="hybridMultilevel"/>
    <w:tmpl w:val="CF8E26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B5B32"/>
    <w:multiLevelType w:val="hybridMultilevel"/>
    <w:tmpl w:val="819832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75322"/>
    <w:multiLevelType w:val="hybridMultilevel"/>
    <w:tmpl w:val="819832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8D81872"/>
    <w:multiLevelType w:val="hybridMultilevel"/>
    <w:tmpl w:val="A6A0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24092"/>
    <w:multiLevelType w:val="hybridMultilevel"/>
    <w:tmpl w:val="1B76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F4AF2"/>
    <w:multiLevelType w:val="hybridMultilevel"/>
    <w:tmpl w:val="C1C8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A52A3"/>
    <w:multiLevelType w:val="hybridMultilevel"/>
    <w:tmpl w:val="F58217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CE43513"/>
    <w:multiLevelType w:val="hybridMultilevel"/>
    <w:tmpl w:val="61404F02"/>
    <w:lvl w:ilvl="0" w:tplc="EFF66B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58A7214"/>
    <w:multiLevelType w:val="hybridMultilevel"/>
    <w:tmpl w:val="5000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2B84"/>
    <w:multiLevelType w:val="hybridMultilevel"/>
    <w:tmpl w:val="5DD6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959B4"/>
    <w:multiLevelType w:val="hybridMultilevel"/>
    <w:tmpl w:val="3360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52CD1"/>
    <w:multiLevelType w:val="hybridMultilevel"/>
    <w:tmpl w:val="0F36D4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F4E3ADA"/>
    <w:multiLevelType w:val="hybridMultilevel"/>
    <w:tmpl w:val="9352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6"/>
  </w:num>
  <w:num w:numId="4">
    <w:abstractNumId w:val="7"/>
  </w:num>
  <w:num w:numId="5">
    <w:abstractNumId w:val="15"/>
  </w:num>
  <w:num w:numId="6">
    <w:abstractNumId w:val="19"/>
  </w:num>
  <w:num w:numId="7">
    <w:abstractNumId w:val="3"/>
  </w:num>
  <w:num w:numId="8">
    <w:abstractNumId w:val="25"/>
  </w:num>
  <w:num w:numId="9">
    <w:abstractNumId w:val="11"/>
  </w:num>
  <w:num w:numId="10">
    <w:abstractNumId w:val="26"/>
  </w:num>
  <w:num w:numId="11">
    <w:abstractNumId w:val="33"/>
  </w:num>
  <w:num w:numId="12">
    <w:abstractNumId w:val="17"/>
  </w:num>
  <w:num w:numId="13">
    <w:abstractNumId w:val="32"/>
  </w:num>
  <w:num w:numId="14">
    <w:abstractNumId w:val="9"/>
  </w:num>
  <w:num w:numId="15">
    <w:abstractNumId w:val="16"/>
  </w:num>
  <w:num w:numId="16">
    <w:abstractNumId w:val="0"/>
  </w:num>
  <w:num w:numId="17">
    <w:abstractNumId w:val="21"/>
  </w:num>
  <w:num w:numId="18">
    <w:abstractNumId w:val="22"/>
  </w:num>
  <w:num w:numId="19">
    <w:abstractNumId w:val="24"/>
  </w:num>
  <w:num w:numId="20">
    <w:abstractNumId w:val="29"/>
  </w:num>
  <w:num w:numId="21">
    <w:abstractNumId w:val="23"/>
  </w:num>
  <w:num w:numId="22">
    <w:abstractNumId w:val="4"/>
  </w:num>
  <w:num w:numId="23">
    <w:abstractNumId w:val="34"/>
  </w:num>
  <w:num w:numId="24">
    <w:abstractNumId w:val="18"/>
  </w:num>
  <w:num w:numId="25">
    <w:abstractNumId w:val="8"/>
  </w:num>
  <w:num w:numId="26">
    <w:abstractNumId w:val="5"/>
  </w:num>
  <w:num w:numId="27">
    <w:abstractNumId w:val="12"/>
  </w:num>
  <w:num w:numId="28">
    <w:abstractNumId w:val="14"/>
  </w:num>
  <w:num w:numId="29">
    <w:abstractNumId w:val="2"/>
  </w:num>
  <w:num w:numId="30">
    <w:abstractNumId w:val="1"/>
  </w:num>
  <w:num w:numId="31">
    <w:abstractNumId w:val="13"/>
  </w:num>
  <w:num w:numId="32">
    <w:abstractNumId w:val="20"/>
  </w:num>
  <w:num w:numId="33">
    <w:abstractNumId w:val="27"/>
  </w:num>
  <w:num w:numId="34">
    <w:abstractNumId w:val="3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72"/>
    <w:rsid w:val="000028D7"/>
    <w:rsid w:val="00022994"/>
    <w:rsid w:val="0002654F"/>
    <w:rsid w:val="000365F8"/>
    <w:rsid w:val="0004385C"/>
    <w:rsid w:val="00044C93"/>
    <w:rsid w:val="000541F2"/>
    <w:rsid w:val="00057011"/>
    <w:rsid w:val="00061AD3"/>
    <w:rsid w:val="0006431C"/>
    <w:rsid w:val="00065EDF"/>
    <w:rsid w:val="00070B91"/>
    <w:rsid w:val="00071BE9"/>
    <w:rsid w:val="00077676"/>
    <w:rsid w:val="0008686B"/>
    <w:rsid w:val="000924A2"/>
    <w:rsid w:val="000935F4"/>
    <w:rsid w:val="000A0FCB"/>
    <w:rsid w:val="000A7AA1"/>
    <w:rsid w:val="000C009F"/>
    <w:rsid w:val="000C0A93"/>
    <w:rsid w:val="000C6C79"/>
    <w:rsid w:val="000D5337"/>
    <w:rsid w:val="000E303B"/>
    <w:rsid w:val="000F09FC"/>
    <w:rsid w:val="000F0DEF"/>
    <w:rsid w:val="0011579C"/>
    <w:rsid w:val="00117CA2"/>
    <w:rsid w:val="00124070"/>
    <w:rsid w:val="001249B2"/>
    <w:rsid w:val="00124EA5"/>
    <w:rsid w:val="00125FD5"/>
    <w:rsid w:val="00144EF7"/>
    <w:rsid w:val="00146005"/>
    <w:rsid w:val="0015039A"/>
    <w:rsid w:val="00151D84"/>
    <w:rsid w:val="00165BAB"/>
    <w:rsid w:val="0016757B"/>
    <w:rsid w:val="00175541"/>
    <w:rsid w:val="0017569C"/>
    <w:rsid w:val="00181B7A"/>
    <w:rsid w:val="00191B92"/>
    <w:rsid w:val="00196C3F"/>
    <w:rsid w:val="001A09B5"/>
    <w:rsid w:val="001A213B"/>
    <w:rsid w:val="001A497F"/>
    <w:rsid w:val="001B311A"/>
    <w:rsid w:val="001D4CFE"/>
    <w:rsid w:val="001D5924"/>
    <w:rsid w:val="001D6D39"/>
    <w:rsid w:val="001F6457"/>
    <w:rsid w:val="001F6841"/>
    <w:rsid w:val="00200AF2"/>
    <w:rsid w:val="00200BDA"/>
    <w:rsid w:val="00201F71"/>
    <w:rsid w:val="00202BEF"/>
    <w:rsid w:val="00205310"/>
    <w:rsid w:val="002119B9"/>
    <w:rsid w:val="00212CC6"/>
    <w:rsid w:val="00215B03"/>
    <w:rsid w:val="00215F15"/>
    <w:rsid w:val="00220706"/>
    <w:rsid w:val="00220CA7"/>
    <w:rsid w:val="002320FA"/>
    <w:rsid w:val="00244C03"/>
    <w:rsid w:val="0025067A"/>
    <w:rsid w:val="0025131D"/>
    <w:rsid w:val="00253FFF"/>
    <w:rsid w:val="00254CC9"/>
    <w:rsid w:val="002557CF"/>
    <w:rsid w:val="00257B19"/>
    <w:rsid w:val="00270759"/>
    <w:rsid w:val="00281E80"/>
    <w:rsid w:val="00290D61"/>
    <w:rsid w:val="002910D5"/>
    <w:rsid w:val="002A1E2B"/>
    <w:rsid w:val="002B20A3"/>
    <w:rsid w:val="002C553A"/>
    <w:rsid w:val="002D236C"/>
    <w:rsid w:val="002D4330"/>
    <w:rsid w:val="002D43F9"/>
    <w:rsid w:val="002E76DF"/>
    <w:rsid w:val="002E78F7"/>
    <w:rsid w:val="002F594B"/>
    <w:rsid w:val="002F6411"/>
    <w:rsid w:val="0030017F"/>
    <w:rsid w:val="0030069E"/>
    <w:rsid w:val="00300E94"/>
    <w:rsid w:val="00301F21"/>
    <w:rsid w:val="00307D2C"/>
    <w:rsid w:val="0031350D"/>
    <w:rsid w:val="00313692"/>
    <w:rsid w:val="00313BF0"/>
    <w:rsid w:val="00322595"/>
    <w:rsid w:val="003232F1"/>
    <w:rsid w:val="00330808"/>
    <w:rsid w:val="003365FB"/>
    <w:rsid w:val="00342CF0"/>
    <w:rsid w:val="00342FE1"/>
    <w:rsid w:val="0034323D"/>
    <w:rsid w:val="00343BCA"/>
    <w:rsid w:val="00356261"/>
    <w:rsid w:val="003661C4"/>
    <w:rsid w:val="00366EBA"/>
    <w:rsid w:val="00374F49"/>
    <w:rsid w:val="00375718"/>
    <w:rsid w:val="003800A6"/>
    <w:rsid w:val="00386CAB"/>
    <w:rsid w:val="00390F7B"/>
    <w:rsid w:val="0039259E"/>
    <w:rsid w:val="003A2E4F"/>
    <w:rsid w:val="003B1EDD"/>
    <w:rsid w:val="003B22CF"/>
    <w:rsid w:val="003C1C59"/>
    <w:rsid w:val="003C653D"/>
    <w:rsid w:val="003C76FB"/>
    <w:rsid w:val="003D1BA4"/>
    <w:rsid w:val="003E1592"/>
    <w:rsid w:val="003E232C"/>
    <w:rsid w:val="003F0B01"/>
    <w:rsid w:val="003F2031"/>
    <w:rsid w:val="004009EE"/>
    <w:rsid w:val="00401676"/>
    <w:rsid w:val="00407EBD"/>
    <w:rsid w:val="00412061"/>
    <w:rsid w:val="00413B8F"/>
    <w:rsid w:val="00416FC4"/>
    <w:rsid w:val="00430D3E"/>
    <w:rsid w:val="0043652E"/>
    <w:rsid w:val="00452AA7"/>
    <w:rsid w:val="00454952"/>
    <w:rsid w:val="004607A0"/>
    <w:rsid w:val="00463183"/>
    <w:rsid w:val="00465BF9"/>
    <w:rsid w:val="0046615A"/>
    <w:rsid w:val="00487657"/>
    <w:rsid w:val="00492069"/>
    <w:rsid w:val="004A15F8"/>
    <w:rsid w:val="004A4E88"/>
    <w:rsid w:val="004A5709"/>
    <w:rsid w:val="004A5B04"/>
    <w:rsid w:val="004B007F"/>
    <w:rsid w:val="004C1962"/>
    <w:rsid w:val="004C5EF5"/>
    <w:rsid w:val="004D1011"/>
    <w:rsid w:val="004E1BEC"/>
    <w:rsid w:val="004F15AA"/>
    <w:rsid w:val="004F368D"/>
    <w:rsid w:val="004F4B2E"/>
    <w:rsid w:val="00502069"/>
    <w:rsid w:val="005026CB"/>
    <w:rsid w:val="00515E1B"/>
    <w:rsid w:val="005163C5"/>
    <w:rsid w:val="00527875"/>
    <w:rsid w:val="0053305A"/>
    <w:rsid w:val="00550240"/>
    <w:rsid w:val="00550E34"/>
    <w:rsid w:val="00562BAC"/>
    <w:rsid w:val="005633A5"/>
    <w:rsid w:val="00575C5F"/>
    <w:rsid w:val="00582B49"/>
    <w:rsid w:val="00585FE1"/>
    <w:rsid w:val="00595B70"/>
    <w:rsid w:val="005A1C41"/>
    <w:rsid w:val="005A64F8"/>
    <w:rsid w:val="005B6F5B"/>
    <w:rsid w:val="005D7C59"/>
    <w:rsid w:val="005F15B4"/>
    <w:rsid w:val="005F436E"/>
    <w:rsid w:val="006067F1"/>
    <w:rsid w:val="00614E84"/>
    <w:rsid w:val="00625F2D"/>
    <w:rsid w:val="006266D1"/>
    <w:rsid w:val="0063351D"/>
    <w:rsid w:val="00633ADE"/>
    <w:rsid w:val="006408B3"/>
    <w:rsid w:val="00667C39"/>
    <w:rsid w:val="0067258F"/>
    <w:rsid w:val="0068367C"/>
    <w:rsid w:val="0068505E"/>
    <w:rsid w:val="00694AB8"/>
    <w:rsid w:val="00695F48"/>
    <w:rsid w:val="006A2A7C"/>
    <w:rsid w:val="006B625D"/>
    <w:rsid w:val="006B70E1"/>
    <w:rsid w:val="006C21C7"/>
    <w:rsid w:val="006D2FC1"/>
    <w:rsid w:val="006D6105"/>
    <w:rsid w:val="006D6C2D"/>
    <w:rsid w:val="006D7D7C"/>
    <w:rsid w:val="006E0064"/>
    <w:rsid w:val="006E1ABE"/>
    <w:rsid w:val="006E1AE8"/>
    <w:rsid w:val="006E2C32"/>
    <w:rsid w:val="006E3C11"/>
    <w:rsid w:val="006E6BE6"/>
    <w:rsid w:val="006F1955"/>
    <w:rsid w:val="006F4014"/>
    <w:rsid w:val="006F4A8E"/>
    <w:rsid w:val="00710B7D"/>
    <w:rsid w:val="007132D1"/>
    <w:rsid w:val="00716A27"/>
    <w:rsid w:val="00722447"/>
    <w:rsid w:val="00723A38"/>
    <w:rsid w:val="00724667"/>
    <w:rsid w:val="00725427"/>
    <w:rsid w:val="00730D69"/>
    <w:rsid w:val="00734CFA"/>
    <w:rsid w:val="00741B07"/>
    <w:rsid w:val="0075693E"/>
    <w:rsid w:val="0076271B"/>
    <w:rsid w:val="0077087A"/>
    <w:rsid w:val="00772CF3"/>
    <w:rsid w:val="007908EF"/>
    <w:rsid w:val="00795B78"/>
    <w:rsid w:val="007A0C5B"/>
    <w:rsid w:val="007B5E41"/>
    <w:rsid w:val="007B68B9"/>
    <w:rsid w:val="007C0FF2"/>
    <w:rsid w:val="007D51A4"/>
    <w:rsid w:val="007E248F"/>
    <w:rsid w:val="007E789D"/>
    <w:rsid w:val="007E7ABB"/>
    <w:rsid w:val="00801D0F"/>
    <w:rsid w:val="00821778"/>
    <w:rsid w:val="00823050"/>
    <w:rsid w:val="00835937"/>
    <w:rsid w:val="00835F82"/>
    <w:rsid w:val="00840DFD"/>
    <w:rsid w:val="008471C9"/>
    <w:rsid w:val="008611D5"/>
    <w:rsid w:val="00863801"/>
    <w:rsid w:val="00870613"/>
    <w:rsid w:val="00871A62"/>
    <w:rsid w:val="008725FA"/>
    <w:rsid w:val="008752C5"/>
    <w:rsid w:val="0087686A"/>
    <w:rsid w:val="00877D13"/>
    <w:rsid w:val="00881C29"/>
    <w:rsid w:val="008910A9"/>
    <w:rsid w:val="008951A3"/>
    <w:rsid w:val="00895333"/>
    <w:rsid w:val="00895A86"/>
    <w:rsid w:val="008A356F"/>
    <w:rsid w:val="008B31D2"/>
    <w:rsid w:val="008B608C"/>
    <w:rsid w:val="008C2A9E"/>
    <w:rsid w:val="008D2A78"/>
    <w:rsid w:val="008D6310"/>
    <w:rsid w:val="008D6F71"/>
    <w:rsid w:val="008F172E"/>
    <w:rsid w:val="008F5222"/>
    <w:rsid w:val="009050FD"/>
    <w:rsid w:val="009105EC"/>
    <w:rsid w:val="00911A43"/>
    <w:rsid w:val="00913DE8"/>
    <w:rsid w:val="009160FB"/>
    <w:rsid w:val="00925B72"/>
    <w:rsid w:val="009306F0"/>
    <w:rsid w:val="00932D3B"/>
    <w:rsid w:val="00954CD9"/>
    <w:rsid w:val="00956CF2"/>
    <w:rsid w:val="0097089A"/>
    <w:rsid w:val="00972EE3"/>
    <w:rsid w:val="0097334D"/>
    <w:rsid w:val="00980B70"/>
    <w:rsid w:val="00986A0F"/>
    <w:rsid w:val="00991015"/>
    <w:rsid w:val="00992DE6"/>
    <w:rsid w:val="009A1B59"/>
    <w:rsid w:val="009A3E7F"/>
    <w:rsid w:val="009A49B3"/>
    <w:rsid w:val="009A5817"/>
    <w:rsid w:val="009B5E92"/>
    <w:rsid w:val="009D4072"/>
    <w:rsid w:val="009D48DC"/>
    <w:rsid w:val="009D77CE"/>
    <w:rsid w:val="009E153F"/>
    <w:rsid w:val="00A05E24"/>
    <w:rsid w:val="00A21C12"/>
    <w:rsid w:val="00A2527C"/>
    <w:rsid w:val="00A32C94"/>
    <w:rsid w:val="00A3682B"/>
    <w:rsid w:val="00A41414"/>
    <w:rsid w:val="00A53EBE"/>
    <w:rsid w:val="00A67364"/>
    <w:rsid w:val="00A7109C"/>
    <w:rsid w:val="00A71C52"/>
    <w:rsid w:val="00A823A7"/>
    <w:rsid w:val="00A87001"/>
    <w:rsid w:val="00A9096B"/>
    <w:rsid w:val="00A91C45"/>
    <w:rsid w:val="00A9274D"/>
    <w:rsid w:val="00A958A1"/>
    <w:rsid w:val="00AA340A"/>
    <w:rsid w:val="00AB20D8"/>
    <w:rsid w:val="00AB23FF"/>
    <w:rsid w:val="00AB49DE"/>
    <w:rsid w:val="00AB578E"/>
    <w:rsid w:val="00AC5531"/>
    <w:rsid w:val="00AD6341"/>
    <w:rsid w:val="00AE1005"/>
    <w:rsid w:val="00B079F5"/>
    <w:rsid w:val="00B162DE"/>
    <w:rsid w:val="00B255D1"/>
    <w:rsid w:val="00B33811"/>
    <w:rsid w:val="00B37760"/>
    <w:rsid w:val="00B44855"/>
    <w:rsid w:val="00B44CF5"/>
    <w:rsid w:val="00B5155C"/>
    <w:rsid w:val="00B529EB"/>
    <w:rsid w:val="00B60E8C"/>
    <w:rsid w:val="00B6220D"/>
    <w:rsid w:val="00B73839"/>
    <w:rsid w:val="00B74F8F"/>
    <w:rsid w:val="00B938DE"/>
    <w:rsid w:val="00BA0DAB"/>
    <w:rsid w:val="00BA23C7"/>
    <w:rsid w:val="00BC0DB4"/>
    <w:rsid w:val="00BC22E9"/>
    <w:rsid w:val="00BE6F06"/>
    <w:rsid w:val="00C223C4"/>
    <w:rsid w:val="00C30520"/>
    <w:rsid w:val="00C33319"/>
    <w:rsid w:val="00C37310"/>
    <w:rsid w:val="00C43855"/>
    <w:rsid w:val="00C44294"/>
    <w:rsid w:val="00C5187C"/>
    <w:rsid w:val="00C5218F"/>
    <w:rsid w:val="00C54B56"/>
    <w:rsid w:val="00C54B6D"/>
    <w:rsid w:val="00C65078"/>
    <w:rsid w:val="00C66124"/>
    <w:rsid w:val="00C66C96"/>
    <w:rsid w:val="00C70694"/>
    <w:rsid w:val="00C75DF5"/>
    <w:rsid w:val="00C8191B"/>
    <w:rsid w:val="00C86FC6"/>
    <w:rsid w:val="00C931F7"/>
    <w:rsid w:val="00C95189"/>
    <w:rsid w:val="00CA4A57"/>
    <w:rsid w:val="00CA4BD4"/>
    <w:rsid w:val="00CA7AC3"/>
    <w:rsid w:val="00CD08FD"/>
    <w:rsid w:val="00CD153A"/>
    <w:rsid w:val="00CD592B"/>
    <w:rsid w:val="00CE0346"/>
    <w:rsid w:val="00CE4AFE"/>
    <w:rsid w:val="00CF08D1"/>
    <w:rsid w:val="00CF3097"/>
    <w:rsid w:val="00D015EB"/>
    <w:rsid w:val="00D01FCC"/>
    <w:rsid w:val="00D03007"/>
    <w:rsid w:val="00D1071C"/>
    <w:rsid w:val="00D12D9A"/>
    <w:rsid w:val="00D22CBE"/>
    <w:rsid w:val="00D30C33"/>
    <w:rsid w:val="00D37990"/>
    <w:rsid w:val="00D411AD"/>
    <w:rsid w:val="00D46500"/>
    <w:rsid w:val="00D465CC"/>
    <w:rsid w:val="00D62574"/>
    <w:rsid w:val="00D643CC"/>
    <w:rsid w:val="00D71BB0"/>
    <w:rsid w:val="00D72262"/>
    <w:rsid w:val="00D8400B"/>
    <w:rsid w:val="00D95A06"/>
    <w:rsid w:val="00DA25B2"/>
    <w:rsid w:val="00DB4BF1"/>
    <w:rsid w:val="00DC0D8C"/>
    <w:rsid w:val="00DD0BF1"/>
    <w:rsid w:val="00DD5D75"/>
    <w:rsid w:val="00DE6F7F"/>
    <w:rsid w:val="00DF05F1"/>
    <w:rsid w:val="00DF4222"/>
    <w:rsid w:val="00DF7B39"/>
    <w:rsid w:val="00E054BA"/>
    <w:rsid w:val="00E1163D"/>
    <w:rsid w:val="00E13F00"/>
    <w:rsid w:val="00E16622"/>
    <w:rsid w:val="00E24095"/>
    <w:rsid w:val="00E307BD"/>
    <w:rsid w:val="00E35207"/>
    <w:rsid w:val="00E44ADD"/>
    <w:rsid w:val="00E47F32"/>
    <w:rsid w:val="00E51325"/>
    <w:rsid w:val="00E545C1"/>
    <w:rsid w:val="00E66E81"/>
    <w:rsid w:val="00E7647C"/>
    <w:rsid w:val="00E87681"/>
    <w:rsid w:val="00E979B7"/>
    <w:rsid w:val="00EB142E"/>
    <w:rsid w:val="00EB2CC4"/>
    <w:rsid w:val="00EB4364"/>
    <w:rsid w:val="00EB4618"/>
    <w:rsid w:val="00EC071C"/>
    <w:rsid w:val="00EC359A"/>
    <w:rsid w:val="00ED1E6A"/>
    <w:rsid w:val="00ED3946"/>
    <w:rsid w:val="00EE04B7"/>
    <w:rsid w:val="00EE4488"/>
    <w:rsid w:val="00EE6000"/>
    <w:rsid w:val="00F06EE4"/>
    <w:rsid w:val="00F208B5"/>
    <w:rsid w:val="00F27D59"/>
    <w:rsid w:val="00F505A0"/>
    <w:rsid w:val="00F56DB4"/>
    <w:rsid w:val="00F658B7"/>
    <w:rsid w:val="00F76628"/>
    <w:rsid w:val="00F86A12"/>
    <w:rsid w:val="00F92F99"/>
    <w:rsid w:val="00F9760A"/>
    <w:rsid w:val="00FB2D71"/>
    <w:rsid w:val="00FB78A9"/>
    <w:rsid w:val="00FC3572"/>
    <w:rsid w:val="00FC4C43"/>
    <w:rsid w:val="00FD0052"/>
    <w:rsid w:val="00FD5FC7"/>
    <w:rsid w:val="00FE7BF3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B51472"/>
  <w15:docId w15:val="{0C1DB259-0B3E-4587-AFBA-2109C8FD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262"/>
  </w:style>
  <w:style w:type="paragraph" w:styleId="1">
    <w:name w:val="heading 1"/>
    <w:basedOn w:val="a"/>
    <w:next w:val="a"/>
    <w:link w:val="10"/>
    <w:uiPriority w:val="9"/>
    <w:qFormat/>
    <w:rsid w:val="00D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F15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4F15A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F15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4F15AA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D72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722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22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B5E41"/>
    <w:pPr>
      <w:spacing w:after="0" w:line="240" w:lineRule="auto"/>
    </w:pPr>
  </w:style>
  <w:style w:type="paragraph" w:styleId="a7">
    <w:name w:val="Body Text Indent"/>
    <w:basedOn w:val="a"/>
    <w:link w:val="a8"/>
    <w:rsid w:val="004F15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F15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4F15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F1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15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F15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F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4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71C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49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92069"/>
  </w:style>
  <w:style w:type="paragraph" w:styleId="af1">
    <w:name w:val="footer"/>
    <w:basedOn w:val="a"/>
    <w:link w:val="af2"/>
    <w:uiPriority w:val="99"/>
    <w:semiHidden/>
    <w:unhideWhenUsed/>
    <w:rsid w:val="0049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92069"/>
  </w:style>
  <w:style w:type="character" w:styleId="af3">
    <w:name w:val="Hyperlink"/>
    <w:basedOn w:val="a0"/>
    <w:uiPriority w:val="99"/>
    <w:semiHidden/>
    <w:unhideWhenUsed/>
    <w:rsid w:val="000F09FC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0F09FC"/>
    <w:rPr>
      <w:color w:val="800080"/>
      <w:u w:val="single"/>
    </w:rPr>
  </w:style>
  <w:style w:type="paragraph" w:customStyle="1" w:styleId="msonormal0">
    <w:name w:val="msonormal"/>
    <w:basedOn w:val="a"/>
    <w:rsid w:val="000F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09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09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09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F09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09F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09FC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09FC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0F09FC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09F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F09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F09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F09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7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A090-7958-4C66-AD2D-BA9C0FA2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20</Pages>
  <Words>5900</Words>
  <Characters>33634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2021-02-24T02:29:00Z</cp:lastPrinted>
  <dcterms:created xsi:type="dcterms:W3CDTF">2021-02-15T03:24:00Z</dcterms:created>
  <dcterms:modified xsi:type="dcterms:W3CDTF">2021-02-24T03:07:00Z</dcterms:modified>
</cp:coreProperties>
</file>