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93E91" w14:textId="0F3A491C" w:rsidR="00E2284B" w:rsidRPr="00E2284B" w:rsidRDefault="00E2284B" w:rsidP="00E2284B">
      <w:pPr>
        <w:spacing w:after="0"/>
        <w:ind w:left="284" w:hanging="284"/>
        <w:jc w:val="center"/>
        <w:rPr>
          <w:rFonts w:ascii="Arial" w:eastAsia="Calibri" w:hAnsi="Arial" w:cs="Arial"/>
          <w:b/>
          <w:sz w:val="28"/>
          <w:szCs w:val="28"/>
        </w:rPr>
      </w:pPr>
      <w:r w:rsidRPr="00E2284B">
        <w:rPr>
          <w:rFonts w:ascii="Arial" w:eastAsia="Calibri" w:hAnsi="Arial" w:cs="Arial"/>
          <w:b/>
          <w:sz w:val="28"/>
          <w:szCs w:val="28"/>
        </w:rPr>
        <w:t>02.04.2021 года № 2</w:t>
      </w:r>
      <w:r w:rsidR="00531C59">
        <w:rPr>
          <w:rFonts w:ascii="Arial" w:eastAsia="Calibri" w:hAnsi="Arial" w:cs="Arial"/>
          <w:b/>
          <w:sz w:val="28"/>
          <w:szCs w:val="28"/>
        </w:rPr>
        <w:t>3</w:t>
      </w:r>
    </w:p>
    <w:p w14:paraId="3BB22694" w14:textId="77777777" w:rsidR="00E2284B" w:rsidRPr="00E2284B" w:rsidRDefault="00E2284B" w:rsidP="00E2284B">
      <w:pPr>
        <w:tabs>
          <w:tab w:val="left" w:pos="400"/>
          <w:tab w:val="left" w:pos="2980"/>
        </w:tabs>
        <w:spacing w:after="0"/>
        <w:jc w:val="center"/>
        <w:rPr>
          <w:rFonts w:ascii="Arial" w:eastAsia="Calibri" w:hAnsi="Arial" w:cs="Arial"/>
          <w:b/>
          <w:sz w:val="28"/>
          <w:szCs w:val="28"/>
          <w:lang w:eastAsia="en-US"/>
        </w:rPr>
      </w:pPr>
      <w:r w:rsidRPr="00E2284B">
        <w:rPr>
          <w:rFonts w:ascii="Arial" w:eastAsia="Calibri" w:hAnsi="Arial" w:cs="Arial"/>
          <w:b/>
          <w:sz w:val="28"/>
          <w:szCs w:val="28"/>
        </w:rPr>
        <w:t>РОССИЙСКАЯ ФЕДЕРАЦИЯ</w:t>
      </w:r>
    </w:p>
    <w:p w14:paraId="3C7ED6CE" w14:textId="77777777" w:rsidR="00E2284B" w:rsidRPr="00E2284B" w:rsidRDefault="00E2284B" w:rsidP="00E2284B">
      <w:pPr>
        <w:tabs>
          <w:tab w:val="center" w:pos="4819"/>
          <w:tab w:val="left" w:pos="8040"/>
          <w:tab w:val="left" w:pos="8280"/>
          <w:tab w:val="left" w:pos="8620"/>
        </w:tabs>
        <w:spacing w:after="0"/>
        <w:jc w:val="center"/>
        <w:rPr>
          <w:rFonts w:ascii="Arial" w:eastAsia="Calibri" w:hAnsi="Arial" w:cs="Arial"/>
          <w:b/>
          <w:sz w:val="28"/>
          <w:szCs w:val="28"/>
        </w:rPr>
      </w:pPr>
      <w:r w:rsidRPr="00E2284B">
        <w:rPr>
          <w:rFonts w:ascii="Arial" w:eastAsia="Calibri" w:hAnsi="Arial" w:cs="Arial"/>
          <w:b/>
          <w:sz w:val="28"/>
          <w:szCs w:val="28"/>
        </w:rPr>
        <w:t>ИРКУТСКАЯ ОБЛАСТЬ</w:t>
      </w:r>
    </w:p>
    <w:p w14:paraId="69036AE9" w14:textId="77777777" w:rsidR="00E2284B" w:rsidRPr="00E2284B" w:rsidRDefault="00E2284B" w:rsidP="00E2284B">
      <w:pPr>
        <w:spacing w:after="0"/>
        <w:jc w:val="center"/>
        <w:rPr>
          <w:rFonts w:ascii="Arial" w:eastAsia="Calibri" w:hAnsi="Arial" w:cs="Arial"/>
          <w:b/>
          <w:sz w:val="28"/>
          <w:szCs w:val="28"/>
        </w:rPr>
      </w:pPr>
      <w:r w:rsidRPr="00E2284B">
        <w:rPr>
          <w:rFonts w:ascii="Arial" w:eastAsia="Calibri" w:hAnsi="Arial" w:cs="Arial"/>
          <w:b/>
          <w:sz w:val="28"/>
          <w:szCs w:val="28"/>
        </w:rPr>
        <w:t>НИЖНЕИЛИМСКИЙ МУНИЦИПАЛЬНЫЙ РАЙОН</w:t>
      </w:r>
    </w:p>
    <w:p w14:paraId="432950D3" w14:textId="77777777" w:rsidR="00E2284B" w:rsidRPr="00E2284B" w:rsidRDefault="00E2284B" w:rsidP="00531C59">
      <w:pPr>
        <w:spacing w:after="0" w:line="240" w:lineRule="auto"/>
        <w:jc w:val="center"/>
        <w:rPr>
          <w:rFonts w:ascii="Arial" w:eastAsia="Calibri" w:hAnsi="Arial" w:cs="Arial"/>
          <w:b/>
          <w:sz w:val="28"/>
          <w:szCs w:val="28"/>
        </w:rPr>
      </w:pPr>
      <w:r w:rsidRPr="00E2284B">
        <w:rPr>
          <w:rFonts w:ascii="Arial" w:eastAsia="Calibri" w:hAnsi="Arial" w:cs="Arial"/>
          <w:b/>
          <w:sz w:val="28"/>
          <w:szCs w:val="28"/>
        </w:rPr>
        <w:t xml:space="preserve">ХРЕБТОВСКОЕ ГОРОДСКОЕ ПОСЕЛЕНИЕ </w:t>
      </w:r>
    </w:p>
    <w:p w14:paraId="230E82E0" w14:textId="77777777" w:rsidR="00E2284B" w:rsidRPr="00E2284B" w:rsidRDefault="00E2284B" w:rsidP="00531C59">
      <w:pPr>
        <w:tabs>
          <w:tab w:val="center" w:pos="4819"/>
          <w:tab w:val="left" w:pos="7440"/>
        </w:tabs>
        <w:spacing w:after="0" w:line="240" w:lineRule="auto"/>
        <w:rPr>
          <w:rFonts w:ascii="Arial" w:eastAsia="Calibri" w:hAnsi="Arial" w:cs="Arial"/>
          <w:b/>
          <w:sz w:val="28"/>
          <w:szCs w:val="28"/>
        </w:rPr>
      </w:pPr>
      <w:r w:rsidRPr="00E2284B">
        <w:rPr>
          <w:rFonts w:ascii="Arial" w:eastAsia="Calibri" w:hAnsi="Arial" w:cs="Arial"/>
          <w:b/>
          <w:sz w:val="28"/>
          <w:szCs w:val="28"/>
        </w:rPr>
        <w:tab/>
        <w:t>АДМИНИСТРАЦИЯ</w:t>
      </w:r>
    </w:p>
    <w:p w14:paraId="7EBF8524" w14:textId="77777777" w:rsidR="00E2284B" w:rsidRPr="00E2284B" w:rsidRDefault="00E2284B" w:rsidP="00531C59">
      <w:pPr>
        <w:spacing w:after="0" w:line="240" w:lineRule="auto"/>
        <w:jc w:val="center"/>
        <w:rPr>
          <w:rFonts w:ascii="Arial" w:eastAsia="Calibri" w:hAnsi="Arial" w:cs="Arial"/>
          <w:b/>
          <w:sz w:val="28"/>
          <w:szCs w:val="28"/>
        </w:rPr>
      </w:pPr>
      <w:r w:rsidRPr="00E2284B">
        <w:rPr>
          <w:rFonts w:ascii="Arial" w:eastAsia="Calibri" w:hAnsi="Arial" w:cs="Arial"/>
          <w:b/>
          <w:sz w:val="28"/>
          <w:szCs w:val="28"/>
        </w:rPr>
        <w:t>ПОСТАНОВЛЕНИЕ</w:t>
      </w:r>
    </w:p>
    <w:p w14:paraId="1463B802" w14:textId="77777777" w:rsidR="00E2284B" w:rsidRPr="00E2284B" w:rsidRDefault="00E2284B" w:rsidP="00531C59">
      <w:pPr>
        <w:widowControl w:val="0"/>
        <w:suppressAutoHyphens w:val="0"/>
        <w:spacing w:after="0" w:line="240" w:lineRule="auto"/>
        <w:jc w:val="center"/>
        <w:rPr>
          <w:rFonts w:asciiTheme="minorHAnsi" w:eastAsia="Times New Roman" w:hAnsiTheme="minorHAnsi" w:cstheme="minorHAnsi"/>
          <w:sz w:val="24"/>
          <w:szCs w:val="24"/>
          <w:lang w:eastAsia="en-US"/>
        </w:rPr>
      </w:pPr>
    </w:p>
    <w:p w14:paraId="5096D701" w14:textId="63E10993" w:rsidR="00E2284B" w:rsidRPr="00E2284B" w:rsidRDefault="00E2284B" w:rsidP="00531C59">
      <w:pPr>
        <w:spacing w:after="0" w:line="240" w:lineRule="auto"/>
        <w:ind w:firstLine="567"/>
        <w:jc w:val="center"/>
        <w:rPr>
          <w:rFonts w:asciiTheme="minorHAnsi" w:eastAsia="Times New Roman" w:hAnsiTheme="minorHAnsi" w:cstheme="minorHAnsi"/>
          <w:b/>
          <w:color w:val="000000"/>
          <w:sz w:val="28"/>
          <w:szCs w:val="28"/>
        </w:rPr>
      </w:pPr>
      <w:r w:rsidRPr="00E2284B">
        <w:rPr>
          <w:rFonts w:asciiTheme="minorHAnsi" w:hAnsiTheme="minorHAnsi" w:cstheme="minorHAnsi"/>
          <w:b/>
          <w:bCs/>
          <w:color w:val="3C3C3C"/>
          <w:sz w:val="28"/>
          <w:szCs w:val="28"/>
        </w:rPr>
        <w:t>Об утверждении административного регламента</w:t>
      </w:r>
      <w:r w:rsidRPr="00E2284B">
        <w:rPr>
          <w:rFonts w:asciiTheme="minorHAnsi" w:eastAsia="Times New Roman" w:hAnsiTheme="minorHAnsi" w:cstheme="minorHAnsi"/>
          <w:b/>
          <w:bCs/>
          <w:color w:val="000000"/>
          <w:sz w:val="28"/>
          <w:szCs w:val="28"/>
        </w:rPr>
        <w:t xml:space="preserve"> предоставления муниципальной услуги «</w:t>
      </w:r>
      <w:r w:rsidR="004A191A" w:rsidRPr="00531C59">
        <w:rPr>
          <w:rFonts w:asciiTheme="minorHAnsi" w:eastAsia="Times New Roman" w:hAnsiTheme="minorHAnsi" w:cstheme="minorHAnsi"/>
          <w:b/>
          <w:sz w:val="28"/>
          <w:szCs w:val="24"/>
        </w:rPr>
        <w:t>Выдача уведомления о соответствии построенных или реконструированных объекта индивид</w:t>
      </w:r>
      <w:bookmarkStart w:id="0" w:name="_GoBack"/>
      <w:bookmarkEnd w:id="0"/>
      <w:r w:rsidR="004A191A" w:rsidRPr="00531C59">
        <w:rPr>
          <w:rFonts w:asciiTheme="minorHAnsi" w:eastAsia="Times New Roman" w:hAnsiTheme="minorHAnsi" w:cstheme="minorHAnsi"/>
          <w:b/>
          <w:sz w:val="28"/>
          <w:szCs w:val="24"/>
        </w:rPr>
        <w:t>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531C59" w:rsidRPr="00531C59">
        <w:rPr>
          <w:rFonts w:asciiTheme="minorHAnsi" w:eastAsia="Times New Roman" w:hAnsiTheme="minorHAnsi" w:cstheme="minorHAnsi"/>
          <w:b/>
          <w:sz w:val="28"/>
          <w:szCs w:val="24"/>
        </w:rPr>
        <w:t>»</w:t>
      </w:r>
    </w:p>
    <w:p w14:paraId="45C316A2" w14:textId="77777777" w:rsidR="00E2284B" w:rsidRPr="00E2284B" w:rsidRDefault="00E2284B" w:rsidP="00531C59">
      <w:pPr>
        <w:spacing w:after="0" w:line="240" w:lineRule="auto"/>
        <w:ind w:firstLine="567"/>
        <w:jc w:val="center"/>
        <w:rPr>
          <w:rFonts w:asciiTheme="minorHAnsi" w:eastAsia="Times New Roman" w:hAnsiTheme="minorHAnsi" w:cstheme="minorHAnsi"/>
          <w:bCs/>
          <w:color w:val="000000"/>
          <w:sz w:val="24"/>
          <w:szCs w:val="24"/>
        </w:rPr>
      </w:pPr>
    </w:p>
    <w:p w14:paraId="68481373" w14:textId="77777777" w:rsidR="00E2284B" w:rsidRPr="00E2284B" w:rsidRDefault="00E2284B" w:rsidP="00531C59">
      <w:pPr>
        <w:suppressAutoHyphens w:val="0"/>
        <w:spacing w:after="0" w:line="240" w:lineRule="auto"/>
        <w:ind w:firstLine="708"/>
        <w:jc w:val="both"/>
        <w:rPr>
          <w:rFonts w:ascii="Arial" w:eastAsiaTheme="minorEastAsia" w:hAnsi="Arial" w:cs="Arial"/>
          <w:sz w:val="24"/>
          <w:szCs w:val="24"/>
          <w:lang w:eastAsia="ru-RU"/>
        </w:rPr>
      </w:pPr>
      <w:r w:rsidRPr="00E2284B">
        <w:rPr>
          <w:rFonts w:ascii="Arial" w:eastAsiaTheme="minorEastAsia" w:hAnsi="Arial" w:cs="Arial"/>
          <w:sz w:val="24"/>
          <w:szCs w:val="24"/>
          <w:lang w:eastAsia="ru-RU"/>
        </w:rPr>
        <w:t>В целях повышения качества и доступности результатов исполнения муниципальной услуги «</w:t>
      </w:r>
      <w:r w:rsidRPr="00E2284B">
        <w:rPr>
          <w:rFonts w:ascii="Arial" w:eastAsia="Times New Roman" w:hAnsi="Arial" w:cs="Arial"/>
          <w:bCs/>
          <w:color w:val="000000"/>
          <w:sz w:val="24"/>
          <w:szCs w:val="24"/>
        </w:rPr>
        <w:t>Подготовка и выдача уведомления о планируемых строительстве или реконструкции объекта индивидуального жилищного строительства или садового дома</w:t>
      </w:r>
      <w:r w:rsidRPr="00E2284B">
        <w:rPr>
          <w:rFonts w:ascii="Arial" w:eastAsiaTheme="minorEastAsia" w:hAnsi="Arial" w:cs="Arial"/>
          <w:sz w:val="24"/>
          <w:szCs w:val="24"/>
          <w:lang w:eastAsia="ru-RU"/>
        </w:rPr>
        <w:t xml:space="preserve">», руководствуясь Федеральным законом от 6 октября 2003 года N 131-ФЗ «Об общих принципах организации местного самоуправления в Российской Федерации», Федеральным законом от 27 июля 2010 года N 210-ФЗ «Об организации предоставления государственных и муниципальных услуг», постановлением администрации Хребтовского городского поселения от </w:t>
      </w:r>
      <w:r w:rsidRPr="00E2284B">
        <w:rPr>
          <w:rFonts w:ascii="Arial" w:eastAsiaTheme="minorEastAsia" w:hAnsi="Arial" w:cs="Arial"/>
          <w:color w:val="483B3F"/>
          <w:sz w:val="24"/>
          <w:szCs w:val="24"/>
          <w:shd w:val="clear" w:color="auto" w:fill="FFFFFF"/>
          <w:lang w:eastAsia="ru-RU"/>
        </w:rPr>
        <w:t>10.10.2012 года № 74</w:t>
      </w:r>
      <w:r w:rsidRPr="00E2284B">
        <w:rPr>
          <w:rFonts w:ascii="Arial" w:eastAsiaTheme="minorEastAsia" w:hAnsi="Arial" w:cs="Arial"/>
          <w:sz w:val="24"/>
          <w:szCs w:val="24"/>
          <w:lang w:eastAsia="ru-RU"/>
        </w:rPr>
        <w:t xml:space="preserve"> «О порядке разработки и утверждения административных регламентов предоставления муниципальных услуг», Уставом муниципального образования «Хребтовское городское поселение», администрация Хребтовского городского поселения Нижнеилимского района </w:t>
      </w:r>
    </w:p>
    <w:p w14:paraId="301F115F" w14:textId="77777777" w:rsidR="00E2284B" w:rsidRPr="00E2284B" w:rsidRDefault="00E2284B" w:rsidP="00531C59">
      <w:pPr>
        <w:suppressAutoHyphens w:val="0"/>
        <w:spacing w:after="0" w:line="240" w:lineRule="auto"/>
        <w:ind w:firstLine="708"/>
        <w:jc w:val="both"/>
        <w:rPr>
          <w:rFonts w:ascii="Arial" w:eastAsiaTheme="minorEastAsia" w:hAnsi="Arial" w:cs="Arial"/>
          <w:sz w:val="24"/>
          <w:szCs w:val="24"/>
          <w:lang w:eastAsia="ru-RU"/>
        </w:rPr>
      </w:pPr>
    </w:p>
    <w:p w14:paraId="32EA4740" w14:textId="77777777" w:rsidR="00E2284B" w:rsidRPr="00E2284B" w:rsidRDefault="00E2284B" w:rsidP="00531C59">
      <w:pPr>
        <w:suppressAutoHyphens w:val="0"/>
        <w:spacing w:after="0" w:line="240" w:lineRule="auto"/>
        <w:ind w:firstLine="708"/>
        <w:jc w:val="center"/>
        <w:rPr>
          <w:rFonts w:ascii="Arial" w:eastAsiaTheme="minorEastAsia" w:hAnsi="Arial" w:cs="Arial"/>
          <w:sz w:val="24"/>
          <w:szCs w:val="24"/>
          <w:lang w:eastAsia="ru-RU"/>
        </w:rPr>
      </w:pPr>
      <w:r w:rsidRPr="00E2284B">
        <w:rPr>
          <w:rFonts w:ascii="Arial" w:eastAsiaTheme="minorEastAsia" w:hAnsi="Arial" w:cs="Arial"/>
          <w:sz w:val="24"/>
          <w:szCs w:val="24"/>
          <w:lang w:eastAsia="ru-RU"/>
        </w:rPr>
        <w:t>ПОСТАНОВЛЯЕТ:</w:t>
      </w:r>
    </w:p>
    <w:p w14:paraId="60BC1EA4" w14:textId="77777777" w:rsidR="00E2284B" w:rsidRPr="00E2284B" w:rsidRDefault="00E2284B" w:rsidP="00531C59">
      <w:pPr>
        <w:suppressAutoHyphens w:val="0"/>
        <w:spacing w:after="0" w:line="240" w:lineRule="auto"/>
        <w:ind w:firstLine="708"/>
        <w:jc w:val="center"/>
        <w:rPr>
          <w:rFonts w:ascii="Arial" w:eastAsiaTheme="minorEastAsia" w:hAnsi="Arial" w:cs="Arial"/>
          <w:sz w:val="24"/>
          <w:szCs w:val="24"/>
          <w:lang w:eastAsia="ru-RU"/>
        </w:rPr>
      </w:pPr>
    </w:p>
    <w:p w14:paraId="2BF062DB" w14:textId="671A3207" w:rsidR="00E2284B" w:rsidRPr="00E2284B" w:rsidRDefault="00E2284B" w:rsidP="00531C59">
      <w:pPr>
        <w:suppressAutoHyphens w:val="0"/>
        <w:spacing w:after="0" w:line="240" w:lineRule="auto"/>
        <w:ind w:firstLine="708"/>
        <w:jc w:val="both"/>
        <w:rPr>
          <w:rFonts w:ascii="Arial" w:eastAsiaTheme="minorEastAsia" w:hAnsi="Arial" w:cs="Arial"/>
          <w:sz w:val="24"/>
          <w:szCs w:val="24"/>
          <w:lang w:eastAsia="ru-RU"/>
        </w:rPr>
      </w:pPr>
      <w:r w:rsidRPr="00E2284B">
        <w:rPr>
          <w:rFonts w:ascii="Arial" w:eastAsiaTheme="minorEastAsia" w:hAnsi="Arial" w:cs="Arial"/>
          <w:sz w:val="24"/>
          <w:szCs w:val="24"/>
          <w:lang w:eastAsia="ru-RU"/>
        </w:rPr>
        <w:t>1. Утвердить прилагаемый административный регламент предоставления муниципальной услуги "</w:t>
      </w:r>
      <w:r w:rsidR="00531C59" w:rsidRPr="00531C59">
        <w:rPr>
          <w:rFonts w:ascii="Arial" w:eastAsia="Times New Roman" w:hAnsi="Arial" w:cs="Arial"/>
          <w:sz w:val="24"/>
          <w:szCs w:val="24"/>
        </w:rPr>
        <w:t>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2284B">
        <w:rPr>
          <w:rFonts w:ascii="Arial" w:eastAsiaTheme="minorEastAsia" w:hAnsi="Arial" w:cs="Arial"/>
          <w:sz w:val="24"/>
          <w:szCs w:val="24"/>
          <w:lang w:eastAsia="ru-RU"/>
        </w:rPr>
        <w:t>".</w:t>
      </w:r>
    </w:p>
    <w:p w14:paraId="400D26E7" w14:textId="77777777" w:rsidR="00E2284B" w:rsidRPr="00E2284B" w:rsidRDefault="00E2284B" w:rsidP="00531C59">
      <w:pPr>
        <w:suppressAutoHyphens w:val="0"/>
        <w:spacing w:after="0" w:line="240" w:lineRule="auto"/>
        <w:ind w:firstLine="708"/>
        <w:jc w:val="both"/>
        <w:rPr>
          <w:rFonts w:ascii="Arial" w:eastAsiaTheme="minorEastAsia" w:hAnsi="Arial" w:cs="Arial"/>
          <w:sz w:val="24"/>
          <w:szCs w:val="24"/>
          <w:lang w:eastAsia="ru-RU"/>
        </w:rPr>
      </w:pPr>
      <w:r w:rsidRPr="00E2284B">
        <w:rPr>
          <w:rFonts w:ascii="Arial" w:eastAsiaTheme="minorEastAsia" w:hAnsi="Arial" w:cs="Arial"/>
          <w:sz w:val="24"/>
          <w:szCs w:val="24"/>
          <w:lang w:eastAsia="ru-RU"/>
        </w:rPr>
        <w:t xml:space="preserve">2. Настоящее постановление опубликовать в СМИ: «Вестник Хребтовского муниципального образования» и разместить информацию об административном регламенте на официальном сайте администрации Хребтовского городского поселения Нижнеилимского муниципального района. </w:t>
      </w:r>
    </w:p>
    <w:p w14:paraId="539A405C" w14:textId="77777777" w:rsidR="00E2284B" w:rsidRPr="00E2284B" w:rsidRDefault="00E2284B" w:rsidP="00531C59">
      <w:pPr>
        <w:suppressAutoHyphens w:val="0"/>
        <w:spacing w:after="0" w:line="240" w:lineRule="auto"/>
        <w:ind w:firstLine="708"/>
        <w:jc w:val="both"/>
        <w:rPr>
          <w:rFonts w:ascii="Arial" w:eastAsiaTheme="minorEastAsia" w:hAnsi="Arial" w:cs="Arial"/>
          <w:sz w:val="24"/>
          <w:szCs w:val="24"/>
          <w:lang w:eastAsia="ru-RU"/>
        </w:rPr>
      </w:pPr>
      <w:r w:rsidRPr="00E2284B">
        <w:rPr>
          <w:rFonts w:ascii="Arial" w:eastAsiaTheme="minorEastAsia" w:hAnsi="Arial" w:cs="Arial"/>
          <w:sz w:val="24"/>
          <w:szCs w:val="24"/>
          <w:lang w:eastAsia="ru-RU"/>
        </w:rPr>
        <w:t xml:space="preserve">3.Настоящее постановление вступает в силу после его официального опубликования. </w:t>
      </w:r>
    </w:p>
    <w:p w14:paraId="5FA3FE75" w14:textId="77777777" w:rsidR="00E2284B" w:rsidRPr="00E2284B" w:rsidRDefault="00E2284B" w:rsidP="00531C59">
      <w:pPr>
        <w:suppressAutoHyphens w:val="0"/>
        <w:spacing w:after="0" w:line="240" w:lineRule="auto"/>
        <w:ind w:firstLine="708"/>
        <w:jc w:val="both"/>
        <w:rPr>
          <w:rFonts w:ascii="Arial" w:eastAsiaTheme="minorEastAsia" w:hAnsi="Arial" w:cs="Arial"/>
          <w:sz w:val="24"/>
          <w:szCs w:val="24"/>
          <w:lang w:eastAsia="ru-RU"/>
        </w:rPr>
      </w:pPr>
      <w:r w:rsidRPr="00E2284B">
        <w:rPr>
          <w:rFonts w:ascii="Arial" w:eastAsiaTheme="minorEastAsia" w:hAnsi="Arial" w:cs="Arial"/>
          <w:sz w:val="24"/>
          <w:szCs w:val="24"/>
          <w:lang w:eastAsia="ru-RU"/>
        </w:rPr>
        <w:t xml:space="preserve">4.Контроль за исполнением данного постановления оставляю за собой. </w:t>
      </w:r>
    </w:p>
    <w:p w14:paraId="3165C411" w14:textId="77777777" w:rsidR="00E2284B" w:rsidRPr="00E2284B" w:rsidRDefault="00E2284B" w:rsidP="00531C59">
      <w:pPr>
        <w:suppressAutoHyphens w:val="0"/>
        <w:spacing w:after="0" w:line="240" w:lineRule="auto"/>
        <w:ind w:firstLine="708"/>
        <w:jc w:val="both"/>
        <w:rPr>
          <w:rFonts w:ascii="Arial" w:eastAsiaTheme="minorEastAsia" w:hAnsi="Arial" w:cs="Arial"/>
          <w:sz w:val="24"/>
          <w:szCs w:val="24"/>
          <w:lang w:eastAsia="ru-RU"/>
        </w:rPr>
      </w:pPr>
    </w:p>
    <w:p w14:paraId="281F99CB" w14:textId="77777777" w:rsidR="00E2284B" w:rsidRPr="00E2284B" w:rsidRDefault="00E2284B" w:rsidP="00531C59">
      <w:pPr>
        <w:suppressAutoHyphens w:val="0"/>
        <w:spacing w:after="0" w:line="240" w:lineRule="auto"/>
        <w:jc w:val="both"/>
        <w:rPr>
          <w:rFonts w:ascii="Arial" w:eastAsiaTheme="minorEastAsia" w:hAnsi="Arial" w:cs="Arial"/>
          <w:sz w:val="24"/>
          <w:szCs w:val="24"/>
          <w:lang w:eastAsia="ru-RU"/>
        </w:rPr>
      </w:pPr>
      <w:r w:rsidRPr="00E2284B">
        <w:rPr>
          <w:rFonts w:ascii="Arial" w:eastAsiaTheme="minorEastAsia" w:hAnsi="Arial" w:cs="Arial"/>
          <w:sz w:val="24"/>
          <w:szCs w:val="24"/>
          <w:lang w:eastAsia="ru-RU"/>
        </w:rPr>
        <w:t>Глава Хребтовского</w:t>
      </w:r>
    </w:p>
    <w:p w14:paraId="5F5BBD83" w14:textId="77777777" w:rsidR="00E2284B" w:rsidRPr="00E2284B" w:rsidRDefault="00E2284B" w:rsidP="00531C59">
      <w:pPr>
        <w:suppressAutoHyphens w:val="0"/>
        <w:spacing w:after="0" w:line="240" w:lineRule="auto"/>
        <w:jc w:val="both"/>
        <w:rPr>
          <w:rFonts w:ascii="Arial" w:eastAsiaTheme="minorEastAsia" w:hAnsi="Arial" w:cs="Arial"/>
          <w:sz w:val="24"/>
          <w:szCs w:val="24"/>
          <w:lang w:eastAsia="ru-RU"/>
        </w:rPr>
      </w:pPr>
      <w:r w:rsidRPr="00E2284B">
        <w:rPr>
          <w:rFonts w:ascii="Arial" w:eastAsiaTheme="minorEastAsia" w:hAnsi="Arial" w:cs="Arial"/>
          <w:sz w:val="24"/>
          <w:szCs w:val="24"/>
          <w:lang w:eastAsia="ru-RU"/>
        </w:rPr>
        <w:t xml:space="preserve">городского поселения                                                       Н.Ф. Рыбалко </w:t>
      </w:r>
    </w:p>
    <w:p w14:paraId="5D823057" w14:textId="77777777" w:rsidR="00E2284B" w:rsidRPr="00E2284B" w:rsidRDefault="00E2284B" w:rsidP="00531C59">
      <w:pPr>
        <w:suppressAutoHyphens w:val="0"/>
        <w:spacing w:after="0" w:line="240" w:lineRule="auto"/>
        <w:jc w:val="both"/>
        <w:rPr>
          <w:rFonts w:ascii="Arial" w:eastAsiaTheme="minorEastAsia" w:hAnsi="Arial" w:cs="Arial"/>
          <w:sz w:val="24"/>
          <w:szCs w:val="24"/>
          <w:lang w:eastAsia="ru-RU"/>
        </w:rPr>
      </w:pPr>
    </w:p>
    <w:p w14:paraId="66856D11" w14:textId="77777777" w:rsidR="00E2284B" w:rsidRPr="00E2284B" w:rsidRDefault="00E2284B" w:rsidP="00531C59">
      <w:pPr>
        <w:suppressAutoHyphens w:val="0"/>
        <w:spacing w:after="0" w:line="240" w:lineRule="auto"/>
        <w:jc w:val="both"/>
        <w:rPr>
          <w:rFonts w:ascii="Arial" w:eastAsiaTheme="minorEastAsia" w:hAnsi="Arial" w:cs="Arial"/>
          <w:sz w:val="24"/>
          <w:szCs w:val="24"/>
          <w:lang w:eastAsia="ru-RU"/>
        </w:rPr>
      </w:pPr>
      <w:r w:rsidRPr="00E2284B">
        <w:rPr>
          <w:rFonts w:ascii="Arial" w:eastAsiaTheme="minorEastAsia" w:hAnsi="Arial" w:cs="Arial"/>
          <w:sz w:val="24"/>
          <w:szCs w:val="24"/>
          <w:lang w:eastAsia="ru-RU"/>
        </w:rPr>
        <w:t xml:space="preserve">Рассылка: в дело-2, прокуратура. </w:t>
      </w:r>
    </w:p>
    <w:p w14:paraId="27B621DC" w14:textId="77777777" w:rsidR="00E2284B" w:rsidRPr="00E2284B" w:rsidRDefault="00E2284B" w:rsidP="00531C59">
      <w:pPr>
        <w:suppressAutoHyphens w:val="0"/>
        <w:spacing w:after="0" w:line="240" w:lineRule="auto"/>
        <w:jc w:val="both"/>
        <w:rPr>
          <w:rFonts w:asciiTheme="minorHAnsi" w:eastAsiaTheme="minorEastAsia" w:hAnsiTheme="minorHAnsi" w:cstheme="minorBidi"/>
          <w:lang w:eastAsia="ru-RU"/>
        </w:rPr>
      </w:pPr>
      <w:proofErr w:type="spellStart"/>
      <w:r w:rsidRPr="00E2284B">
        <w:rPr>
          <w:rFonts w:ascii="Arial" w:eastAsiaTheme="minorEastAsia" w:hAnsi="Arial" w:cs="Arial"/>
          <w:sz w:val="24"/>
          <w:szCs w:val="24"/>
          <w:lang w:eastAsia="ru-RU"/>
        </w:rPr>
        <w:t>Метляева</w:t>
      </w:r>
      <w:proofErr w:type="spellEnd"/>
      <w:r w:rsidRPr="00E2284B">
        <w:rPr>
          <w:rFonts w:ascii="Arial" w:eastAsiaTheme="minorEastAsia" w:hAnsi="Arial" w:cs="Arial"/>
          <w:sz w:val="24"/>
          <w:szCs w:val="24"/>
          <w:lang w:eastAsia="ru-RU"/>
        </w:rPr>
        <w:t xml:space="preserve"> Е.Г. 64254</w:t>
      </w:r>
      <w:r w:rsidRPr="00E2284B">
        <w:rPr>
          <w:rFonts w:asciiTheme="minorHAnsi" w:eastAsiaTheme="minorEastAsia" w:hAnsiTheme="minorHAnsi" w:cstheme="minorBidi"/>
          <w:lang w:eastAsia="ru-RU"/>
        </w:rPr>
        <w:t xml:space="preserve"> </w:t>
      </w:r>
    </w:p>
    <w:p w14:paraId="06E2122D" w14:textId="77777777" w:rsidR="00E2284B" w:rsidRPr="00E2284B" w:rsidRDefault="00E2284B" w:rsidP="00E2284B">
      <w:pPr>
        <w:suppressAutoHyphens w:val="0"/>
        <w:spacing w:after="0"/>
        <w:jc w:val="right"/>
        <w:rPr>
          <w:rFonts w:asciiTheme="minorHAnsi" w:eastAsiaTheme="minorEastAsia" w:hAnsiTheme="minorHAnsi" w:cstheme="minorBidi"/>
          <w:lang w:eastAsia="ru-RU"/>
        </w:rPr>
      </w:pPr>
      <w:r w:rsidRPr="00E2284B">
        <w:rPr>
          <w:rFonts w:asciiTheme="minorHAnsi" w:eastAsiaTheme="minorEastAsia" w:hAnsiTheme="minorHAnsi" w:cstheme="minorBidi"/>
          <w:lang w:eastAsia="ru-RU"/>
        </w:rPr>
        <w:t xml:space="preserve">Утвержден постановлением </w:t>
      </w:r>
    </w:p>
    <w:p w14:paraId="29E004F7" w14:textId="77777777" w:rsidR="00E2284B" w:rsidRPr="00E2284B" w:rsidRDefault="00E2284B" w:rsidP="00E2284B">
      <w:pPr>
        <w:suppressAutoHyphens w:val="0"/>
        <w:spacing w:after="0"/>
        <w:jc w:val="right"/>
        <w:rPr>
          <w:rFonts w:asciiTheme="minorHAnsi" w:eastAsiaTheme="minorEastAsia" w:hAnsiTheme="minorHAnsi" w:cstheme="minorBidi"/>
          <w:lang w:eastAsia="ru-RU"/>
        </w:rPr>
      </w:pPr>
      <w:r w:rsidRPr="00E2284B">
        <w:rPr>
          <w:rFonts w:asciiTheme="minorHAnsi" w:eastAsiaTheme="minorEastAsia" w:hAnsiTheme="minorHAnsi" w:cstheme="minorBidi"/>
          <w:lang w:eastAsia="ru-RU"/>
        </w:rPr>
        <w:lastRenderedPageBreak/>
        <w:t>администрации Хребтовского</w:t>
      </w:r>
    </w:p>
    <w:p w14:paraId="122B4F8D" w14:textId="77777777" w:rsidR="00E2284B" w:rsidRPr="00E2284B" w:rsidRDefault="00E2284B" w:rsidP="00E2284B">
      <w:pPr>
        <w:suppressAutoHyphens w:val="0"/>
        <w:spacing w:after="0"/>
        <w:jc w:val="right"/>
        <w:rPr>
          <w:rFonts w:asciiTheme="minorHAnsi" w:eastAsiaTheme="minorEastAsia" w:hAnsiTheme="minorHAnsi" w:cstheme="minorBidi"/>
          <w:lang w:eastAsia="ru-RU"/>
        </w:rPr>
      </w:pPr>
      <w:r w:rsidRPr="00E2284B">
        <w:rPr>
          <w:rFonts w:asciiTheme="minorHAnsi" w:eastAsiaTheme="minorEastAsia" w:hAnsiTheme="minorHAnsi" w:cstheme="minorBidi"/>
          <w:lang w:eastAsia="ru-RU"/>
        </w:rPr>
        <w:t xml:space="preserve"> городского поселения </w:t>
      </w:r>
    </w:p>
    <w:p w14:paraId="22978334" w14:textId="4FF4DB9D" w:rsidR="00E2284B" w:rsidRPr="00E2284B" w:rsidRDefault="00E2284B" w:rsidP="00E2284B">
      <w:pPr>
        <w:suppressAutoHyphens w:val="0"/>
        <w:spacing w:after="0"/>
        <w:jc w:val="right"/>
        <w:rPr>
          <w:rFonts w:asciiTheme="minorHAnsi" w:eastAsiaTheme="minorEastAsia" w:hAnsiTheme="minorHAnsi" w:cstheme="minorBidi"/>
          <w:lang w:eastAsia="ru-RU"/>
        </w:rPr>
      </w:pPr>
      <w:r w:rsidRPr="00E2284B">
        <w:rPr>
          <w:rFonts w:asciiTheme="minorHAnsi" w:eastAsiaTheme="minorEastAsia" w:hAnsiTheme="minorHAnsi" w:cstheme="minorBidi"/>
          <w:lang w:eastAsia="ru-RU"/>
        </w:rPr>
        <w:t>от 02 04 2021 г № 2</w:t>
      </w:r>
      <w:r w:rsidR="00531C59">
        <w:rPr>
          <w:rFonts w:asciiTheme="minorHAnsi" w:eastAsiaTheme="minorEastAsia" w:hAnsiTheme="minorHAnsi" w:cstheme="minorBidi"/>
          <w:lang w:eastAsia="ru-RU"/>
        </w:rPr>
        <w:t>3</w:t>
      </w:r>
      <w:r w:rsidRPr="00E2284B">
        <w:rPr>
          <w:rFonts w:asciiTheme="minorHAnsi" w:eastAsiaTheme="minorEastAsia" w:hAnsiTheme="minorHAnsi" w:cstheme="minorBidi"/>
          <w:lang w:eastAsia="ru-RU"/>
        </w:rPr>
        <w:t xml:space="preserve"> </w:t>
      </w:r>
    </w:p>
    <w:p w14:paraId="4237140E" w14:textId="77777777" w:rsidR="00E2284B" w:rsidRPr="00531C59" w:rsidRDefault="00E2284B" w:rsidP="00E2284B">
      <w:pPr>
        <w:spacing w:after="0" w:line="100" w:lineRule="atLeast"/>
        <w:ind w:firstLine="567"/>
        <w:jc w:val="center"/>
        <w:rPr>
          <w:rFonts w:ascii="Arial" w:eastAsia="Times New Roman" w:hAnsi="Arial" w:cs="Arial"/>
          <w:b/>
          <w:sz w:val="24"/>
          <w:szCs w:val="24"/>
        </w:rPr>
      </w:pPr>
    </w:p>
    <w:p w14:paraId="01877345" w14:textId="6A93C69B" w:rsidR="00E2284B" w:rsidRPr="00531C59" w:rsidRDefault="00E2284B" w:rsidP="00E2284B">
      <w:pPr>
        <w:spacing w:after="0" w:line="100" w:lineRule="atLeast"/>
        <w:ind w:firstLine="567"/>
        <w:jc w:val="center"/>
        <w:rPr>
          <w:rFonts w:ascii="Arial" w:eastAsia="Times New Roman" w:hAnsi="Arial" w:cs="Arial"/>
          <w:b/>
          <w:bCs/>
        </w:rPr>
      </w:pPr>
      <w:r w:rsidRPr="00531C59">
        <w:rPr>
          <w:rFonts w:ascii="Arial" w:eastAsia="Times New Roman" w:hAnsi="Arial" w:cs="Arial"/>
          <w:b/>
        </w:rPr>
        <w:t>Административный регламент предоставления муниципальной услуги «Выдача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445DD00B" w14:textId="0773AFA4" w:rsidR="00E2284B" w:rsidRPr="00531C59" w:rsidRDefault="00E2284B" w:rsidP="00E2284B">
      <w:pPr>
        <w:spacing w:after="0" w:line="100" w:lineRule="atLeast"/>
        <w:ind w:firstLine="567"/>
        <w:jc w:val="center"/>
        <w:rPr>
          <w:rFonts w:ascii="Arial" w:eastAsia="Times New Roman" w:hAnsi="Arial" w:cs="Arial"/>
          <w:b/>
          <w:bCs/>
          <w:sz w:val="24"/>
          <w:szCs w:val="24"/>
        </w:rPr>
      </w:pPr>
    </w:p>
    <w:p w14:paraId="5E0315C1" w14:textId="77777777" w:rsidR="00E2284B" w:rsidRPr="00531C59" w:rsidRDefault="00E2284B" w:rsidP="00E2284B">
      <w:pPr>
        <w:spacing w:after="0" w:line="100" w:lineRule="atLeast"/>
        <w:ind w:firstLine="567"/>
        <w:jc w:val="center"/>
        <w:rPr>
          <w:rFonts w:ascii="Arial" w:eastAsia="Times New Roman" w:hAnsi="Arial" w:cs="Arial"/>
          <w:sz w:val="24"/>
          <w:szCs w:val="24"/>
        </w:rPr>
      </w:pPr>
      <w:r w:rsidRPr="00531C59">
        <w:rPr>
          <w:rFonts w:ascii="Arial" w:eastAsia="Times New Roman" w:hAnsi="Arial" w:cs="Arial"/>
          <w:b/>
          <w:bCs/>
          <w:sz w:val="24"/>
          <w:szCs w:val="24"/>
        </w:rPr>
        <w:t>I. Общие положения</w:t>
      </w:r>
    </w:p>
    <w:p w14:paraId="376677AA" w14:textId="77777777" w:rsidR="00E2284B" w:rsidRPr="00531C59" w:rsidRDefault="00E2284B" w:rsidP="00E2284B">
      <w:pPr>
        <w:spacing w:after="0" w:line="100" w:lineRule="atLeast"/>
        <w:ind w:firstLine="567"/>
        <w:jc w:val="center"/>
        <w:rPr>
          <w:rFonts w:ascii="Arial" w:eastAsia="Times New Roman" w:hAnsi="Arial" w:cs="Arial"/>
          <w:sz w:val="24"/>
          <w:szCs w:val="24"/>
        </w:rPr>
      </w:pPr>
    </w:p>
    <w:p w14:paraId="71097378"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1.1. Предмет регулирования регламента</w:t>
      </w:r>
    </w:p>
    <w:p w14:paraId="129FC413"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Предметом регулирования административного регламента предоставления администрацией Хребтовского городского</w:t>
      </w:r>
      <w:r w:rsidRPr="00531C59">
        <w:rPr>
          <w:rFonts w:ascii="Arial" w:eastAsia="Times New Roman" w:hAnsi="Arial" w:cs="Arial"/>
          <w:color w:val="000000"/>
          <w:sz w:val="24"/>
          <w:szCs w:val="24"/>
        </w:rPr>
        <w:t xml:space="preserve"> поселения Нижнеилимского района Иркутской области</w:t>
      </w:r>
      <w:r w:rsidRPr="00531C59">
        <w:rPr>
          <w:rFonts w:ascii="Arial" w:eastAsia="Times New Roman" w:hAnsi="Arial" w:cs="Arial"/>
          <w:sz w:val="24"/>
          <w:szCs w:val="24"/>
        </w:rPr>
        <w:t xml:space="preserve"> муниципальной услуги «Выдача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Административный регламент) является регулирование отношений, возникающих между администрацией Хребтовского городского</w:t>
      </w:r>
      <w:r w:rsidRPr="00531C59">
        <w:rPr>
          <w:rFonts w:ascii="Arial" w:eastAsia="Times New Roman" w:hAnsi="Arial" w:cs="Arial"/>
          <w:color w:val="000000"/>
          <w:sz w:val="24"/>
          <w:szCs w:val="24"/>
        </w:rPr>
        <w:t xml:space="preserve"> поселения Нижнеилимского района Иркутской области</w:t>
      </w:r>
      <w:r w:rsidRPr="00531C59">
        <w:rPr>
          <w:rFonts w:ascii="Arial" w:eastAsia="Times New Roman" w:hAnsi="Arial" w:cs="Arial"/>
          <w:sz w:val="24"/>
          <w:szCs w:val="24"/>
        </w:rPr>
        <w:t xml:space="preserve"> и физическими или юридическими лицами при предоставлении муниципальной услуги по выдаче уведомлений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(далее муниципальная услуга).</w:t>
      </w:r>
    </w:p>
    <w:p w14:paraId="0CF62331"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1.2. Круг заявителей</w:t>
      </w:r>
    </w:p>
    <w:p w14:paraId="59B0BD08"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1.2.1. 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(техническими заказчиками), обратившиеся за предоставлением муниципальной услуги с заявлением в письменной или электронной формах.</w:t>
      </w:r>
    </w:p>
    <w:p w14:paraId="6C50B884"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14:paraId="6FC38D45"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Для получения муниципальной услуги в электронном виде используется личный кабинет физического или юридического лица.</w:t>
      </w:r>
    </w:p>
    <w:p w14:paraId="3C3577C7"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eastAsia="Times New Roman" w:hAnsi="Arial" w:cs="Arial"/>
          <w:sz w:val="24"/>
          <w:szCs w:val="24"/>
        </w:rPr>
        <w:t>1.3. Требования к порядку информирования о предоставлении     муниципальной услуги</w:t>
      </w:r>
    </w:p>
    <w:p w14:paraId="6A40F30B"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Иркутской области.</w:t>
      </w:r>
    </w:p>
    <w:p w14:paraId="58B8E076"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 xml:space="preserve">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w:t>
      </w:r>
      <w:r w:rsidRPr="00531C59">
        <w:rPr>
          <w:rFonts w:ascii="Arial" w:hAnsi="Arial" w:cs="Arial"/>
          <w:sz w:val="24"/>
          <w:szCs w:val="24"/>
        </w:rPr>
        <w:lastRenderedPageBreak/>
        <w:t>государственных и муниципальных услуг (функций) Иркутской области (далее – Региональный портал) можно получить:</w:t>
      </w:r>
    </w:p>
    <w:p w14:paraId="4787E52F"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в администрации:</w:t>
      </w:r>
    </w:p>
    <w:p w14:paraId="7FD13390" w14:textId="77777777" w:rsidR="00531C59" w:rsidRPr="00531C59" w:rsidRDefault="00531C59" w:rsidP="00531C59">
      <w:pPr>
        <w:suppressAutoHyphens w:val="0"/>
        <w:spacing w:after="0"/>
        <w:ind w:firstLine="708"/>
        <w:jc w:val="both"/>
        <w:rPr>
          <w:rFonts w:ascii="Arial" w:eastAsiaTheme="minorEastAsia" w:hAnsi="Arial" w:cs="Arial"/>
          <w:sz w:val="24"/>
          <w:szCs w:val="24"/>
          <w:lang w:eastAsia="ru-RU"/>
        </w:rPr>
      </w:pPr>
      <w:r w:rsidRPr="00531C59">
        <w:rPr>
          <w:rFonts w:ascii="Arial" w:eastAsiaTheme="minorEastAsia" w:hAnsi="Arial" w:cs="Arial"/>
          <w:sz w:val="24"/>
          <w:szCs w:val="24"/>
          <w:lang w:eastAsia="ru-RU"/>
        </w:rPr>
        <w:t xml:space="preserve">а) при личном контакте с заявителями; </w:t>
      </w:r>
    </w:p>
    <w:p w14:paraId="17B40C9B" w14:textId="77777777" w:rsidR="00531C59" w:rsidRPr="00531C59" w:rsidRDefault="00531C59" w:rsidP="00531C59">
      <w:pPr>
        <w:suppressAutoHyphens w:val="0"/>
        <w:spacing w:after="0"/>
        <w:ind w:firstLine="708"/>
        <w:jc w:val="both"/>
        <w:rPr>
          <w:rFonts w:ascii="Arial" w:eastAsiaTheme="minorEastAsia" w:hAnsi="Arial" w:cs="Arial"/>
          <w:sz w:val="24"/>
          <w:szCs w:val="24"/>
          <w:lang w:eastAsia="ru-RU"/>
        </w:rPr>
      </w:pPr>
      <w:r w:rsidRPr="00531C59">
        <w:rPr>
          <w:rFonts w:ascii="Arial" w:eastAsiaTheme="minorEastAsia" w:hAnsi="Arial" w:cs="Arial"/>
          <w:sz w:val="24"/>
          <w:szCs w:val="24"/>
          <w:lang w:eastAsia="ru-RU"/>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531C59">
        <w:rPr>
          <w:rFonts w:ascii="Arial" w:eastAsiaTheme="minorEastAsia" w:hAnsi="Arial" w:cs="Arial"/>
          <w:sz w:val="24"/>
          <w:szCs w:val="24"/>
          <w:lang w:val="en-US" w:eastAsia="ru-RU"/>
        </w:rPr>
        <w:t>herb</w:t>
      </w:r>
      <w:r w:rsidRPr="00531C59">
        <w:rPr>
          <w:rFonts w:ascii="Arial" w:eastAsiaTheme="minorEastAsia" w:hAnsi="Arial" w:cs="Arial"/>
          <w:sz w:val="24"/>
          <w:szCs w:val="24"/>
          <w:lang w:eastAsia="ru-RU"/>
        </w:rPr>
        <w:t>-</w:t>
      </w:r>
      <w:proofErr w:type="spellStart"/>
      <w:r w:rsidRPr="00531C59">
        <w:rPr>
          <w:rFonts w:ascii="Arial" w:eastAsiaTheme="minorEastAsia" w:hAnsi="Arial" w:cs="Arial"/>
          <w:sz w:val="24"/>
          <w:szCs w:val="24"/>
          <w:lang w:val="en-US" w:eastAsia="ru-RU"/>
        </w:rPr>
        <w:t>adm</w:t>
      </w:r>
      <w:proofErr w:type="spellEnd"/>
      <w:r w:rsidRPr="00531C59">
        <w:rPr>
          <w:rFonts w:ascii="Arial" w:eastAsiaTheme="minorEastAsia" w:hAnsi="Arial" w:cs="Arial"/>
          <w:sz w:val="24"/>
          <w:szCs w:val="24"/>
          <w:lang w:eastAsia="ru-RU"/>
        </w:rPr>
        <w:t>.</w:t>
      </w:r>
      <w:proofErr w:type="spellStart"/>
      <w:r w:rsidRPr="00531C59">
        <w:rPr>
          <w:rFonts w:ascii="Arial" w:eastAsiaTheme="minorEastAsia" w:hAnsi="Arial" w:cs="Arial"/>
          <w:sz w:val="24"/>
          <w:szCs w:val="24"/>
          <w:lang w:val="en-US" w:eastAsia="ru-RU"/>
        </w:rPr>
        <w:t>ru</w:t>
      </w:r>
      <w:proofErr w:type="spellEnd"/>
      <w:r w:rsidRPr="00531C59">
        <w:rPr>
          <w:rFonts w:ascii="Arial" w:eastAsiaTheme="minorEastAsia" w:hAnsi="Arial" w:cs="Arial"/>
          <w:sz w:val="24"/>
          <w:szCs w:val="24"/>
          <w:lang w:eastAsia="ru-RU"/>
        </w:rPr>
        <w:t xml:space="preserve">., </w:t>
      </w:r>
    </w:p>
    <w:p w14:paraId="7154625C" w14:textId="77777777" w:rsidR="00531C59" w:rsidRPr="00531C59" w:rsidRDefault="00531C59" w:rsidP="00531C59">
      <w:pPr>
        <w:suppressAutoHyphens w:val="0"/>
        <w:spacing w:after="0"/>
        <w:ind w:firstLine="708"/>
        <w:jc w:val="both"/>
        <w:rPr>
          <w:rFonts w:ascii="Arial" w:eastAsiaTheme="minorEastAsia" w:hAnsi="Arial" w:cs="Arial"/>
          <w:sz w:val="24"/>
          <w:szCs w:val="24"/>
          <w:lang w:eastAsia="ru-RU"/>
        </w:rPr>
      </w:pPr>
      <w:r w:rsidRPr="00531C59">
        <w:rPr>
          <w:rFonts w:ascii="Arial" w:eastAsiaTheme="minorEastAsia" w:hAnsi="Arial" w:cs="Arial"/>
          <w:sz w:val="24"/>
          <w:szCs w:val="24"/>
          <w:lang w:eastAsia="ru-RU"/>
        </w:rPr>
        <w:t xml:space="preserve">в)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w:t>
      </w:r>
    </w:p>
    <w:p w14:paraId="4D4E4B46" w14:textId="27D039CE" w:rsidR="00531C59" w:rsidRDefault="00531C59" w:rsidP="00531C59">
      <w:pPr>
        <w:suppressAutoHyphens w:val="0"/>
        <w:spacing w:after="0"/>
        <w:ind w:firstLine="708"/>
        <w:jc w:val="both"/>
        <w:rPr>
          <w:rFonts w:ascii="Arial" w:eastAsiaTheme="minorEastAsia" w:hAnsi="Arial" w:cs="Arial"/>
          <w:sz w:val="24"/>
          <w:szCs w:val="24"/>
          <w:lang w:eastAsia="ru-RU"/>
        </w:rPr>
      </w:pPr>
      <w:r w:rsidRPr="00531C59">
        <w:rPr>
          <w:rFonts w:ascii="Arial" w:eastAsiaTheme="minorEastAsia" w:hAnsi="Arial" w:cs="Arial"/>
          <w:sz w:val="24"/>
          <w:szCs w:val="24"/>
          <w:lang w:eastAsia="ru-RU"/>
        </w:rPr>
        <w:t>г) письменно, в случае письменного обращения заявителя</w:t>
      </w:r>
      <w:r>
        <w:rPr>
          <w:rFonts w:ascii="Arial" w:eastAsiaTheme="minorEastAsia" w:hAnsi="Arial" w:cs="Arial"/>
          <w:sz w:val="24"/>
          <w:szCs w:val="24"/>
          <w:lang w:eastAsia="ru-RU"/>
        </w:rPr>
        <w:t>;</w:t>
      </w:r>
    </w:p>
    <w:p w14:paraId="7A466E45" w14:textId="187D900E" w:rsidR="00531C59" w:rsidRPr="00531C59" w:rsidRDefault="00531C59" w:rsidP="00531C59">
      <w:pPr>
        <w:suppressAutoHyphens w:val="0"/>
        <w:spacing w:after="0"/>
        <w:ind w:firstLine="708"/>
        <w:jc w:val="both"/>
        <w:rPr>
          <w:rFonts w:ascii="Arial" w:eastAsiaTheme="minorEastAsia" w:hAnsi="Arial" w:cs="Arial"/>
          <w:sz w:val="24"/>
          <w:szCs w:val="24"/>
          <w:lang w:eastAsia="ru-RU"/>
        </w:rPr>
      </w:pPr>
      <w:r>
        <w:rPr>
          <w:rFonts w:ascii="Arial" w:eastAsiaTheme="minorEastAsia" w:hAnsi="Arial" w:cs="Arial"/>
          <w:sz w:val="24"/>
          <w:szCs w:val="24"/>
          <w:lang w:eastAsia="ru-RU"/>
        </w:rPr>
        <w:t>д) в ГАУ «МФЦ ИО».</w:t>
      </w:r>
    </w:p>
    <w:p w14:paraId="4D08C678"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На Едином и Региональном портале размещается следующая информация:</w:t>
      </w:r>
    </w:p>
    <w:p w14:paraId="64B2CEAC"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3AAF7799"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2) круг заявителей;</w:t>
      </w:r>
    </w:p>
    <w:p w14:paraId="788BFD9F"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3) срок предоставления муниципальной услуги;</w:t>
      </w:r>
    </w:p>
    <w:p w14:paraId="2D8DC32F"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3285B6D2"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5) размер государственной пошлины, взимаемой за предоставление муниципальной услуги;</w:t>
      </w:r>
    </w:p>
    <w:p w14:paraId="4EC35A79"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 xml:space="preserve">6) исчерпывающий перечень оснований для приостановления или отказа </w:t>
      </w:r>
      <w:r w:rsidRPr="00531C59">
        <w:rPr>
          <w:rFonts w:ascii="Arial" w:hAnsi="Arial" w:cs="Arial"/>
          <w:sz w:val="24"/>
          <w:szCs w:val="24"/>
        </w:rPr>
        <w:br/>
        <w:t>в предоставлении муниципальной услуги;</w:t>
      </w:r>
    </w:p>
    <w:p w14:paraId="3772B909"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47316962"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8) формы заявлений (уведомлений, сообщений), используемые при предоставлении муниципальной услуги.</w:t>
      </w:r>
    </w:p>
    <w:p w14:paraId="4DA4A9A5"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Иркутской области», предоставляется заявителю бесплатно.</w:t>
      </w:r>
    </w:p>
    <w:p w14:paraId="410CFF00"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A9F7798" w14:textId="7EB67D3B"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1.3.</w:t>
      </w:r>
      <w:r w:rsidR="00531C59">
        <w:rPr>
          <w:rFonts w:ascii="Arial" w:hAnsi="Arial" w:cs="Arial"/>
          <w:sz w:val="24"/>
          <w:szCs w:val="24"/>
        </w:rPr>
        <w:t>3</w:t>
      </w:r>
      <w:r w:rsidRPr="00531C59">
        <w:rPr>
          <w:rFonts w:ascii="Arial" w:hAnsi="Arial" w:cs="Arial"/>
          <w:sz w:val="24"/>
          <w:szCs w:val="24"/>
        </w:rPr>
        <w:t xml:space="preserve">. </w:t>
      </w:r>
      <w:r w:rsidRPr="00531C59">
        <w:rPr>
          <w:rFonts w:ascii="Arial" w:hAnsi="Arial" w:cs="Arial"/>
          <w:sz w:val="24"/>
          <w:szCs w:val="24"/>
        </w:rPr>
        <w:tab/>
        <w:t xml:space="preserve">На информационных стендах в Администрации, а также в сети Интернет на официальном сайте </w:t>
      </w:r>
      <w:proofErr w:type="gramStart"/>
      <w:r w:rsidRPr="00531C59">
        <w:rPr>
          <w:rFonts w:ascii="Arial" w:hAnsi="Arial" w:cs="Arial"/>
          <w:sz w:val="24"/>
          <w:szCs w:val="24"/>
        </w:rPr>
        <w:t>Администрации  размещены</w:t>
      </w:r>
      <w:proofErr w:type="gramEnd"/>
      <w:r w:rsidRPr="00531C59">
        <w:rPr>
          <w:rFonts w:ascii="Arial" w:hAnsi="Arial" w:cs="Arial"/>
          <w:sz w:val="24"/>
          <w:szCs w:val="24"/>
        </w:rPr>
        <w:t xml:space="preserve"> следующие информационные материалы:</w:t>
      </w:r>
    </w:p>
    <w:p w14:paraId="42BBDED5"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14:paraId="3C605856"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14:paraId="5729B59B"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lastRenderedPageBreak/>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14:paraId="7628D764"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 сведения о предоставляемой муниципальной услуге;</w:t>
      </w:r>
    </w:p>
    <w:p w14:paraId="17DC2099"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 перечень документов, которые заявитель должен представить для предоставления муниципальной услуги;</w:t>
      </w:r>
    </w:p>
    <w:p w14:paraId="72DB5E6D"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 образцы заполнения документов;</w:t>
      </w:r>
    </w:p>
    <w:p w14:paraId="64C27B6C"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 перечень оснований для отказа в приеме документов, приостановления и отказа в предоставлении муниципальной услуги;</w:t>
      </w:r>
    </w:p>
    <w:p w14:paraId="1405D9F2"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3F86C81F"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Информационный стенд, содержащий информацию о процедуре предоставления муниципальной услуги, размещен в холле администрации.</w:t>
      </w:r>
    </w:p>
    <w:p w14:paraId="30B8115F"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На официальном сайте Администрации информация размещена в разделе, предусмотренном для размещения информации о муниципальных услугах.</w:t>
      </w:r>
    </w:p>
    <w:p w14:paraId="207F47A0"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Консультирование по вопросам предоставления муниципальной услуги осуществляется бесплатно.</w:t>
      </w:r>
    </w:p>
    <w:p w14:paraId="4DEB7DFF"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5E4D744E" w14:textId="77777777" w:rsidR="00E2284B" w:rsidRPr="00531C59" w:rsidRDefault="00E2284B" w:rsidP="00E2284B">
      <w:pPr>
        <w:spacing w:after="0" w:line="100" w:lineRule="atLeast"/>
        <w:jc w:val="both"/>
        <w:rPr>
          <w:rFonts w:ascii="Arial" w:hAnsi="Arial" w:cs="Arial"/>
          <w:sz w:val="24"/>
          <w:szCs w:val="24"/>
        </w:rPr>
      </w:pPr>
      <w:r w:rsidRPr="00531C59">
        <w:rPr>
          <w:rFonts w:ascii="Arial" w:hAnsi="Arial" w:cs="Arial"/>
          <w:sz w:val="24"/>
          <w:szCs w:val="24"/>
        </w:rPr>
        <w:tab/>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5C73B7EA"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5E637535"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Рекомендуемое время для телефонного разговора – не более 10 минут, личного устного информирования – не более 20 минут.</w:t>
      </w:r>
    </w:p>
    <w:p w14:paraId="28944CFE"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14:paraId="5C5A84D6" w14:textId="77777777" w:rsidR="00E2284B" w:rsidRPr="00531C59" w:rsidRDefault="00E2284B" w:rsidP="00E2284B">
      <w:pPr>
        <w:spacing w:after="0" w:line="100" w:lineRule="atLeast"/>
        <w:jc w:val="both"/>
        <w:rPr>
          <w:rFonts w:ascii="Arial" w:eastAsia="Times New Roman" w:hAnsi="Arial" w:cs="Arial"/>
          <w:b/>
          <w:sz w:val="24"/>
          <w:szCs w:val="24"/>
        </w:rPr>
      </w:pPr>
      <w:r w:rsidRPr="00531C59">
        <w:rPr>
          <w:rFonts w:ascii="Arial" w:hAnsi="Arial" w:cs="Arial"/>
          <w:sz w:val="24"/>
          <w:szCs w:val="24"/>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14:paraId="17A6FA69" w14:textId="77777777" w:rsidR="00E2284B" w:rsidRPr="00531C59" w:rsidRDefault="00E2284B" w:rsidP="00E2284B">
      <w:pPr>
        <w:spacing w:after="0" w:line="100" w:lineRule="atLeast"/>
        <w:ind w:firstLine="567"/>
        <w:jc w:val="center"/>
        <w:rPr>
          <w:rFonts w:ascii="Arial" w:eastAsia="Times New Roman" w:hAnsi="Arial" w:cs="Arial"/>
          <w:b/>
          <w:sz w:val="24"/>
          <w:szCs w:val="24"/>
        </w:rPr>
      </w:pPr>
      <w:r w:rsidRPr="00531C59">
        <w:rPr>
          <w:rFonts w:ascii="Arial" w:eastAsia="Times New Roman" w:hAnsi="Arial" w:cs="Arial"/>
          <w:b/>
          <w:sz w:val="24"/>
          <w:szCs w:val="24"/>
        </w:rPr>
        <w:t xml:space="preserve"> </w:t>
      </w:r>
    </w:p>
    <w:p w14:paraId="7BE13A80" w14:textId="77777777" w:rsidR="00E2284B" w:rsidRPr="00531C59" w:rsidRDefault="00E2284B" w:rsidP="00E2284B">
      <w:pPr>
        <w:spacing w:after="0" w:line="100" w:lineRule="atLeast"/>
        <w:ind w:firstLine="567"/>
        <w:jc w:val="center"/>
        <w:rPr>
          <w:rFonts w:ascii="Arial" w:eastAsia="Times New Roman" w:hAnsi="Arial" w:cs="Arial"/>
          <w:sz w:val="24"/>
          <w:szCs w:val="24"/>
        </w:rPr>
      </w:pPr>
      <w:r w:rsidRPr="00531C59">
        <w:rPr>
          <w:rFonts w:ascii="Arial" w:eastAsia="Times New Roman" w:hAnsi="Arial" w:cs="Arial"/>
          <w:b/>
          <w:sz w:val="24"/>
          <w:szCs w:val="24"/>
        </w:rPr>
        <w:t>II. Стандарт предоставления муниципальной услуги</w:t>
      </w:r>
    </w:p>
    <w:p w14:paraId="0A8E2EB9" w14:textId="77777777" w:rsidR="00E2284B" w:rsidRPr="00531C59" w:rsidRDefault="00E2284B" w:rsidP="00E2284B">
      <w:pPr>
        <w:spacing w:after="0" w:line="100" w:lineRule="atLeast"/>
        <w:ind w:firstLine="567"/>
        <w:jc w:val="center"/>
        <w:rPr>
          <w:rFonts w:ascii="Arial" w:eastAsia="Times New Roman" w:hAnsi="Arial" w:cs="Arial"/>
          <w:sz w:val="24"/>
          <w:szCs w:val="24"/>
        </w:rPr>
      </w:pPr>
    </w:p>
    <w:p w14:paraId="0BA32A2E"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2.1. Наименование муниципальной услуги</w:t>
      </w:r>
    </w:p>
    <w:p w14:paraId="0D95D851"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Наименование муниципальной услуги – «Выдача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48985858"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2.2. Наименование органа местного самоуправления, предоставляющего муниципальную услугу</w:t>
      </w:r>
    </w:p>
    <w:p w14:paraId="1781F54C" w14:textId="39EF4D73"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 xml:space="preserve">2.2.1. Муниципальная услуга предоставляется администрацией Хребтовского городского </w:t>
      </w:r>
      <w:r w:rsidRPr="00531C59">
        <w:rPr>
          <w:rFonts w:ascii="Arial" w:eastAsia="Times New Roman" w:hAnsi="Arial" w:cs="Arial"/>
          <w:color w:val="000000"/>
          <w:sz w:val="24"/>
          <w:szCs w:val="24"/>
        </w:rPr>
        <w:t>поселения Нижнеилимского района Иркутской области</w:t>
      </w:r>
      <w:r w:rsidRPr="00531C59">
        <w:rPr>
          <w:rFonts w:ascii="Arial" w:eastAsia="Times New Roman" w:hAnsi="Arial" w:cs="Arial"/>
          <w:sz w:val="24"/>
          <w:szCs w:val="24"/>
        </w:rPr>
        <w:t xml:space="preserve"> (далее – администрация).</w:t>
      </w:r>
    </w:p>
    <w:p w14:paraId="6FAC2977"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Документы, необходимые для предоставления муниципальной услуги, могут быть поданы через МФЦ.</w:t>
      </w:r>
    </w:p>
    <w:p w14:paraId="3ABFB7A9" w14:textId="77777777" w:rsidR="00E2284B" w:rsidRPr="00531C59" w:rsidRDefault="00E2284B" w:rsidP="00E2284B">
      <w:pPr>
        <w:spacing w:after="0" w:line="100" w:lineRule="atLeast"/>
        <w:ind w:firstLine="567"/>
        <w:jc w:val="both"/>
        <w:rPr>
          <w:rFonts w:ascii="Arial" w:eastAsia="Times New Roman" w:hAnsi="Arial" w:cs="Arial"/>
          <w:b/>
          <w:bCs/>
          <w:sz w:val="24"/>
          <w:szCs w:val="24"/>
        </w:rPr>
      </w:pPr>
      <w:r w:rsidRPr="00531C59">
        <w:rPr>
          <w:rFonts w:ascii="Arial" w:eastAsia="Times New Roman" w:hAnsi="Arial" w:cs="Arial"/>
          <w:sz w:val="24"/>
          <w:szCs w:val="24"/>
        </w:rPr>
        <w:lastRenderedPageBreak/>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14:paraId="67F5AAEE"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bCs/>
          <w:sz w:val="24"/>
          <w:szCs w:val="24"/>
        </w:rPr>
        <w:t>2.3. Результат предоставления муниципальной услуги</w:t>
      </w:r>
    </w:p>
    <w:p w14:paraId="56AB52D0"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Результатами предоставления муниципальной услуги являются:</w:t>
      </w:r>
    </w:p>
    <w:p w14:paraId="0594D40D"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Выдача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по форме, утвержденной приказом Министерства строительства и жилищно-коммунального хозяйства РФ от 19.09.2018 г. № 591/</w:t>
      </w:r>
      <w:proofErr w:type="spellStart"/>
      <w:r w:rsidRPr="00531C59">
        <w:rPr>
          <w:rFonts w:ascii="Arial" w:eastAsia="Times New Roman" w:hAnsi="Arial" w:cs="Arial"/>
          <w:sz w:val="24"/>
          <w:szCs w:val="24"/>
        </w:rPr>
        <w:t>пр</w:t>
      </w:r>
      <w:proofErr w:type="spellEnd"/>
      <w:r w:rsidRPr="00531C59">
        <w:rPr>
          <w:rFonts w:ascii="Arial" w:eastAsia="Times New Roman" w:hAnsi="Arial" w:cs="Arial"/>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14:paraId="0AB114F8" w14:textId="77777777" w:rsidR="00E2284B" w:rsidRPr="00531C59" w:rsidRDefault="00E2284B" w:rsidP="00E2284B">
      <w:pPr>
        <w:spacing w:after="0" w:line="100" w:lineRule="atLeast"/>
        <w:ind w:firstLine="567"/>
        <w:jc w:val="both"/>
        <w:rPr>
          <w:rFonts w:ascii="Arial" w:eastAsia="Times New Roman" w:hAnsi="Arial" w:cs="Arial"/>
          <w:bCs/>
          <w:sz w:val="24"/>
          <w:szCs w:val="24"/>
        </w:rPr>
      </w:pPr>
      <w:r w:rsidRPr="00531C59">
        <w:rPr>
          <w:rFonts w:ascii="Arial" w:eastAsia="Times New Roman" w:hAnsi="Arial" w:cs="Arial"/>
          <w:bCs/>
          <w:sz w:val="24"/>
          <w:szCs w:val="24"/>
        </w:rPr>
        <w:t>2.4. Срок предоставления муниципальной услуги</w:t>
      </w:r>
    </w:p>
    <w:p w14:paraId="71983BAA"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2.4.1. Процедура предоставления муниципальной услуги не превышает 7 (семи) рабочих дней со дня подачи заявителем уведомления и перечня документов.</w:t>
      </w:r>
    </w:p>
    <w:p w14:paraId="7835CF8E" w14:textId="77777777" w:rsidR="00E2284B" w:rsidRPr="00531C59" w:rsidRDefault="00E2284B" w:rsidP="00E2284B">
      <w:pPr>
        <w:spacing w:after="0" w:line="100" w:lineRule="atLeast"/>
        <w:ind w:firstLine="567"/>
        <w:jc w:val="both"/>
        <w:rPr>
          <w:rFonts w:ascii="Arial" w:eastAsia="Times New Roman" w:hAnsi="Arial" w:cs="Arial"/>
          <w:b/>
          <w:bCs/>
          <w:sz w:val="24"/>
          <w:szCs w:val="24"/>
        </w:rPr>
      </w:pPr>
      <w:r w:rsidRPr="00531C59">
        <w:rPr>
          <w:rFonts w:ascii="Arial" w:eastAsia="Times New Roman" w:hAnsi="Arial" w:cs="Arial"/>
          <w:sz w:val="24"/>
          <w:szCs w:val="24"/>
        </w:rPr>
        <w:t>2.4.2. Датой обращения за предоставлением муниципальной услуги считается дата регистрации уведомления с пакетом документов, указанных в пункте 2.6 настоящего Административного регламента.</w:t>
      </w:r>
    </w:p>
    <w:p w14:paraId="1B71DB2A" w14:textId="2C7B08EC"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b/>
          <w:bCs/>
          <w:sz w:val="24"/>
          <w:szCs w:val="24"/>
        </w:rPr>
        <w:t xml:space="preserve"> </w:t>
      </w:r>
      <w:r w:rsidRPr="00531C59">
        <w:rPr>
          <w:rFonts w:ascii="Arial" w:eastAsia="Times New Roman" w:hAnsi="Arial" w:cs="Arial"/>
          <w:sz w:val="24"/>
          <w:szCs w:val="24"/>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14:paraId="461BB156"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14:paraId="5055EB26" w14:textId="07121EE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 xml:space="preserve"> 2.6.1.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по форме, утвержденной приказом Министерства строительства и жилищно-коммунального хозяйства РФ от 19.09.2018 г. № 591/</w:t>
      </w:r>
      <w:proofErr w:type="spellStart"/>
      <w:r w:rsidRPr="00531C59">
        <w:rPr>
          <w:rFonts w:ascii="Arial" w:eastAsia="Times New Roman" w:hAnsi="Arial" w:cs="Arial"/>
          <w:sz w:val="24"/>
          <w:szCs w:val="24"/>
        </w:rPr>
        <w:t>пр</w:t>
      </w:r>
      <w:proofErr w:type="spellEnd"/>
      <w:r w:rsidRPr="00531C59">
        <w:rPr>
          <w:rFonts w:ascii="Arial" w:eastAsia="Times New Roman" w:hAnsi="Arial" w:cs="Arial"/>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14:paraId="0B2AE374"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2.6.2. К уведомлению об окончании строительства прилагаются:</w:t>
      </w:r>
    </w:p>
    <w:p w14:paraId="07649A08" w14:textId="6EACDFA5"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 xml:space="preserve">1) документ, подтверждающий полномочия представителя </w:t>
      </w:r>
      <w:r w:rsidR="00531C59" w:rsidRPr="00531C59">
        <w:rPr>
          <w:rFonts w:ascii="Arial" w:eastAsia="Times New Roman" w:hAnsi="Arial" w:cs="Arial"/>
          <w:sz w:val="24"/>
          <w:szCs w:val="24"/>
        </w:rPr>
        <w:t>застройщика в случае, если</w:t>
      </w:r>
      <w:r w:rsidRPr="00531C59">
        <w:rPr>
          <w:rFonts w:ascii="Arial" w:eastAsia="Times New Roman" w:hAnsi="Arial" w:cs="Arial"/>
          <w:sz w:val="24"/>
          <w:szCs w:val="24"/>
        </w:rPr>
        <w:t xml:space="preserve"> уведомление о планируемом строительстве направлено представителем застройщика;</w:t>
      </w:r>
    </w:p>
    <w:p w14:paraId="3975E3EC"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7AB5A55B"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3) технический план объекта индивидуального жилищного строительства или садового дома;</w:t>
      </w:r>
    </w:p>
    <w:p w14:paraId="25957EFC"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lastRenderedPageBreak/>
        <w:t>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14:paraId="733544D0"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2.6.3.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14:paraId="5D9DD366" w14:textId="77777777" w:rsidR="00E2284B" w:rsidRPr="00531C59" w:rsidRDefault="00E2284B" w:rsidP="00E2284B">
      <w:pPr>
        <w:spacing w:after="0" w:line="100" w:lineRule="atLeast"/>
        <w:ind w:firstLine="567"/>
        <w:jc w:val="both"/>
        <w:rPr>
          <w:rFonts w:ascii="Arial" w:eastAsia="Times New Roman" w:hAnsi="Arial" w:cs="Arial"/>
          <w:b/>
          <w:bCs/>
          <w:sz w:val="24"/>
          <w:szCs w:val="24"/>
        </w:rPr>
      </w:pPr>
      <w:r w:rsidRPr="00531C59">
        <w:rPr>
          <w:rFonts w:ascii="Arial" w:eastAsia="Times New Roman" w:hAnsi="Arial" w:cs="Arial"/>
          <w:sz w:val="24"/>
          <w:szCs w:val="24"/>
        </w:rPr>
        <w:t>2.6.4. Для получения муниципальной услуги в электронном виде заявителям предоставляется возможность направить заявление и документы, указанные в пункте 2.6.2. настоящего административного регламента, через Единый портал и Региональный портал Иркутской</w:t>
      </w:r>
      <w:r w:rsidRPr="00531C59">
        <w:rPr>
          <w:rFonts w:ascii="Arial" w:eastAsia="Times New Roman" w:hAnsi="Arial" w:cs="Arial"/>
          <w:color w:val="000000"/>
          <w:sz w:val="24"/>
          <w:szCs w:val="24"/>
        </w:rPr>
        <w:t xml:space="preserve"> области</w:t>
      </w:r>
      <w:r w:rsidRPr="00531C59">
        <w:rPr>
          <w:rFonts w:ascii="Arial" w:eastAsia="Times New Roman" w:hAnsi="Arial" w:cs="Arial"/>
          <w:sz w:val="24"/>
          <w:szCs w:val="24"/>
        </w:rPr>
        <w:t>, путем заполнения специальной интерактивной формы, которая соответствует требованиям Федерального закона от 27 июля 2010 года № 210-ФЗ и обеспечивает идентификацию заявителя.</w:t>
      </w:r>
    </w:p>
    <w:p w14:paraId="18DC718D" w14:textId="13ADC0E3"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b/>
          <w:bCs/>
          <w:sz w:val="24"/>
          <w:szCs w:val="24"/>
        </w:rPr>
        <w:t xml:space="preserve"> </w:t>
      </w:r>
      <w:r w:rsidRPr="00531C59">
        <w:rPr>
          <w:rFonts w:ascii="Arial" w:eastAsia="Times New Roman" w:hAnsi="Arial" w:cs="Arial"/>
          <w:sz w:val="24"/>
          <w:szCs w:val="24"/>
        </w:rPr>
        <w:t>2.7.</w:t>
      </w:r>
      <w:r w:rsidRPr="00531C59">
        <w:rPr>
          <w:rFonts w:ascii="Arial" w:eastAsia="Times New Roman" w:hAnsi="Arial" w:cs="Arial"/>
          <w:b/>
          <w:bCs/>
          <w:sz w:val="24"/>
          <w:szCs w:val="24"/>
        </w:rPr>
        <w:t xml:space="preserve"> </w:t>
      </w:r>
      <w:r w:rsidRPr="00531C59">
        <w:rPr>
          <w:rFonts w:ascii="Arial" w:eastAsia="Times New Roman" w:hAnsi="Arial" w:cs="Arial"/>
          <w:color w:val="000000"/>
          <w:sz w:val="24"/>
          <w:szCs w:val="24"/>
        </w:rPr>
        <w:t xml:space="preserve">Исчерпывающий перечень документов, необходимых </w:t>
      </w:r>
      <w:r w:rsidRPr="00531C59">
        <w:rPr>
          <w:rFonts w:ascii="Arial" w:hAnsi="Arial" w:cs="Arial"/>
          <w:color w:val="000000"/>
          <w:sz w:val="24"/>
          <w:szCs w:val="24"/>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w:t>
      </w:r>
      <w:r w:rsidRPr="00531C59">
        <w:rPr>
          <w:rFonts w:ascii="Arial" w:eastAsia="Times New Roman" w:hAnsi="Arial" w:cs="Arial"/>
          <w:color w:val="000000"/>
          <w:sz w:val="24"/>
          <w:szCs w:val="24"/>
        </w:rPr>
        <w:t>в рамках межведомственного взаимодействия</w:t>
      </w:r>
      <w:r w:rsidRPr="00531C59">
        <w:rPr>
          <w:rFonts w:ascii="Arial" w:eastAsia="Times New Roman" w:hAnsi="Arial" w:cs="Arial"/>
          <w:sz w:val="24"/>
          <w:szCs w:val="24"/>
        </w:rPr>
        <w:t>:</w:t>
      </w:r>
    </w:p>
    <w:p w14:paraId="5BFCDCC0" w14:textId="75A4CA15"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 xml:space="preserve">1) документ, подтверждающий полномочия представителя </w:t>
      </w:r>
      <w:r w:rsidR="00531C59" w:rsidRPr="00531C59">
        <w:rPr>
          <w:rFonts w:ascii="Arial" w:eastAsia="Times New Roman" w:hAnsi="Arial" w:cs="Arial"/>
          <w:sz w:val="24"/>
          <w:szCs w:val="24"/>
        </w:rPr>
        <w:t>застройщика, в случае если</w:t>
      </w:r>
      <w:r w:rsidRPr="00531C59">
        <w:rPr>
          <w:rFonts w:ascii="Arial" w:eastAsia="Times New Roman" w:hAnsi="Arial" w:cs="Arial"/>
          <w:sz w:val="24"/>
          <w:szCs w:val="24"/>
        </w:rPr>
        <w:t xml:space="preserve"> уведомление о планируемом строительстве направлено представителем застройщика;</w:t>
      </w:r>
    </w:p>
    <w:p w14:paraId="0EADAA3D"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37689CA2"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3) технический план объекта индивидуального жилищного строительства или садового дома;</w:t>
      </w:r>
    </w:p>
    <w:p w14:paraId="434DCEB7" w14:textId="77777777" w:rsidR="00E2284B" w:rsidRPr="00531C59" w:rsidRDefault="00E2284B" w:rsidP="00E2284B">
      <w:pPr>
        <w:spacing w:after="0" w:line="100" w:lineRule="atLeast"/>
        <w:ind w:firstLine="567"/>
        <w:jc w:val="both"/>
        <w:rPr>
          <w:rFonts w:ascii="Arial" w:eastAsia="Times New Roman" w:hAnsi="Arial" w:cs="Arial"/>
          <w:b/>
          <w:bCs/>
          <w:sz w:val="24"/>
          <w:szCs w:val="24"/>
        </w:rPr>
      </w:pPr>
      <w:r w:rsidRPr="00531C59">
        <w:rPr>
          <w:rFonts w:ascii="Arial" w:eastAsia="Times New Roman" w:hAnsi="Arial" w:cs="Arial"/>
          <w:sz w:val="24"/>
          <w:szCs w:val="24"/>
        </w:rPr>
        <w:t>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14:paraId="6C851BE4" w14:textId="0BCD7DDD"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b/>
          <w:bCs/>
          <w:sz w:val="24"/>
          <w:szCs w:val="24"/>
        </w:rPr>
        <w:t xml:space="preserve"> </w:t>
      </w:r>
      <w:r w:rsidRPr="00531C59">
        <w:rPr>
          <w:rFonts w:ascii="Arial" w:eastAsia="Times New Roman" w:hAnsi="Arial" w:cs="Arial"/>
          <w:sz w:val="24"/>
          <w:szCs w:val="24"/>
        </w:rPr>
        <w:t>2.8. Администрация не вправе требовать от заявителя:</w:t>
      </w:r>
    </w:p>
    <w:p w14:paraId="498BF888"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9CA593E"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w:t>
      </w:r>
      <w:r w:rsidRPr="00531C59">
        <w:rPr>
          <w:rFonts w:ascii="Arial" w:eastAsia="Times New Roman" w:hAnsi="Arial" w:cs="Arial"/>
          <w:sz w:val="24"/>
          <w:szCs w:val="24"/>
        </w:rPr>
        <w:lastRenderedPageBreak/>
        <w:t>указанные документы и информацию в органы, предоставляющие муниципальные услуги, по собственной инициативе;</w:t>
      </w:r>
    </w:p>
    <w:p w14:paraId="02CE5F37"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14:paraId="42278398"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0F0240F"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7A402A8"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A06AB25"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CE06DB1"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08DCE6D3"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r w:rsidRPr="00531C59">
        <w:rPr>
          <w:rFonts w:ascii="Arial" w:eastAsia="Times New Roman" w:hAnsi="Arial" w:cs="Arial"/>
          <w:b/>
          <w:bCs/>
          <w:sz w:val="24"/>
          <w:szCs w:val="24"/>
        </w:rPr>
        <w:t xml:space="preserve"> </w:t>
      </w:r>
    </w:p>
    <w:p w14:paraId="1D8FDB69"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2.9. Исчерпывающий перечень оснований для отказа в приеме документов, необходимых для предоставления муниципальной услуги</w:t>
      </w:r>
    </w:p>
    <w:p w14:paraId="32E10BCF"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 xml:space="preserve">Основания для отказа в приеме документов: в случае отсутствия в уведомлении об окончании строительства сведений, предусмотренных пунктом 2.6.1. настоящего регламента, или отсутствия документов, прилагаемых к нему и предусмотренных пунктом 2.6.2. настоящего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w:t>
      </w:r>
      <w:r w:rsidRPr="00531C59">
        <w:rPr>
          <w:rFonts w:ascii="Arial" w:eastAsia="Times New Roman" w:hAnsi="Arial" w:cs="Arial"/>
          <w:sz w:val="24"/>
          <w:szCs w:val="24"/>
        </w:rPr>
        <w:lastRenderedPageBreak/>
        <w:t>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РФ), уполномоченный орган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14:paraId="4881A778" w14:textId="65624001"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 xml:space="preserve"> 2.10. Исчерпывающий перечень оснований для приостановления или отказа в предоставлении муниципальной услуги</w:t>
      </w:r>
    </w:p>
    <w:p w14:paraId="31029078"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2.10.1. Основания для приостановления предоставления муниципальной услуги: отсутствуют.</w:t>
      </w:r>
    </w:p>
    <w:p w14:paraId="4A6D1852"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2.10.2. Основаниями для отказа в выдаче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являются:</w:t>
      </w:r>
    </w:p>
    <w:p w14:paraId="564ADBA1"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w:t>
      </w:r>
    </w:p>
    <w:p w14:paraId="10D8812A"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 Градостроительного кодекса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5CDFDB48"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12EC4DBF"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0E6F6424" w14:textId="77777777" w:rsidR="00E2284B" w:rsidRPr="00531C59" w:rsidRDefault="00E2284B" w:rsidP="00E2284B">
      <w:pPr>
        <w:spacing w:after="0" w:line="100" w:lineRule="atLeast"/>
        <w:ind w:firstLine="567"/>
        <w:jc w:val="both"/>
        <w:rPr>
          <w:rFonts w:ascii="Arial" w:eastAsia="Times New Roman" w:hAnsi="Arial" w:cs="Arial"/>
          <w:b/>
          <w:bCs/>
          <w:sz w:val="24"/>
          <w:szCs w:val="24"/>
        </w:rPr>
      </w:pPr>
      <w:r w:rsidRPr="00531C59">
        <w:rPr>
          <w:rFonts w:ascii="Arial" w:eastAsia="Times New Roman" w:hAnsi="Arial" w:cs="Arial"/>
          <w:sz w:val="24"/>
          <w:szCs w:val="24"/>
        </w:rPr>
        <w:t>2.10.4. Граждане имеют право повторно обратиться в Уполномоченный орган за получением муниципальной услуги после устранения предусмотренных пунктом 2.10.2. регламента оснований для отказа в предоставлении муниципальной услуги.</w:t>
      </w:r>
    </w:p>
    <w:p w14:paraId="523A4AF8"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w:t>
      </w:r>
      <w:r w:rsidRPr="00531C59">
        <w:rPr>
          <w:rFonts w:ascii="Arial" w:eastAsia="Times New Roman" w:hAnsi="Arial" w:cs="Arial"/>
          <w:sz w:val="24"/>
          <w:szCs w:val="24"/>
        </w:rPr>
        <w:lastRenderedPageBreak/>
        <w:t>(документах), выдаваемом (выдаваемых) организациями, участвующими в предоставлении муниципальной услуги</w:t>
      </w:r>
    </w:p>
    <w:p w14:paraId="215AE09D" w14:textId="77777777" w:rsidR="00E2284B" w:rsidRPr="00531C59" w:rsidRDefault="00E2284B" w:rsidP="00E2284B">
      <w:pPr>
        <w:spacing w:after="0" w:line="100" w:lineRule="atLeast"/>
        <w:ind w:firstLine="567"/>
        <w:jc w:val="both"/>
        <w:rPr>
          <w:rFonts w:ascii="Arial" w:eastAsia="Times New Roman" w:hAnsi="Arial" w:cs="Arial"/>
          <w:b/>
          <w:bCs/>
          <w:sz w:val="24"/>
          <w:szCs w:val="24"/>
        </w:rPr>
      </w:pPr>
      <w:r w:rsidRPr="00531C59">
        <w:rPr>
          <w:rFonts w:ascii="Arial" w:eastAsia="Times New Roman" w:hAnsi="Arial" w:cs="Arial"/>
          <w:sz w:val="24"/>
          <w:szCs w:val="24"/>
        </w:rPr>
        <w:t>Перечень услуг, которые являются необходимыми и обязательными для предоставления муниципальной услуги: отсутствует.</w:t>
      </w:r>
    </w:p>
    <w:p w14:paraId="44BE2A4A"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2.12. Размер платы, взимаемой с заявителя при предоставлении муниципальной услуги, и способы ее взимания</w:t>
      </w:r>
    </w:p>
    <w:p w14:paraId="4E6932DF" w14:textId="77777777" w:rsidR="00E2284B" w:rsidRPr="00531C59" w:rsidRDefault="00E2284B" w:rsidP="00E2284B">
      <w:pPr>
        <w:spacing w:after="0" w:line="100" w:lineRule="atLeast"/>
        <w:ind w:firstLine="567"/>
        <w:jc w:val="both"/>
        <w:rPr>
          <w:rFonts w:ascii="Arial" w:eastAsia="Times New Roman" w:hAnsi="Arial" w:cs="Arial"/>
          <w:b/>
          <w:bCs/>
          <w:sz w:val="24"/>
          <w:szCs w:val="24"/>
        </w:rPr>
      </w:pPr>
      <w:r w:rsidRPr="00531C59">
        <w:rPr>
          <w:rFonts w:ascii="Arial" w:eastAsia="Times New Roman" w:hAnsi="Arial" w:cs="Arial"/>
          <w:sz w:val="24"/>
          <w:szCs w:val="24"/>
        </w:rPr>
        <w:t>Муниципальная услуга предоставляется бесплатно.</w:t>
      </w:r>
    </w:p>
    <w:p w14:paraId="6273C8E8"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14:paraId="0EEF619F"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Муниципальная услуга предоставляется без взимания платы с заявителя.</w:t>
      </w:r>
    </w:p>
    <w:p w14:paraId="398A4C16"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2.14.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14:paraId="0995CCA0"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52D7C76D"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2.14.2.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 устанавливается регламентом работы организаций.</w:t>
      </w:r>
    </w:p>
    <w:p w14:paraId="3B0A8E5E"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2.15. Срок и порядок регистрации запроса заявителя о предоставлении муниципальной услуги, в том числе в электронной форме</w:t>
      </w:r>
    </w:p>
    <w:p w14:paraId="1F0489F6"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eastAsia="Times New Roman" w:hAnsi="Arial" w:cs="Arial"/>
          <w:sz w:val="24"/>
          <w:szCs w:val="24"/>
        </w:rPr>
        <w:t>2.15.1. Запрос заявителя о предоставлении муниципальной услуги регистрируется администрацией в день обращения заявителя за предоставлением муниципальной услуги в соответствующем журнале администрации. На заявлении делается отметка с указанием входящего номера и даты регистрации.</w:t>
      </w:r>
    </w:p>
    <w:p w14:paraId="0C2D65BB"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4A475B9"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14:paraId="74451C49"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1A5B13CF"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3313A645"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13DE7624"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58670B15"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042113D4"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04024E69"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6786D3EE"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531C59">
        <w:rPr>
          <w:rFonts w:ascii="Arial" w:hAnsi="Arial" w:cs="Arial"/>
          <w:sz w:val="24"/>
          <w:szCs w:val="24"/>
        </w:rPr>
        <w:t>тифлосурдопереводчика</w:t>
      </w:r>
      <w:proofErr w:type="spellEnd"/>
      <w:r w:rsidRPr="00531C59">
        <w:rPr>
          <w:rFonts w:ascii="Arial" w:hAnsi="Arial" w:cs="Arial"/>
          <w:sz w:val="24"/>
          <w:szCs w:val="24"/>
        </w:rPr>
        <w:t>;</w:t>
      </w:r>
    </w:p>
    <w:p w14:paraId="3A7D3DBC"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71B61AD4"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7230266E"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3C3F4E0F"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14:paraId="63A27847"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2.16.2. Прием документов в уполномоченном органе осуществляется в специально оборудованных помещениях или отведенных для этого кабинетах.</w:t>
      </w:r>
    </w:p>
    <w:p w14:paraId="6AED2C09"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14:paraId="27BF32DB"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Информационные стенды размещаются на видном, доступном месте.</w:t>
      </w:r>
    </w:p>
    <w:p w14:paraId="6D0ED073"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 xml:space="preserve">Оформление информационных листов осуществляется удобным для чтения шрифтом – </w:t>
      </w:r>
      <w:proofErr w:type="spellStart"/>
      <w:r w:rsidRPr="00531C59">
        <w:rPr>
          <w:rFonts w:ascii="Arial" w:hAnsi="Arial" w:cs="Arial"/>
          <w:sz w:val="24"/>
          <w:szCs w:val="24"/>
        </w:rPr>
        <w:t>Times</w:t>
      </w:r>
      <w:proofErr w:type="spellEnd"/>
      <w:r w:rsidRPr="00531C59">
        <w:rPr>
          <w:rFonts w:ascii="Arial" w:hAnsi="Arial" w:cs="Arial"/>
          <w:sz w:val="24"/>
          <w:szCs w:val="24"/>
        </w:rPr>
        <w:t xml:space="preserve"> </w:t>
      </w:r>
      <w:proofErr w:type="spellStart"/>
      <w:r w:rsidRPr="00531C59">
        <w:rPr>
          <w:rFonts w:ascii="Arial" w:hAnsi="Arial" w:cs="Arial"/>
          <w:sz w:val="24"/>
          <w:szCs w:val="24"/>
        </w:rPr>
        <w:t>New</w:t>
      </w:r>
      <w:proofErr w:type="spellEnd"/>
      <w:r w:rsidRPr="00531C59">
        <w:rPr>
          <w:rFonts w:ascii="Arial" w:hAnsi="Arial" w:cs="Arial"/>
          <w:sz w:val="24"/>
          <w:szCs w:val="24"/>
        </w:rPr>
        <w:t xml:space="preserve"> </w:t>
      </w:r>
      <w:proofErr w:type="spellStart"/>
      <w:r w:rsidRPr="00531C59">
        <w:rPr>
          <w:rFonts w:ascii="Arial" w:hAnsi="Arial" w:cs="Arial"/>
          <w:sz w:val="24"/>
          <w:szCs w:val="24"/>
        </w:rPr>
        <w:t>Roman</w:t>
      </w:r>
      <w:proofErr w:type="spellEnd"/>
      <w:r w:rsidRPr="00531C59">
        <w:rPr>
          <w:rFonts w:ascii="Arial" w:hAnsi="Arial" w:cs="Arial"/>
          <w:sz w:val="24"/>
          <w:szCs w:val="24"/>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6C5FC442"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14:paraId="30F91B2D"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комфортное расположение заявителя и должностного лица уполномоченного органа;</w:t>
      </w:r>
    </w:p>
    <w:p w14:paraId="5F946948"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возможность и удобство оформления заявителем письменного обращения;</w:t>
      </w:r>
    </w:p>
    <w:p w14:paraId="5B97EA7D"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телефонную связь;</w:t>
      </w:r>
    </w:p>
    <w:p w14:paraId="6E0B967F"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возможность копирования документов;</w:t>
      </w:r>
    </w:p>
    <w:p w14:paraId="4D998537"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доступ к нормативным правовым актам, регулирующим предоставление муниципальной услуги;</w:t>
      </w:r>
    </w:p>
    <w:p w14:paraId="15986B38"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наличие письменных принадлежностей и бумаги формата A4.</w:t>
      </w:r>
    </w:p>
    <w:p w14:paraId="13560DD3"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lastRenderedPageBreak/>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675D2041"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14:paraId="7AAB5E30"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1B494BF4"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65F3947F"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531C59">
        <w:rPr>
          <w:rFonts w:ascii="Arial" w:hAnsi="Arial" w:cs="Arial"/>
          <w:sz w:val="24"/>
          <w:szCs w:val="24"/>
        </w:rPr>
        <w:t>бэйджами</w:t>
      </w:r>
      <w:proofErr w:type="spellEnd"/>
      <w:r w:rsidRPr="00531C59">
        <w:rPr>
          <w:rFonts w:ascii="Arial" w:hAnsi="Arial" w:cs="Arial"/>
          <w:sz w:val="24"/>
          <w:szCs w:val="24"/>
        </w:rPr>
        <w:t>) и (или) настольными табличками.</w:t>
      </w:r>
    </w:p>
    <w:p w14:paraId="4C94C991" w14:textId="053E5376"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2.16.8. Требования к обеспечению доступности предоставления муниципальной услуги для инвалидов.</w:t>
      </w:r>
    </w:p>
    <w:p w14:paraId="03059C11"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Уполномоченным органом, предоставляющим муниципальную услугу, обеспечивается создание инвалидам следующих условий доступности:</w:t>
      </w:r>
    </w:p>
    <w:p w14:paraId="0940EA3B"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а) возможность беспрепятственного входа в помещения уполномоченного органа и выхода из них;</w:t>
      </w:r>
    </w:p>
    <w:p w14:paraId="1A6699CD"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531C59">
        <w:rPr>
          <w:rFonts w:ascii="Arial" w:hAnsi="Arial" w:cs="Arial"/>
          <w:sz w:val="24"/>
          <w:szCs w:val="24"/>
        </w:rPr>
        <w:t>ассистивных</w:t>
      </w:r>
      <w:proofErr w:type="spellEnd"/>
      <w:r w:rsidRPr="00531C59">
        <w:rPr>
          <w:rFonts w:ascii="Arial" w:hAnsi="Arial" w:cs="Arial"/>
          <w:sz w:val="24"/>
          <w:szCs w:val="24"/>
        </w:rPr>
        <w:t xml:space="preserve"> и вспомогательных технологий, а также сменного кресла-коляски;</w:t>
      </w:r>
    </w:p>
    <w:p w14:paraId="6D271910"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14:paraId="0FF97656"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14:paraId="703D7251"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14:paraId="00578CA9"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w:t>
      </w:r>
      <w:proofErr w:type="spellStart"/>
      <w:r w:rsidRPr="00531C59">
        <w:rPr>
          <w:rFonts w:ascii="Arial" w:hAnsi="Arial" w:cs="Arial"/>
          <w:sz w:val="24"/>
          <w:szCs w:val="24"/>
        </w:rPr>
        <w:t>тифлосурдопереводчика</w:t>
      </w:r>
      <w:proofErr w:type="spellEnd"/>
      <w:r w:rsidRPr="00531C59">
        <w:rPr>
          <w:rFonts w:ascii="Arial" w:hAnsi="Arial" w:cs="Arial"/>
          <w:sz w:val="24"/>
          <w:szCs w:val="24"/>
        </w:rPr>
        <w:t>;</w:t>
      </w:r>
    </w:p>
    <w:p w14:paraId="39BBCCFE"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14:paraId="74B3FC72"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14:paraId="71004DFD"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2.17. Показатели доступности и качества муниципальной услуги</w:t>
      </w:r>
    </w:p>
    <w:p w14:paraId="70590198"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lastRenderedPageBreak/>
        <w:t>2.17.1. Основными показателями доступности и качества муниципальной услуги являются:</w:t>
      </w:r>
    </w:p>
    <w:p w14:paraId="219F09F9"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14:paraId="6D4E62B5"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14:paraId="732D9E01"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14:paraId="38138E11" w14:textId="43149B53"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14:paraId="613DE5D6"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установление должностных лиц, ответственных за предоставление муниципальной услуги;</w:t>
      </w:r>
    </w:p>
    <w:p w14:paraId="1EA71D68"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установление и соблюдение требований к помещениям, в которых предоставляется услуга;</w:t>
      </w:r>
    </w:p>
    <w:p w14:paraId="0C1FF062"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40558BA9" w14:textId="0897A79B"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14:paraId="2CDBA4BE"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2.17.2.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14:paraId="014BD868"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14:paraId="55B9B6EA"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2.17.3.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14:paraId="50AB247F"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Заявителям обеспечивается возможность оценить доступность и качество муниципальной услуги на Едином портале.</w:t>
      </w:r>
    </w:p>
    <w:p w14:paraId="50A3FA3F" w14:textId="3D05A0BA"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 xml:space="preserve">2.17.4.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w:t>
      </w:r>
      <w:r w:rsidRPr="00531C59">
        <w:rPr>
          <w:rFonts w:ascii="Arial" w:hAnsi="Arial" w:cs="Arial"/>
          <w:sz w:val="24"/>
          <w:szCs w:val="24"/>
        </w:rPr>
        <w:lastRenderedPageBreak/>
        <w:t>услуг» путем подачи комплексного запроса о предоставлении нескольких государственных и (или) муниципальных услуг».</w:t>
      </w:r>
    </w:p>
    <w:p w14:paraId="3DC4221F"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85DD3EF"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3298350B"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в уполномоченный орган;</w:t>
      </w:r>
    </w:p>
    <w:p w14:paraId="1437A9D6"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через МФЦ в уполномоченный орган;</w:t>
      </w:r>
    </w:p>
    <w:p w14:paraId="367B2B1E"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2E31F677"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14:paraId="4DC90188"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334C9121"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2.18.2. Заявителям обеспечивается возможность получения информации о предоставляемой муниципальной услуге на Едином и Региональном портале.</w:t>
      </w:r>
    </w:p>
    <w:p w14:paraId="1B6866D9"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14:paraId="0F3E4DBB"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w:t>
      </w:r>
      <w:r w:rsidRPr="00531C59">
        <w:rPr>
          <w:rFonts w:ascii="Arial" w:hAnsi="Arial" w:cs="Arial"/>
          <w:sz w:val="24"/>
          <w:szCs w:val="24"/>
        </w:rPr>
        <w:lastRenderedPageBreak/>
        <w:t xml:space="preserve">бланки заявлений и форм, которые необходимо заполнить для обращения за услугой. </w:t>
      </w:r>
    </w:p>
    <w:p w14:paraId="6438A991"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14:paraId="6CCE0713"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14:paraId="36F25738"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для оформления документов посредством сети «Интернет» заявителю необходимо пройти процедуру авторизации на Едином и Региональном портале;</w:t>
      </w:r>
    </w:p>
    <w:p w14:paraId="0A08C7CE"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Иркутской области (СНИЛС), и пароль, полученный после регистрации на Едином и Региональном портале; </w:t>
      </w:r>
    </w:p>
    <w:p w14:paraId="0DE5CFC1"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14:paraId="445FCF24"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14:paraId="2A9A827A"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2.18.3.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14:paraId="048C5977"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14:paraId="1750E73A"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14:paraId="15C34A01"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 xml:space="preserve">2.18.5. МФЦ при обращении заявителя (представителя заявителя) </w:t>
      </w:r>
      <w:r w:rsidRPr="00531C59">
        <w:rPr>
          <w:rFonts w:ascii="Arial" w:hAnsi="Arial" w:cs="Arial"/>
          <w:sz w:val="24"/>
          <w:szCs w:val="24"/>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531C59">
        <w:rPr>
          <w:rFonts w:ascii="Arial" w:hAnsi="Arial" w:cs="Arial"/>
          <w:sz w:val="24"/>
          <w:szCs w:val="24"/>
        </w:rPr>
        <w:br/>
        <w:t>уполномоченный орган для принятия решения о предоставлении муниципальной услуги.</w:t>
      </w:r>
    </w:p>
    <w:p w14:paraId="7FFAC919" w14:textId="77777777" w:rsidR="00E2284B" w:rsidRPr="00531C59" w:rsidRDefault="00E2284B" w:rsidP="00E2284B">
      <w:pPr>
        <w:spacing w:after="0" w:line="100" w:lineRule="atLeast"/>
        <w:ind w:firstLine="709"/>
        <w:jc w:val="both"/>
        <w:rPr>
          <w:rFonts w:ascii="Arial" w:eastAsia="Times New Roman" w:hAnsi="Arial" w:cs="Arial"/>
          <w:b/>
          <w:bCs/>
          <w:sz w:val="24"/>
          <w:szCs w:val="24"/>
        </w:rPr>
      </w:pPr>
      <w:r w:rsidRPr="00531C59">
        <w:rPr>
          <w:rFonts w:ascii="Arial" w:hAnsi="Arial" w:cs="Arial"/>
          <w:sz w:val="24"/>
          <w:szCs w:val="24"/>
        </w:rPr>
        <w:t>2.18.6.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Иркутской области, независимо от места его регистрации на территории Иркутской области, места расположения на территории Иркутской области объектов недвижимости.</w:t>
      </w:r>
    </w:p>
    <w:p w14:paraId="5301C1E3"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b/>
          <w:bCs/>
          <w:sz w:val="24"/>
          <w:szCs w:val="24"/>
        </w:rPr>
        <w:t xml:space="preserve"> </w:t>
      </w:r>
    </w:p>
    <w:p w14:paraId="0577FA69" w14:textId="77777777" w:rsidR="00E2284B" w:rsidRPr="00531C59" w:rsidRDefault="00E2284B" w:rsidP="00E2284B">
      <w:pPr>
        <w:spacing w:after="0" w:line="100" w:lineRule="atLeast"/>
        <w:ind w:firstLine="567"/>
        <w:jc w:val="center"/>
        <w:rPr>
          <w:rFonts w:ascii="Arial" w:eastAsia="Times New Roman" w:hAnsi="Arial" w:cs="Arial"/>
          <w:b/>
          <w:sz w:val="24"/>
          <w:szCs w:val="24"/>
        </w:rPr>
      </w:pPr>
      <w:r w:rsidRPr="00531C59">
        <w:rPr>
          <w:rFonts w:ascii="Arial" w:eastAsia="Times New Roman" w:hAnsi="Arial" w:cs="Arial"/>
          <w:b/>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14:paraId="66CE328F"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 xml:space="preserve"> </w:t>
      </w:r>
    </w:p>
    <w:p w14:paraId="0F767C6E"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lastRenderedPageBreak/>
        <w:t>3.1. Исчерпывающий перечень административных процедур:</w:t>
      </w:r>
    </w:p>
    <w:p w14:paraId="4F9051B1"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прием уведомления Уполномоченным органом;</w:t>
      </w:r>
    </w:p>
    <w:p w14:paraId="6E9AC2F2"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проведение проверки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14:paraId="4235C157"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проведение проверки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РФ,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2346F129"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проведение проверки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14:paraId="739E8177"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 xml:space="preserve">проведение проверки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w:t>
      </w:r>
      <w:r w:rsidRPr="00531C59">
        <w:rPr>
          <w:rFonts w:ascii="Arial" w:eastAsia="Times New Roman" w:hAnsi="Arial" w:cs="Arial"/>
          <w:sz w:val="24"/>
          <w:szCs w:val="24"/>
        </w:rPr>
        <w:lastRenderedPageBreak/>
        <w:t>строительству, реконструкции объекта капитального строительства и такой объект капитального строительства не введен в эксплуатацию;</w:t>
      </w:r>
    </w:p>
    <w:p w14:paraId="22D9AEB0"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направление застройщику способом, указанным в уведомлении об окончании строительства,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
    <w:p w14:paraId="140F648A"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3.1.1. Заявитель имеет возможность получения информации о ходе предоставления муниципальной услуги.</w:t>
      </w:r>
    </w:p>
    <w:p w14:paraId="2D90CA5D"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Информация о ходе предоставления муниципальной услуги направляется заявителю в срок, не превышающей одного рабочего дня после завершения выполнения соответствующего действия, на адрес электронной почты или с использованием Единого портала, а также Регионального портала Иркутской области по выбору заявителя.</w:t>
      </w:r>
    </w:p>
    <w:p w14:paraId="26B02F86"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3.1.2. В целях предоставления муниципальной услуги осуществляется прием заявителей Уполномоченным органом согласно режиму работы.</w:t>
      </w:r>
    </w:p>
    <w:p w14:paraId="501BE412"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Уполномоченный орган не вправе требовать от заявителя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w:t>
      </w:r>
    </w:p>
    <w:p w14:paraId="59096FD0"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3.1.3. Заявителю обеспечивается возможность предоставления муниципальной услуги посредством Единого портала, Регионального портала Иркутской области без необходимости повторного представления документов на бумажном носителе.</w:t>
      </w:r>
    </w:p>
    <w:p w14:paraId="5A136045"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3.1.4. Форматно – 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 о характере выявленной ошибки и порядке её устранения посредством информационного сообщения непосредственно в электронной форме запроса.</w:t>
      </w:r>
    </w:p>
    <w:p w14:paraId="34610B83"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3.1.5. При формировании запроса заявителю обеспечивается:</w:t>
      </w:r>
    </w:p>
    <w:p w14:paraId="0A036F45"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возможность копирования и сохранения запроса и иных документов, указанных в пунктах 2.6., 2.7. настоящего Административного регламента, необходимых для предоставления муниципальной услуги;</w:t>
      </w:r>
    </w:p>
    <w:p w14:paraId="40D052E7"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3094189"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обеспечивающей информационно – техническое взаимодействие информационных систем, используемых для предоставления муниципальной услуги в электронной форме, и сведений, опубликованных на Едином портале органов власти Иркутской области, официальном сайте Уполномоченного органа, в части, касающейся сведений, отсутствующих в единой системе идентификации и аутентификации;</w:t>
      </w:r>
    </w:p>
    <w:p w14:paraId="6523E189"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возможность вернуться в любой из этапов заполнения электронной формы запроса без потери ранее введенной информации;</w:t>
      </w:r>
    </w:p>
    <w:p w14:paraId="2C902A86"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возможность доступа заявителя на Едином портале органов власти Иркутской области, официального сайта Уполномоченного органа к ранее поданным им запросам в течение не менее одного года, а также частично сформированных запросов – в течение не менее трёх месяцев.</w:t>
      </w:r>
    </w:p>
    <w:p w14:paraId="31BC23C8"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 xml:space="preserve">3.1.6. Сформированный и подписанный запрос и иные документы, указанные в пунктах 2.6, 2.7 настоящего Административного регламента, необходимые для </w:t>
      </w:r>
      <w:r w:rsidRPr="00531C59">
        <w:rPr>
          <w:rFonts w:ascii="Arial" w:eastAsia="Times New Roman" w:hAnsi="Arial" w:cs="Arial"/>
          <w:sz w:val="24"/>
          <w:szCs w:val="24"/>
        </w:rPr>
        <w:lastRenderedPageBreak/>
        <w:t>предоставления муниципальной услуги, направляются в Уполномоченный орган посредством Единого портала органов власти Иркутской области.</w:t>
      </w:r>
    </w:p>
    <w:p w14:paraId="63E184E3"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3.2. Административная процедура – прием уведомления Уполномоченным органом</w:t>
      </w:r>
    </w:p>
    <w:p w14:paraId="5DB3D3BA"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3.2.1. Основанием для начала административной процедуры по приему уведомления, поступившего в Уполномоченный орган от заявителя на бумажном носителе или в электронной форме, либо поступление в Уполномоченный орган заявления и документов, полученных МФЦ от заявителя.</w:t>
      </w:r>
    </w:p>
    <w:p w14:paraId="56CE698D"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3.2.2. При получении запроса в электронной форме в автоматическом режиме осуществляется форматно – логический контроль запроса, проверяется наличие оснований для отказа в приёме запроса, указанных в пунктах 2.9, 2.10 настоящего Административного регламента, а также осуществляются следующие действия:</w:t>
      </w:r>
    </w:p>
    <w:p w14:paraId="47B41E0A"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63F13AF9"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органов власти Иркутской области будет представлена информация о ходе выполнения указанного запроса.</w:t>
      </w:r>
    </w:p>
    <w:p w14:paraId="38705E64"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3.2.3. Результат административной процедуры – регистрация уведомления в соответствующем журнале.</w:t>
      </w:r>
    </w:p>
    <w:p w14:paraId="49E1E670"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Время выполнения административной процедуры по приему заявления не должно превышать 15 минут.</w:t>
      </w:r>
    </w:p>
    <w:p w14:paraId="3EC05558"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3.3. Административная процедура – проведение проверки наличия документов, необходимых для оказания услуги.</w:t>
      </w:r>
    </w:p>
    <w:p w14:paraId="7396E5B6"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3.3.1. Основанием для начала административной процедуры по рассмотрению заявления и документов специалистом Уполномоченного органа является направление уведомления с соответствующими резолюциями и представленными документами специалисту Уполномоченного органа для работы.</w:t>
      </w:r>
    </w:p>
    <w:p w14:paraId="7EF761A9"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3.3.2. Специалист проверяет правильность составления уведомления и документов, непротиворечивость содержащихся в них сведений и полноту представленного заявителем или его представителем комплекта документов.</w:t>
      </w:r>
    </w:p>
    <w:p w14:paraId="736A9BFC"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Специалист изучает каждый представленный документ по отдельности, а затем сравнивает сведения, содержащиеся в представленных документах.</w:t>
      </w:r>
    </w:p>
    <w:p w14:paraId="5BEEFBAB"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При предоставлении полного комплекта документов, указанных в пункте 2.6. настоящего Административного регламента, специалист выполняет копирование подлинников документов, представленных заявителем или его представителем, в случае подачи заявления на бумажном носителе, за исключением документов, которые предназначены для однократного предъявления. Копии документов специалист заверяет штампом «Копия верна» и подписью с расшифровкой и возвращает заявителю или его представителю подлинники документов, с которых сняты копии.</w:t>
      </w:r>
    </w:p>
    <w:p w14:paraId="7A39C953"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Заявление и пакет документов, направленные заявителем в форме электронных документов с использованием Единого портала или Регионального портала Иркутской области через информационную систему межведомственного взаимодействия (далее – информационная система).</w:t>
      </w:r>
    </w:p>
    <w:p w14:paraId="15ED7F2C"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Специалист, входит в информационную систему, путем авторизации, используя «Логин» и «Пароль» или сертификат электронной цифровой подписи (при ее наличии) и производит следующие действия:</w:t>
      </w:r>
    </w:p>
    <w:p w14:paraId="533484F0"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1) проверяет правильность заполнения заявления в электронной форме, а также полноту указанных сведений;</w:t>
      </w:r>
    </w:p>
    <w:p w14:paraId="20DCCFBE"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2) проверяет соответствие представленных электронных документов установленным действующим законодательством требованиям, а именно:</w:t>
      </w:r>
    </w:p>
    <w:p w14:paraId="521A7CB8"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а) наличие документов, необходимых для предоставления услуги;</w:t>
      </w:r>
    </w:p>
    <w:p w14:paraId="5D2F90BC"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lastRenderedPageBreak/>
        <w:t>б) актуальность представленных документов в соответствии с требованиями к срокам их действия;</w:t>
      </w:r>
    </w:p>
    <w:p w14:paraId="04D059BD"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3) проверяет соблюдение следующих требований:</w:t>
      </w:r>
    </w:p>
    <w:p w14:paraId="480F482E"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а) наличие четкого изображения сканированных документов;</w:t>
      </w:r>
    </w:p>
    <w:p w14:paraId="0D50E01C"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б) соответствие сведений, содержащихся в заявлении, сведениям, содержащимся в представленных заявителем документах.</w:t>
      </w:r>
    </w:p>
    <w:p w14:paraId="72B24C04"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Подлинные документы, необходимые для оказания муниципальной услуги, предоставляются заявителем лично, специалист назначает заявителю дату, время и место приема.</w:t>
      </w:r>
    </w:p>
    <w:p w14:paraId="3D1B17FC"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6) вносит в журнал регистрации обращений граждан за муниципальной услугой в электронном виде с использованием Единого портала или Регионального портала Иркутской области запись о приеме электронного заявления и документов;</w:t>
      </w:r>
    </w:p>
    <w:p w14:paraId="5373F2FD"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7) направляет заявителю уведомление о статусе, присвоенном заявке, путем заполнения в информационной системе интерактивных полей.</w:t>
      </w:r>
    </w:p>
    <w:p w14:paraId="223DC8F3"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Регистрация заявления, поступившего в форме электронного документа, осуществляется в день его поступления в Уполномоченный орган. В случае поступления заявления в выходные или нерабочие праздничные дни его регистрация осуществляется в первый рабочий день Уполномоченного органа, следующий за выходным или нерабочим праздничным днем.</w:t>
      </w:r>
    </w:p>
    <w:p w14:paraId="3752E17A"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3.3.3. Время выполнения административной процедуры не должно превышать 1 (один) рабочий день.</w:t>
      </w:r>
    </w:p>
    <w:p w14:paraId="139559F5"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3.4. Административная процедура – формирование и направление межведомственных запросов в органы (организации), участвующие в предоставлении муниципальной услуги</w:t>
      </w:r>
    </w:p>
    <w:p w14:paraId="63A8CB64"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2.7 настоящего Административного регламента.</w:t>
      </w:r>
    </w:p>
    <w:p w14:paraId="5D8FBA4B"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3.4.2. Документы, указанные в пункте 2.7 настоящего Административного регламента, запрашиваются специалистом Уполномоченного органа по каналам межведомственного взаимодействия в течение 1 (одного) рабочего дня со дня приёма заявления и обязательного перечня документов, указанного в пункте 2.6 настоящего Административного регламента.</w:t>
      </w:r>
    </w:p>
    <w:p w14:paraId="6DEAB43F"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В течение 3 (трёх) рабочих дней в Уполномоченный орган направляются ответы на полученные запросы.</w:t>
      </w:r>
    </w:p>
    <w:p w14:paraId="6011CF65"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3.4.3. Результат административной процедуры – формирование полного пакета документов для предоставления муниципальной услуги.</w:t>
      </w:r>
    </w:p>
    <w:p w14:paraId="264E2EEF"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Время выполнения административной процедуры не должно превышать 3 (трёх) рабочих дней.</w:t>
      </w:r>
    </w:p>
    <w:p w14:paraId="206B471D"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3.4.4.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1D8BE7A3"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 xml:space="preserve">3.5. Административная процедура – проведение проверки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w:t>
      </w:r>
      <w:r w:rsidRPr="00531C59">
        <w:rPr>
          <w:rFonts w:ascii="Arial" w:eastAsia="Times New Roman" w:hAnsi="Arial" w:cs="Arial"/>
          <w:sz w:val="24"/>
          <w:szCs w:val="24"/>
        </w:rPr>
        <w:lastRenderedPageBreak/>
        <w:t>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14:paraId="1B4219C8"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3.5.1. Основанием для начала административной процедуры по проверке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является указание полных сведений в уведомлении.</w:t>
      </w:r>
    </w:p>
    <w:p w14:paraId="51E3BEA9"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14:paraId="29162B4B" w14:textId="77777777" w:rsidR="00E2284B" w:rsidRPr="00531C59" w:rsidRDefault="00E2284B" w:rsidP="00E2284B">
      <w:pPr>
        <w:spacing w:after="0" w:line="100" w:lineRule="atLeast"/>
        <w:ind w:firstLine="567"/>
        <w:jc w:val="both"/>
        <w:rPr>
          <w:rFonts w:ascii="Arial" w:eastAsia="Times New Roman" w:hAnsi="Arial" w:cs="Arial"/>
          <w:b/>
          <w:bCs/>
          <w:sz w:val="24"/>
          <w:szCs w:val="24"/>
        </w:rPr>
      </w:pPr>
      <w:r w:rsidRPr="00531C59">
        <w:rPr>
          <w:rFonts w:ascii="Arial" w:eastAsia="Times New Roman" w:hAnsi="Arial" w:cs="Arial"/>
          <w:sz w:val="24"/>
          <w:szCs w:val="24"/>
        </w:rPr>
        <w:t xml:space="preserve">3.5.2. Специалист Уполномоченного органа осуществляет проверку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w:t>
      </w:r>
      <w:r w:rsidRPr="00531C59">
        <w:rPr>
          <w:rFonts w:ascii="Arial" w:eastAsia="Times New Roman" w:hAnsi="Arial" w:cs="Arial"/>
          <w:sz w:val="24"/>
          <w:szCs w:val="24"/>
        </w:rPr>
        <w:lastRenderedPageBreak/>
        <w:t>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
    <w:p w14:paraId="38B23A93"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3.5.3. Результат административной процедуры – принятие предварительного решения о предоставлении муниципальной услуги или об отказе в предоставлении муниципальной услуги.</w:t>
      </w:r>
    </w:p>
    <w:p w14:paraId="287DE648"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Время выполнения административной процедуры не должно превышать 1 (один) рабочий день</w:t>
      </w:r>
    </w:p>
    <w:p w14:paraId="48F9BF78"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3.6. Административная процедура - проведение проверки путем осмотра объекта индивидуального жилищного строительства или садового дома на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РФ,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303338BC"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3.6.1. Специалист Уполномоченного органа осуществляет осмотра объекта индивидуального жилищного строительства или садового дома на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РФ,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381456F2" w14:textId="53B976E9"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3.6.2.</w:t>
      </w:r>
      <w:r w:rsidR="00531C59">
        <w:rPr>
          <w:rFonts w:ascii="Arial" w:eastAsia="Times New Roman" w:hAnsi="Arial" w:cs="Arial"/>
          <w:sz w:val="24"/>
          <w:szCs w:val="24"/>
        </w:rPr>
        <w:t xml:space="preserve"> </w:t>
      </w:r>
      <w:r w:rsidRPr="00531C59">
        <w:rPr>
          <w:rFonts w:ascii="Arial" w:eastAsia="Times New Roman" w:hAnsi="Arial" w:cs="Arial"/>
          <w:sz w:val="24"/>
          <w:szCs w:val="24"/>
        </w:rPr>
        <w:t>Время выполнения административной процедуры не должно превышать 1 (один) рабочий день.</w:t>
      </w:r>
    </w:p>
    <w:p w14:paraId="780797D9"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3.7. Административная процедура – проведение проверки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14:paraId="565956E4"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3.7.2. Специалист Уполномоченного органа осуществляет проверку 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 согласно представленных документов.</w:t>
      </w:r>
    </w:p>
    <w:p w14:paraId="3C675ACB"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 xml:space="preserve">3.7.3. Результат административной процедуры – принятие решения о соответствии/несоответствии вида разрешенного использования объекта </w:t>
      </w:r>
      <w:r w:rsidRPr="00531C59">
        <w:rPr>
          <w:rFonts w:ascii="Arial" w:eastAsia="Times New Roman" w:hAnsi="Arial" w:cs="Arial"/>
          <w:sz w:val="24"/>
          <w:szCs w:val="24"/>
        </w:rPr>
        <w:lastRenderedPageBreak/>
        <w:t>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14:paraId="64130226" w14:textId="77777777" w:rsidR="00E2284B" w:rsidRPr="00531C59" w:rsidRDefault="00E2284B" w:rsidP="00E2284B">
      <w:pPr>
        <w:spacing w:after="0" w:line="100" w:lineRule="atLeast"/>
        <w:ind w:firstLine="567"/>
        <w:jc w:val="both"/>
        <w:rPr>
          <w:rFonts w:ascii="Arial" w:eastAsia="Times New Roman" w:hAnsi="Arial" w:cs="Arial"/>
          <w:b/>
          <w:bCs/>
          <w:sz w:val="24"/>
          <w:szCs w:val="24"/>
        </w:rPr>
      </w:pPr>
      <w:r w:rsidRPr="00531C59">
        <w:rPr>
          <w:rFonts w:ascii="Arial" w:eastAsia="Times New Roman" w:hAnsi="Arial" w:cs="Arial"/>
          <w:sz w:val="24"/>
          <w:szCs w:val="24"/>
        </w:rPr>
        <w:t>Время выполнения административной процедуры не должно превышать 1 (один) рабочий день.</w:t>
      </w:r>
    </w:p>
    <w:p w14:paraId="4D35023B"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3.8. Административная процедура – проведение проверки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05A36E20"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3.8.2. Специалист Уполномоченного органа осуществляет проверку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69C4692F"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3.8.3. Результат административной процедуры – принятие решения о допустимости/недопустимости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w:t>
      </w:r>
    </w:p>
    <w:p w14:paraId="2F042CAE" w14:textId="77777777" w:rsidR="00E2284B" w:rsidRPr="00531C59" w:rsidRDefault="00E2284B" w:rsidP="00E2284B">
      <w:pPr>
        <w:spacing w:after="0" w:line="100" w:lineRule="atLeast"/>
        <w:ind w:firstLine="567"/>
        <w:jc w:val="both"/>
        <w:rPr>
          <w:rFonts w:ascii="Arial" w:eastAsia="Times New Roman" w:hAnsi="Arial" w:cs="Arial"/>
          <w:b/>
          <w:bCs/>
          <w:sz w:val="24"/>
          <w:szCs w:val="24"/>
        </w:rPr>
      </w:pPr>
      <w:r w:rsidRPr="00531C59">
        <w:rPr>
          <w:rFonts w:ascii="Arial" w:eastAsia="Times New Roman" w:hAnsi="Arial" w:cs="Arial"/>
          <w:sz w:val="24"/>
          <w:szCs w:val="24"/>
        </w:rPr>
        <w:t>Время выполнения административной процедуры не должно превышать 1 (один) рабочий день</w:t>
      </w:r>
    </w:p>
    <w:p w14:paraId="128804DF"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3.9. Административная процедура – направление застройщику способом, указанным в уведомлении об окончании строительства,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
    <w:p w14:paraId="072F9B42"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3.9.1. Основанием для начала административной процедуры по подготовке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является принятие предварительного решения о предоставлении муниципальной услуги, либо об отказе в предоставлении муниципальной услуги.</w:t>
      </w:r>
    </w:p>
    <w:p w14:paraId="4863E7F3"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3.9.2.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14:paraId="3BC63F3A"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РФ, </w:t>
      </w:r>
      <w:r w:rsidRPr="00531C59">
        <w:rPr>
          <w:rFonts w:ascii="Arial" w:eastAsia="Times New Roman" w:hAnsi="Arial" w:cs="Arial"/>
          <w:sz w:val="24"/>
          <w:szCs w:val="24"/>
        </w:rPr>
        <w:lastRenderedPageBreak/>
        <w:t>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14:paraId="3F7467C4"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6FBD9FEB"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58ACF2C8"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7DEAB898"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3.9.3. Результат административной процедуры – подписанные заместителем Главы администрации Хребтовского городского</w:t>
      </w:r>
      <w:r w:rsidRPr="00531C59">
        <w:rPr>
          <w:rFonts w:ascii="Arial" w:eastAsia="Times New Roman" w:hAnsi="Arial" w:cs="Arial"/>
          <w:color w:val="000000"/>
          <w:sz w:val="24"/>
          <w:szCs w:val="24"/>
        </w:rPr>
        <w:t xml:space="preserve"> поселения Нижнеилимского района  Иркутской области</w:t>
      </w:r>
      <w:r w:rsidRPr="00531C59">
        <w:rPr>
          <w:rFonts w:ascii="Arial" w:eastAsia="Times New Roman" w:hAnsi="Arial" w:cs="Arial"/>
          <w:sz w:val="24"/>
          <w:szCs w:val="24"/>
        </w:rPr>
        <w:t>, уведомления о соответствии либо несоответствии указанных в уведомлении о соответствии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30B8AC89"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 xml:space="preserve">Подписанное уведомление регистрируется в соответствующем журнале Уполномоченного органа. </w:t>
      </w:r>
    </w:p>
    <w:p w14:paraId="37BFCD6D"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Специалист Уполномоченного органа сообщает заявителю о подготовке уведомления и возможности их получения.</w:t>
      </w:r>
    </w:p>
    <w:p w14:paraId="54389747"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Время выполнения административной процедуры не должен превышать 1 (один) рабочий день.</w:t>
      </w:r>
    </w:p>
    <w:p w14:paraId="1A105FFA"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В качестве результата предоставления муниципальной услуги заявитель по его выбору вправе получить:</w:t>
      </w:r>
    </w:p>
    <w:p w14:paraId="013EC3DB"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5FEC475A"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на бумажном носителе, подтверждающего содержание электронного документа, направленного Уполномоченным органом, МФЦ.</w:t>
      </w:r>
    </w:p>
    <w:p w14:paraId="067A3AA4" w14:textId="77777777" w:rsidR="00E2284B" w:rsidRPr="00531C59" w:rsidRDefault="00E2284B" w:rsidP="00E2284B">
      <w:pPr>
        <w:spacing w:after="0" w:line="100" w:lineRule="atLeast"/>
        <w:ind w:firstLine="567"/>
        <w:jc w:val="both"/>
        <w:rPr>
          <w:rFonts w:ascii="Arial" w:eastAsia="Times New Roman" w:hAnsi="Arial" w:cs="Arial"/>
          <w:sz w:val="24"/>
          <w:szCs w:val="24"/>
        </w:rPr>
      </w:pPr>
      <w:r w:rsidRPr="00531C59">
        <w:rPr>
          <w:rFonts w:ascii="Arial" w:eastAsia="Times New Roman" w:hAnsi="Arial" w:cs="Arial"/>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1A285695"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eastAsia="Times New Roman" w:hAnsi="Arial" w:cs="Arial"/>
          <w:sz w:val="24"/>
          <w:szCs w:val="24"/>
        </w:rPr>
        <w:t>Заявитель вправе оценить качество и доступность предоставления муниципальной услуги на Едином портале органов власти Иркутской области.</w:t>
      </w:r>
    </w:p>
    <w:p w14:paraId="188E6407"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lastRenderedPageBreak/>
        <w:t>3.10. Перечень административных процедур (действий) при предоставлении муниципальных услуг в электронной форме</w:t>
      </w:r>
    </w:p>
    <w:p w14:paraId="003D9230"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3.10.1.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551DE1F3"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3.10.2. Предоставление муниципальной услуги в электронной форме включает в себя следующие административные процедуры:</w:t>
      </w:r>
    </w:p>
    <w:p w14:paraId="76720F0D"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1) прием Заявления и документов (информации), необходимых для предоставления муниципальной услуги;</w:t>
      </w:r>
    </w:p>
    <w:p w14:paraId="10B863E8"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2) проверка действительность усиленной квалифицированной электронной подписи;</w:t>
      </w:r>
    </w:p>
    <w:p w14:paraId="0CDD6A44"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14:paraId="254261E9"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4) принятие решения о подготовке выписки, уведомления;</w:t>
      </w:r>
    </w:p>
    <w:p w14:paraId="7EB2EBC0"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5) направление заявителю уведомления о приеме заявления или отказа в приеме к рассмотрению заявления;</w:t>
      </w:r>
    </w:p>
    <w:p w14:paraId="310B2939"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6) формирование результата предоставления муниципальной услуги;</w:t>
      </w:r>
    </w:p>
    <w:p w14:paraId="14394EF2"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7) направление (выдача) результата.</w:t>
      </w:r>
    </w:p>
    <w:p w14:paraId="75964838"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Заявитель вправе отозвать свое заявление на любой стадии рассмотрения, согласования или подготовки документа.</w:t>
      </w:r>
    </w:p>
    <w:p w14:paraId="189B9A03"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3.11.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 № 210-ФЗ «Об организации предоставления государственных и муниципальных услуг».</w:t>
      </w:r>
    </w:p>
    <w:p w14:paraId="7C9916C4"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Прием и регистрация запроса осуществляются должностным лицом уполномоченного органа, ответственного за регистрацию.</w:t>
      </w:r>
    </w:p>
    <w:p w14:paraId="180B523E"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После регистрации запрос направляется в уполномоченный орган, ответственный за предоставление муниципальной услуги.</w:t>
      </w:r>
    </w:p>
    <w:p w14:paraId="055EE3E0"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14:paraId="2458C991"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14:paraId="7D397432"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14:paraId="202BAF08"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lastRenderedPageBreak/>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14:paraId="46E68BF7"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14:paraId="15945634"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настоящего Административного регламента, а также осуществляются следующие действия:</w:t>
      </w:r>
    </w:p>
    <w:p w14:paraId="76BBC9B3"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1D35DCCD"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14:paraId="36647938"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14:paraId="478B1D87"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14:paraId="3EF8A91F"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При предоставлении муниципальной услуги в электронной форме заявителю направляется:</w:t>
      </w:r>
    </w:p>
    <w:p w14:paraId="647CE55F"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а) уведомление о записи на прием в уполномоченный орган или МФЦ;</w:t>
      </w:r>
    </w:p>
    <w:p w14:paraId="267868EC"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б) уведомление о приеме и регистрации запроса и иных документов, необходимых для предоставления муниципальной услуги;</w:t>
      </w:r>
    </w:p>
    <w:p w14:paraId="745DDF6D"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в) уведомление о начале процедуры предоставления муниципальной услуги;</w:t>
      </w:r>
    </w:p>
    <w:p w14:paraId="5051538E"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5AFF4B45"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е) уведомление о результатах рассмотрения документов, необходимых для предоставления муниципальной услуги;</w:t>
      </w:r>
    </w:p>
    <w:p w14:paraId="0EF78A5C"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49839B4D"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з) уведомление о мотивированном отказе в предоставлении муниципальной услуги.</w:t>
      </w:r>
    </w:p>
    <w:p w14:paraId="58E9B56F"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w:t>
      </w:r>
      <w:r w:rsidRPr="00531C59">
        <w:rPr>
          <w:rFonts w:ascii="Arial" w:hAnsi="Arial" w:cs="Arial"/>
          <w:sz w:val="24"/>
          <w:szCs w:val="24"/>
        </w:rPr>
        <w:lastRenderedPageBreak/>
        <w:t>электронной почты заявителя либо в его личный кабинет на Едином и Региональном портале.</w:t>
      </w:r>
    </w:p>
    <w:p w14:paraId="18E242B6"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14:paraId="3B25FC5C"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14:paraId="3B4F30C3"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14:paraId="680E6C6C" w14:textId="0D13A808"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Срок исполнения административной процедуры по выдаче заявителю результата предоставления муниципальной услуги – 1 рабочий день.</w:t>
      </w:r>
    </w:p>
    <w:p w14:paraId="0C62654C"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 xml:space="preserve"> </w:t>
      </w:r>
    </w:p>
    <w:p w14:paraId="35D4C3F7"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3.12. Перечень административных процедур (действий), выполняемых МФЦ</w:t>
      </w:r>
    </w:p>
    <w:p w14:paraId="3E6EACC7" w14:textId="77777777" w:rsidR="00E2284B" w:rsidRPr="00531C59" w:rsidRDefault="00E2284B" w:rsidP="00E2284B">
      <w:pPr>
        <w:spacing w:after="0" w:line="100" w:lineRule="atLeast"/>
        <w:ind w:firstLine="567"/>
        <w:jc w:val="both"/>
        <w:rPr>
          <w:rFonts w:ascii="Arial" w:hAnsi="Arial" w:cs="Arial"/>
          <w:sz w:val="24"/>
          <w:szCs w:val="24"/>
        </w:rPr>
      </w:pPr>
    </w:p>
    <w:p w14:paraId="36E72429" w14:textId="3DB3C8E1"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При обращении заявителя с заявлением и документами, указанными в подразделе 2.6 раздела 2 Регламента в МФЦ</w:t>
      </w:r>
      <w:r w:rsidR="00C34BB9">
        <w:rPr>
          <w:rFonts w:ascii="Arial" w:hAnsi="Arial" w:cs="Arial"/>
          <w:sz w:val="24"/>
          <w:szCs w:val="24"/>
        </w:rPr>
        <w:t>,</w:t>
      </w:r>
      <w:r w:rsidRPr="00531C59">
        <w:rPr>
          <w:rFonts w:ascii="Arial" w:hAnsi="Arial" w:cs="Arial"/>
          <w:sz w:val="24"/>
          <w:szCs w:val="24"/>
        </w:rPr>
        <w:t xml:space="preserve"> предоставление муниципальной услуги включает в себя следующие административные процедуры:</w:t>
      </w:r>
    </w:p>
    <w:p w14:paraId="5C6318E0"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1) прием заявления и прилагаемых к нему документов, регистрация заявления и выдача заявителю расписки в получении заявления и документов;</w:t>
      </w:r>
    </w:p>
    <w:p w14:paraId="60BE3D5D"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2) перевод в электронную форму и снятие копий с документов, представленных заявителем, подпись и заверение печатью (электронной подписью);</w:t>
      </w:r>
    </w:p>
    <w:p w14:paraId="7D44F984"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3) передача курьером заявления и прилагаемых к нему документов из МФЦ в уполномоченный орган;</w:t>
      </w:r>
    </w:p>
    <w:p w14:paraId="5A2529E6"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4) передача курьером пакета документов из уполномоченного органа в МФЦ;</w:t>
      </w:r>
    </w:p>
    <w:p w14:paraId="5EC53A97"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5) выдача (направление) заявителю результата предоставления муниципальной услуги.</w:t>
      </w:r>
    </w:p>
    <w:p w14:paraId="4F658B1F"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14:paraId="0C76BEEE"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3.13. Порядок выполнения административных процедур (действий) МФЦ</w:t>
      </w:r>
    </w:p>
    <w:p w14:paraId="61E61F44"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3.13.1. При приеме заявления и прилагаемых к нему документов работник МФЦ:</w:t>
      </w:r>
    </w:p>
    <w:p w14:paraId="544A70C2"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46D4A262"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принимает запрос заявителей о предоставлении муниципальной услуги и иных документов, необходимых для предоставления муниципальной услуги;</w:t>
      </w:r>
    </w:p>
    <w:p w14:paraId="6666769F"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03E1969F"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005BF19C"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проверяет соответствие представленных документов установленным требованиям, удостоверяясь, что:</w:t>
      </w:r>
    </w:p>
    <w:p w14:paraId="6250A8B7"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4B65536A"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тексты документов написаны разборчиво;</w:t>
      </w:r>
    </w:p>
    <w:p w14:paraId="093DF70F"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lastRenderedPageBreak/>
        <w:t>фамилии, имена и отчества физических лиц, адреса их мест жительства написаны полностью;</w:t>
      </w:r>
    </w:p>
    <w:p w14:paraId="293B9CFE"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в документах нет подчисток, приписок, зачеркнутых слов и иных не оговоренных в них исправлений;</w:t>
      </w:r>
    </w:p>
    <w:p w14:paraId="6F028BFF"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документы не исполнены карандашом;</w:t>
      </w:r>
    </w:p>
    <w:p w14:paraId="4FC199AA"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документы не имеют повреждений, наличие которых не позволяет однозначно истолковать их содержание;</w:t>
      </w:r>
    </w:p>
    <w:p w14:paraId="5130FB7A"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срок действия документов не истек;</w:t>
      </w:r>
    </w:p>
    <w:p w14:paraId="5F2C66AA"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документы содержат информацию, необходимую для предоставления муниципальной услуги, указанной в заявлении;</w:t>
      </w:r>
    </w:p>
    <w:p w14:paraId="456B5E73"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документы представлены в полном объеме;</w:t>
      </w:r>
    </w:p>
    <w:p w14:paraId="431341B0"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заявление соответствует установленным требованиям к его форме и виду;</w:t>
      </w:r>
    </w:p>
    <w:p w14:paraId="54CBC398"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14:paraId="281B8313"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 xml:space="preserve">Работник МФЦ от имени заявителя заполняет заявление по соответствующей форме. </w:t>
      </w:r>
    </w:p>
    <w:p w14:paraId="4280361C"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14:paraId="4BA8B194"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Заявитель, представивший документы для получения муниципальной услуги, в обязательном порядке информируется работником МФЦ:</w:t>
      </w:r>
    </w:p>
    <w:p w14:paraId="21B159B4"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о сроке предоставления муниципальной услуги;</w:t>
      </w:r>
    </w:p>
    <w:p w14:paraId="2BCB0730"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о возможности отказа в предоставлении муниципальной услуги.</w:t>
      </w:r>
    </w:p>
    <w:p w14:paraId="26DF8A24"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14:paraId="68C3486A"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ab/>
        <w:t>3.13.2.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14:paraId="26BDF356"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14:paraId="602CE223"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14:paraId="34EC45E3"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3.13.3.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14:paraId="6741E1E4"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14:paraId="6583CC28"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 xml:space="preserve">3.13.4.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w:t>
      </w:r>
      <w:r w:rsidRPr="00531C59">
        <w:rPr>
          <w:rFonts w:ascii="Arial" w:hAnsi="Arial" w:cs="Arial"/>
          <w:sz w:val="24"/>
          <w:szCs w:val="24"/>
        </w:rPr>
        <w:lastRenderedPageBreak/>
        <w:t>бумажном носителе и заверение выписок из информационных систем органов, предоставляющих муниципальные услуги.</w:t>
      </w:r>
    </w:p>
    <w:p w14:paraId="0C3BFCB1"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Для получения документов заявитель прибывает в МФЦ лично с документом, удостоверяющим личность.</w:t>
      </w:r>
    </w:p>
    <w:p w14:paraId="7459C3D3"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Основанием для начала административной процедуры является получение МФЦ результата предоставления муниципальной услуги.</w:t>
      </w:r>
    </w:p>
    <w:p w14:paraId="32BA7854" w14:textId="77777777" w:rsidR="00E2284B" w:rsidRPr="00531C59" w:rsidRDefault="00E2284B" w:rsidP="00E2284B">
      <w:pPr>
        <w:tabs>
          <w:tab w:val="left" w:pos="2842"/>
        </w:tabs>
        <w:spacing w:after="0" w:line="100" w:lineRule="atLeast"/>
        <w:ind w:firstLine="709"/>
        <w:jc w:val="both"/>
        <w:rPr>
          <w:rFonts w:ascii="Arial" w:hAnsi="Arial" w:cs="Arial"/>
          <w:sz w:val="24"/>
          <w:szCs w:val="24"/>
        </w:rPr>
      </w:pPr>
      <w:r w:rsidRPr="00531C59">
        <w:rPr>
          <w:rFonts w:ascii="Arial" w:hAnsi="Arial" w:cs="Arial"/>
          <w:sz w:val="24"/>
          <w:szCs w:val="24"/>
        </w:rPr>
        <w:t>При выдаче документов должностное лицо МФЦ:</w:t>
      </w:r>
    </w:p>
    <w:p w14:paraId="36A6FFF7" w14:textId="77777777" w:rsidR="00E2284B" w:rsidRPr="00531C59" w:rsidRDefault="00E2284B" w:rsidP="00E2284B">
      <w:pPr>
        <w:tabs>
          <w:tab w:val="left" w:pos="2842"/>
        </w:tabs>
        <w:spacing w:after="0" w:line="100" w:lineRule="atLeast"/>
        <w:ind w:firstLine="709"/>
        <w:jc w:val="both"/>
        <w:rPr>
          <w:rFonts w:ascii="Arial" w:hAnsi="Arial" w:cs="Arial"/>
          <w:sz w:val="24"/>
          <w:szCs w:val="24"/>
        </w:rPr>
      </w:pPr>
      <w:r w:rsidRPr="00531C59">
        <w:rPr>
          <w:rFonts w:ascii="Arial" w:hAnsi="Arial" w:cs="Arial"/>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14:paraId="3FB66B37" w14:textId="77777777" w:rsidR="00E2284B" w:rsidRPr="00531C59" w:rsidRDefault="00E2284B" w:rsidP="00E2284B">
      <w:pPr>
        <w:tabs>
          <w:tab w:val="left" w:pos="2842"/>
        </w:tabs>
        <w:spacing w:after="0" w:line="100" w:lineRule="atLeast"/>
        <w:ind w:firstLine="709"/>
        <w:jc w:val="both"/>
        <w:rPr>
          <w:rFonts w:ascii="Arial" w:hAnsi="Arial" w:cs="Arial"/>
          <w:sz w:val="24"/>
          <w:szCs w:val="24"/>
        </w:rPr>
      </w:pPr>
      <w:r w:rsidRPr="00531C59">
        <w:rPr>
          <w:rFonts w:ascii="Arial" w:hAnsi="Arial" w:cs="Arial"/>
          <w:sz w:val="24"/>
          <w:szCs w:val="24"/>
        </w:rPr>
        <w:t>знакомит с содержанием документов и выдает их.</w:t>
      </w:r>
    </w:p>
    <w:p w14:paraId="543BF791"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3.13.5. В случае обращения заявителя за предоставлением муниципальной услуги по экстерриториальному принципу МФЦ:</w:t>
      </w:r>
    </w:p>
    <w:p w14:paraId="1B9566AC"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 принимает от заявителя заявление и документы, представленные заявителем;</w:t>
      </w:r>
    </w:p>
    <w:p w14:paraId="4D9084AA"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 осуществляет копирование (сканирование) документов, предусмотренных частью 6 статьи 7 Федерального закона</w:t>
      </w:r>
      <w:r w:rsidRPr="00531C59">
        <w:rPr>
          <w:rFonts w:ascii="Arial" w:hAnsi="Arial" w:cs="Arial"/>
          <w:sz w:val="24"/>
          <w:szCs w:val="24"/>
          <w:lang/>
        </w:rPr>
        <w:t xml:space="preserve"> от 27 июля 2010 года № 210-ФЗ «Об организации предоставления государственных и муниципальных услуг»</w:t>
      </w:r>
      <w:r w:rsidRPr="00531C59">
        <w:rPr>
          <w:rFonts w:ascii="Arial" w:hAnsi="Arial" w:cs="Arial"/>
          <w:sz w:val="24"/>
          <w:szCs w:val="24"/>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14:paraId="3C3E3FBB"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14:paraId="3B1FB7D5" w14:textId="77777777" w:rsidR="00E2284B" w:rsidRPr="00531C59" w:rsidRDefault="00E2284B" w:rsidP="00E2284B">
      <w:pPr>
        <w:tabs>
          <w:tab w:val="left" w:pos="851"/>
        </w:tabs>
        <w:spacing w:after="0" w:line="100" w:lineRule="atLeast"/>
        <w:ind w:firstLine="709"/>
        <w:jc w:val="both"/>
        <w:rPr>
          <w:rFonts w:ascii="Arial" w:hAnsi="Arial" w:cs="Arial"/>
          <w:sz w:val="24"/>
          <w:szCs w:val="24"/>
        </w:rPr>
      </w:pPr>
      <w:r w:rsidRPr="00531C59">
        <w:rPr>
          <w:rFonts w:ascii="Arial" w:hAnsi="Arial" w:cs="Arial"/>
          <w:sz w:val="24"/>
          <w:szCs w:val="24"/>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14:paraId="4ADC4A7C" w14:textId="77777777" w:rsidR="00E2284B" w:rsidRPr="00531C59" w:rsidRDefault="00E2284B" w:rsidP="00E2284B">
      <w:pPr>
        <w:spacing w:after="0" w:line="100" w:lineRule="atLeast"/>
        <w:ind w:firstLine="708"/>
        <w:jc w:val="both"/>
        <w:rPr>
          <w:rFonts w:ascii="Arial" w:hAnsi="Arial" w:cs="Arial"/>
          <w:sz w:val="24"/>
          <w:szCs w:val="24"/>
        </w:rPr>
      </w:pPr>
      <w:r w:rsidRPr="00531C59">
        <w:rPr>
          <w:rFonts w:ascii="Arial" w:hAnsi="Arial" w:cs="Arial"/>
          <w:sz w:val="24"/>
          <w:szCs w:val="24"/>
        </w:rPr>
        <w:t>3.13.6. В случае обращения заявителя за предоставлением муниципальной услуги по приему заявителей по предварительной записи</w:t>
      </w:r>
    </w:p>
    <w:p w14:paraId="0022444D"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 xml:space="preserve">В целях предоставления муниципальной услуги осуществляется прием заявителей по предварительной записи. </w:t>
      </w:r>
    </w:p>
    <w:p w14:paraId="3DA2FBDD"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 xml:space="preserve">Запись на прием проводится посредством Единого и Регионального портала. </w:t>
      </w:r>
    </w:p>
    <w:p w14:paraId="30A5287A"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4B0E945B"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95E3E34"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14:paraId="7F850DE1"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На Едином и Региональном портале, официальном сайте размещаются образцы заполнения электронной формы запроса.</w:t>
      </w:r>
    </w:p>
    <w:p w14:paraId="2E726B66"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w:t>
      </w:r>
      <w:r w:rsidRPr="00531C59">
        <w:rPr>
          <w:rFonts w:ascii="Arial" w:hAnsi="Arial" w:cs="Arial"/>
          <w:sz w:val="24"/>
          <w:szCs w:val="24"/>
        </w:rPr>
        <w:lastRenderedPageBreak/>
        <w:t>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68EE8DD"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При формировании запроса заявителю обеспечивается:</w:t>
      </w:r>
    </w:p>
    <w:p w14:paraId="63886B0E"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14:paraId="037FF332"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531C59">
        <w:rPr>
          <w:rFonts w:ascii="Arial" w:hAnsi="Arial" w:cs="Arial"/>
          <w:i/>
          <w:iCs/>
          <w:sz w:val="24"/>
          <w:szCs w:val="24"/>
        </w:rPr>
        <w:t>;</w:t>
      </w:r>
    </w:p>
    <w:p w14:paraId="5EA18959"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в) возможность печати на бумажном носителе копии электронной формы запроса;</w:t>
      </w:r>
    </w:p>
    <w:p w14:paraId="761F0068"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 xml:space="preserve">г) сохранение ранее введенных в электронную форму запроса значений </w:t>
      </w:r>
      <w:r w:rsidRPr="00531C59">
        <w:rPr>
          <w:rFonts w:ascii="Arial" w:hAnsi="Arial" w:cs="Arial"/>
          <w:sz w:val="24"/>
          <w:szCs w:val="24"/>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E5F9742"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14:paraId="543A9405"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е) возможность вернуться на любой из этапов заполнения электронной формы запроса без потери ранее введенной информации;</w:t>
      </w:r>
    </w:p>
    <w:p w14:paraId="664D63DF"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14:paraId="2FE472B5"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3.14. Порядок исправления допущенных опечаток и ошибок в выданных в результате предоставления муниципальной услуги документах</w:t>
      </w:r>
    </w:p>
    <w:p w14:paraId="3552307B"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2D1ABAC6" w14:textId="77777777" w:rsidR="00E2284B" w:rsidRPr="00531C59" w:rsidRDefault="00E2284B" w:rsidP="00E2284B">
      <w:pPr>
        <w:spacing w:after="0" w:line="100" w:lineRule="atLeast"/>
        <w:ind w:firstLine="567"/>
        <w:jc w:val="both"/>
        <w:rPr>
          <w:rFonts w:ascii="Arial" w:hAnsi="Arial" w:cs="Arial"/>
          <w:sz w:val="24"/>
          <w:szCs w:val="24"/>
        </w:rPr>
      </w:pPr>
      <w:bookmarkStart w:id="1" w:name="BM100263"/>
      <w:bookmarkEnd w:id="1"/>
      <w:r w:rsidRPr="00531C59">
        <w:rPr>
          <w:rFonts w:ascii="Arial" w:hAnsi="Arial" w:cs="Arial"/>
          <w:sz w:val="24"/>
          <w:szCs w:val="24"/>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757BFA78" w14:textId="77777777" w:rsidR="00E2284B" w:rsidRPr="00531C59" w:rsidRDefault="00E2284B" w:rsidP="00E2284B">
      <w:pPr>
        <w:spacing w:after="0" w:line="100" w:lineRule="atLeast"/>
        <w:ind w:firstLine="567"/>
        <w:jc w:val="both"/>
        <w:rPr>
          <w:rFonts w:ascii="Arial" w:hAnsi="Arial" w:cs="Arial"/>
          <w:sz w:val="24"/>
          <w:szCs w:val="24"/>
        </w:rPr>
      </w:pPr>
      <w:bookmarkStart w:id="2" w:name="BM100264"/>
      <w:bookmarkEnd w:id="2"/>
      <w:r w:rsidRPr="00531C59">
        <w:rPr>
          <w:rFonts w:ascii="Arial" w:hAnsi="Arial" w:cs="Arial"/>
          <w:sz w:val="24"/>
          <w:szCs w:val="24"/>
        </w:rPr>
        <w:t>Критерием принятия решения по административной процедуре является наличие или отсутствие таких опечаток и (или) ошибок.</w:t>
      </w:r>
    </w:p>
    <w:p w14:paraId="3044C4CE" w14:textId="77777777" w:rsidR="00E2284B" w:rsidRPr="00531C59" w:rsidRDefault="00E2284B" w:rsidP="00E2284B">
      <w:pPr>
        <w:spacing w:after="0" w:line="100" w:lineRule="atLeast"/>
        <w:ind w:firstLine="567"/>
        <w:jc w:val="both"/>
        <w:rPr>
          <w:rFonts w:ascii="Arial" w:hAnsi="Arial" w:cs="Arial"/>
          <w:sz w:val="24"/>
          <w:szCs w:val="24"/>
        </w:rPr>
      </w:pPr>
      <w:bookmarkStart w:id="3" w:name="BM100265"/>
      <w:bookmarkEnd w:id="3"/>
      <w:r w:rsidRPr="00531C59">
        <w:rPr>
          <w:rFonts w:ascii="Arial" w:hAnsi="Arial" w:cs="Arial"/>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4" w:name="BM100266"/>
      <w:bookmarkEnd w:id="4"/>
    </w:p>
    <w:p w14:paraId="593EEC60"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 xml:space="preserve">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w:t>
      </w:r>
      <w:r w:rsidRPr="00531C59">
        <w:rPr>
          <w:rFonts w:ascii="Arial" w:hAnsi="Arial" w:cs="Arial"/>
          <w:sz w:val="24"/>
          <w:szCs w:val="24"/>
        </w:rPr>
        <w:lastRenderedPageBreak/>
        <w:t>отсутствии таких опечаток и (или) ошибок в срок, не превышающий 5 рабочих дней с момента регистрации соответствующего заявления.</w:t>
      </w:r>
    </w:p>
    <w:p w14:paraId="5DFEFB09" w14:textId="77777777" w:rsidR="00E2284B" w:rsidRPr="00531C59" w:rsidRDefault="00E2284B" w:rsidP="00E2284B">
      <w:pPr>
        <w:spacing w:after="0" w:line="100" w:lineRule="atLeast"/>
        <w:ind w:firstLine="567"/>
        <w:jc w:val="both"/>
        <w:rPr>
          <w:rFonts w:ascii="Arial" w:hAnsi="Arial" w:cs="Arial"/>
          <w:sz w:val="24"/>
          <w:szCs w:val="24"/>
        </w:rPr>
      </w:pPr>
      <w:bookmarkStart w:id="5" w:name="BM100267"/>
      <w:bookmarkEnd w:id="5"/>
      <w:r w:rsidRPr="00531C59">
        <w:rPr>
          <w:rFonts w:ascii="Arial" w:hAnsi="Arial" w:cs="Arial"/>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14:paraId="5EB4C22B" w14:textId="77777777" w:rsidR="00E2284B" w:rsidRPr="00531C59" w:rsidRDefault="00E2284B" w:rsidP="00E2284B">
      <w:pPr>
        <w:spacing w:after="0" w:line="100" w:lineRule="atLeast"/>
        <w:ind w:firstLine="567"/>
        <w:jc w:val="both"/>
        <w:rPr>
          <w:rFonts w:ascii="Arial" w:hAnsi="Arial" w:cs="Arial"/>
          <w:sz w:val="24"/>
          <w:szCs w:val="24"/>
        </w:rPr>
      </w:pPr>
    </w:p>
    <w:p w14:paraId="5789C576" w14:textId="77777777" w:rsidR="00E2284B" w:rsidRPr="00531C59" w:rsidRDefault="00E2284B" w:rsidP="00E2284B">
      <w:pPr>
        <w:spacing w:after="0" w:line="100" w:lineRule="atLeast"/>
        <w:ind w:firstLine="567"/>
        <w:jc w:val="center"/>
        <w:rPr>
          <w:rFonts w:ascii="Arial" w:hAnsi="Arial" w:cs="Arial"/>
          <w:sz w:val="24"/>
          <w:szCs w:val="24"/>
        </w:rPr>
      </w:pPr>
      <w:r w:rsidRPr="00531C59">
        <w:rPr>
          <w:rFonts w:ascii="Arial" w:hAnsi="Arial" w:cs="Arial"/>
          <w:b/>
          <w:bCs/>
          <w:sz w:val="24"/>
          <w:szCs w:val="24"/>
        </w:rPr>
        <w:t>4. Формы контроля за исполнением административного регламента</w:t>
      </w:r>
    </w:p>
    <w:p w14:paraId="68D2B485" w14:textId="77777777" w:rsidR="00E2284B" w:rsidRPr="00531C59" w:rsidRDefault="00E2284B" w:rsidP="00E2284B">
      <w:pPr>
        <w:spacing w:after="0" w:line="100" w:lineRule="atLeast"/>
        <w:ind w:firstLine="567"/>
        <w:jc w:val="both"/>
        <w:rPr>
          <w:rFonts w:ascii="Arial" w:hAnsi="Arial" w:cs="Arial"/>
          <w:sz w:val="24"/>
          <w:szCs w:val="24"/>
        </w:rPr>
      </w:pPr>
    </w:p>
    <w:p w14:paraId="766446E7"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000FE0A"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14:paraId="411E6B52"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14:paraId="470810A4"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14:paraId="1B7341D7"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14:paraId="2FB19BEA"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14:paraId="4BB72C6F"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D3082A7"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14:paraId="591122D3"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14:paraId="0171D08C"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14:paraId="065A40D0"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14:paraId="4F7516A6"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В ходе плановых и внеплановых проверок:</w:t>
      </w:r>
    </w:p>
    <w:p w14:paraId="59F2AE49"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lastRenderedPageBreak/>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14:paraId="4E150827"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проверяется соблюдение сроков и последовательности исполнения административных процедур;</w:t>
      </w:r>
    </w:p>
    <w:p w14:paraId="17E68DA6"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выявляются нарушения прав заявителей, недостатки, допущенные в ходе предоставления муниципальной услуги.</w:t>
      </w:r>
    </w:p>
    <w:p w14:paraId="02D4C5BE"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37B2B27C"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5D761C2F"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17241F74"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5FD75997"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6394D563"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Иркутской области, а также положений Регламента.</w:t>
      </w:r>
    </w:p>
    <w:p w14:paraId="5FCB2781"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Проверка также может проводиться по конкретному обращению гражданина или организации.</w:t>
      </w:r>
    </w:p>
    <w:p w14:paraId="0FB77953"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14:paraId="0CB6297E" w14:textId="77777777" w:rsidR="00E2284B" w:rsidRPr="00531C59" w:rsidRDefault="00E2284B" w:rsidP="00E2284B">
      <w:pPr>
        <w:spacing w:after="0" w:line="100" w:lineRule="atLeast"/>
        <w:ind w:firstLine="567"/>
        <w:jc w:val="both"/>
        <w:rPr>
          <w:rFonts w:ascii="Arial" w:hAnsi="Arial" w:cs="Arial"/>
          <w:sz w:val="24"/>
          <w:szCs w:val="24"/>
        </w:rPr>
      </w:pPr>
      <w:r w:rsidRPr="00531C59">
        <w:rPr>
          <w:rFonts w:ascii="Arial" w:hAnsi="Arial" w:cs="Arial"/>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31FED1AF" w14:textId="77777777" w:rsidR="00E2284B" w:rsidRPr="00531C59" w:rsidRDefault="00E2284B" w:rsidP="00E2284B">
      <w:pPr>
        <w:spacing w:after="0" w:line="100" w:lineRule="atLeast"/>
        <w:jc w:val="both"/>
        <w:rPr>
          <w:rFonts w:ascii="Arial" w:hAnsi="Arial" w:cs="Arial"/>
          <w:b/>
          <w:bCs/>
          <w:sz w:val="24"/>
          <w:szCs w:val="24"/>
        </w:rPr>
      </w:pPr>
    </w:p>
    <w:p w14:paraId="17BEFC5F" w14:textId="77777777" w:rsidR="00E2284B" w:rsidRPr="00531C59" w:rsidRDefault="00E2284B" w:rsidP="00E2284B">
      <w:pPr>
        <w:spacing w:after="0" w:line="100" w:lineRule="atLeast"/>
        <w:jc w:val="center"/>
        <w:rPr>
          <w:rFonts w:ascii="Arial" w:hAnsi="Arial" w:cs="Arial"/>
          <w:sz w:val="24"/>
          <w:szCs w:val="24"/>
        </w:rPr>
      </w:pPr>
      <w:r w:rsidRPr="00531C59">
        <w:rPr>
          <w:rFonts w:ascii="Arial" w:eastAsia="Times New Roman" w:hAnsi="Arial" w:cs="Arial"/>
          <w:b/>
          <w:bCs/>
          <w:sz w:val="24"/>
          <w:szCs w:val="24"/>
        </w:rPr>
        <w:t>5.</w:t>
      </w:r>
      <w:r w:rsidRPr="00531C59">
        <w:rPr>
          <w:rFonts w:ascii="Arial" w:eastAsia="Times New Roman" w:hAnsi="Arial" w:cs="Arial"/>
          <w:sz w:val="24"/>
          <w:szCs w:val="24"/>
        </w:rPr>
        <w:t xml:space="preserve"> </w:t>
      </w:r>
      <w:r w:rsidRPr="00531C59">
        <w:rPr>
          <w:rFonts w:ascii="Arial" w:eastAsia="Times New Roman" w:hAnsi="Arial" w:cs="Arial"/>
          <w:b/>
          <w:bCs/>
          <w:sz w:val="24"/>
          <w:szCs w:val="24"/>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1C55CC02" w14:textId="352E31C9" w:rsidR="00E2284B" w:rsidRPr="00531C59" w:rsidRDefault="00C34BB9" w:rsidP="00E2284B">
      <w:pPr>
        <w:spacing w:after="0" w:line="100" w:lineRule="atLeast"/>
        <w:jc w:val="center"/>
        <w:rPr>
          <w:rFonts w:ascii="Arial" w:hAnsi="Arial" w:cs="Arial"/>
          <w:sz w:val="24"/>
          <w:szCs w:val="24"/>
        </w:rPr>
      </w:pPr>
      <w:r>
        <w:rPr>
          <w:rFonts w:ascii="Arial" w:hAnsi="Arial" w:cs="Arial"/>
          <w:sz w:val="24"/>
          <w:szCs w:val="24"/>
        </w:rPr>
        <w:tab/>
      </w:r>
    </w:p>
    <w:p w14:paraId="228022B9" w14:textId="77777777" w:rsidR="00E2284B" w:rsidRPr="00531C59" w:rsidRDefault="00E2284B" w:rsidP="00C34BB9">
      <w:pPr>
        <w:spacing w:after="0" w:line="100" w:lineRule="atLeast"/>
        <w:ind w:firstLine="706"/>
        <w:jc w:val="both"/>
        <w:rPr>
          <w:rFonts w:ascii="Arial" w:hAnsi="Arial" w:cs="Arial"/>
          <w:sz w:val="24"/>
          <w:szCs w:val="24"/>
        </w:rPr>
      </w:pPr>
      <w:r w:rsidRPr="00531C59">
        <w:rPr>
          <w:rFonts w:ascii="Arial" w:hAnsi="Arial" w:cs="Arial"/>
          <w:sz w:val="24"/>
          <w:szCs w:val="24"/>
        </w:rPr>
        <w:t>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14:paraId="28C0DD50" w14:textId="77777777" w:rsidR="00E2284B" w:rsidRPr="00531C59" w:rsidRDefault="00E2284B" w:rsidP="00E2284B">
      <w:pPr>
        <w:spacing w:after="0" w:line="100" w:lineRule="atLeast"/>
        <w:ind w:firstLine="706"/>
        <w:jc w:val="both"/>
        <w:rPr>
          <w:rFonts w:ascii="Arial" w:hAnsi="Arial" w:cs="Arial"/>
          <w:sz w:val="24"/>
          <w:szCs w:val="24"/>
        </w:rPr>
      </w:pPr>
    </w:p>
    <w:p w14:paraId="09F71231" w14:textId="77777777" w:rsidR="00E2284B" w:rsidRPr="00531C59" w:rsidRDefault="00E2284B" w:rsidP="00E2284B">
      <w:pPr>
        <w:spacing w:after="0" w:line="100" w:lineRule="atLeast"/>
        <w:ind w:firstLine="706"/>
        <w:jc w:val="both"/>
        <w:rPr>
          <w:rFonts w:ascii="Arial" w:hAnsi="Arial" w:cs="Arial"/>
          <w:sz w:val="24"/>
          <w:szCs w:val="24"/>
        </w:rPr>
      </w:pPr>
      <w:r w:rsidRPr="00531C59">
        <w:rPr>
          <w:rFonts w:ascii="Arial" w:hAnsi="Arial" w:cs="Arial"/>
          <w:sz w:val="24"/>
          <w:szCs w:val="24"/>
        </w:rPr>
        <w:t xml:space="preserve">5.1.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w:t>
      </w:r>
      <w:r w:rsidRPr="00531C59">
        <w:rPr>
          <w:rFonts w:ascii="Arial" w:hAnsi="Arial" w:cs="Arial"/>
          <w:sz w:val="24"/>
          <w:szCs w:val="24"/>
        </w:rPr>
        <w:lastRenderedPageBreak/>
        <w:t>Федерального закона № 210-ФЗ, или их работниками в ходе предоставления муниципальной услуги (далее – досудебное (внесудебное) обжалование).</w:t>
      </w:r>
    </w:p>
    <w:p w14:paraId="6681AA41" w14:textId="77777777" w:rsidR="00E2284B" w:rsidRPr="00531C59" w:rsidRDefault="00E2284B" w:rsidP="00E2284B">
      <w:pPr>
        <w:spacing w:after="0" w:line="100" w:lineRule="atLeast"/>
        <w:ind w:firstLine="706"/>
        <w:jc w:val="both"/>
        <w:rPr>
          <w:rFonts w:ascii="Arial" w:hAnsi="Arial" w:cs="Arial"/>
          <w:sz w:val="24"/>
          <w:szCs w:val="24"/>
        </w:rPr>
      </w:pPr>
      <w:r w:rsidRPr="00531C59">
        <w:rPr>
          <w:rFonts w:ascii="Arial" w:hAnsi="Arial" w:cs="Arial"/>
          <w:sz w:val="24"/>
          <w:szCs w:val="24"/>
        </w:rPr>
        <w:t>Предмет жалобы</w:t>
      </w:r>
    </w:p>
    <w:p w14:paraId="176D7242" w14:textId="77777777" w:rsidR="00E2284B" w:rsidRPr="00531C59" w:rsidRDefault="00E2284B" w:rsidP="00E2284B">
      <w:pPr>
        <w:spacing w:after="0" w:line="100" w:lineRule="atLeast"/>
        <w:ind w:firstLine="706"/>
        <w:jc w:val="both"/>
        <w:rPr>
          <w:rFonts w:ascii="Arial" w:hAnsi="Arial" w:cs="Arial"/>
          <w:sz w:val="24"/>
          <w:szCs w:val="24"/>
        </w:rPr>
      </w:pPr>
      <w:r w:rsidRPr="00531C59">
        <w:rPr>
          <w:rFonts w:ascii="Arial" w:hAnsi="Arial" w:cs="Arial"/>
          <w:sz w:val="24"/>
          <w:szCs w:val="24"/>
        </w:rPr>
        <w:t>5.2.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5CC4FE01"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14:paraId="0C5156C4"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277A4DFC" w14:textId="4838C1E3" w:rsidR="00E2284B" w:rsidRPr="00531C59" w:rsidRDefault="00E2284B" w:rsidP="00E2284B">
      <w:pPr>
        <w:spacing w:after="0" w:line="100" w:lineRule="atLeast"/>
        <w:jc w:val="both"/>
        <w:rPr>
          <w:rFonts w:ascii="Arial" w:hAnsi="Arial" w:cs="Arial"/>
          <w:sz w:val="24"/>
          <w:szCs w:val="24"/>
        </w:rPr>
      </w:pPr>
      <w:r w:rsidRPr="00531C59">
        <w:rPr>
          <w:rFonts w:ascii="Arial" w:hAnsi="Arial" w:cs="Arial"/>
          <w:sz w:val="24"/>
          <w:szCs w:val="24"/>
        </w:rPr>
        <w:tab/>
        <w:t xml:space="preserve">3) </w:t>
      </w:r>
      <w:bookmarkStart w:id="6" w:name="sub_110103"/>
      <w:r w:rsidRPr="00531C59">
        <w:rPr>
          <w:rFonts w:ascii="Arial" w:hAnsi="Arial" w:cs="Arial"/>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6"/>
    <w:p w14:paraId="1A0E798B"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государственной услуги, у заявителя;  </w:t>
      </w:r>
    </w:p>
    <w:p w14:paraId="3859776E"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5B4777B3"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14:paraId="5FC7E578"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12BB0576"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8) нарушение срока или порядка выдачи документов по результатам предоставления муниципальной услуги;</w:t>
      </w:r>
    </w:p>
    <w:p w14:paraId="2BCD43AE"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531C59">
        <w:rPr>
          <w:rFonts w:ascii="Arial" w:hAnsi="Arial" w:cs="Arial"/>
          <w:sz w:val="24"/>
          <w:szCs w:val="24"/>
        </w:rPr>
        <w:lastRenderedPageBreak/>
        <w:t>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7CAA2C72" w14:textId="77777777" w:rsidR="00E2284B" w:rsidRPr="00531C59" w:rsidRDefault="00E2284B" w:rsidP="00E2284B">
      <w:pPr>
        <w:spacing w:after="0" w:line="100" w:lineRule="atLeast"/>
        <w:jc w:val="both"/>
        <w:rPr>
          <w:rFonts w:ascii="Arial" w:hAnsi="Arial" w:cs="Arial"/>
          <w:sz w:val="24"/>
          <w:szCs w:val="24"/>
        </w:rPr>
      </w:pPr>
      <w:r w:rsidRPr="00531C59">
        <w:rPr>
          <w:rFonts w:ascii="Arial" w:hAnsi="Arial" w:cs="Arial"/>
          <w:sz w:val="24"/>
          <w:szCs w:val="24"/>
        </w:rPr>
        <w:tab/>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 (далее-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7780122" w14:textId="77777777" w:rsidR="00E2284B" w:rsidRPr="00531C59" w:rsidRDefault="00E2284B" w:rsidP="00E2284B">
      <w:pPr>
        <w:spacing w:after="0" w:line="100" w:lineRule="atLeast"/>
        <w:ind w:firstLine="706"/>
        <w:jc w:val="both"/>
        <w:rPr>
          <w:rFonts w:ascii="Arial" w:hAnsi="Arial" w:cs="Arial"/>
          <w:sz w:val="24"/>
          <w:szCs w:val="24"/>
        </w:rPr>
      </w:pPr>
      <w:r w:rsidRPr="00531C59">
        <w:rPr>
          <w:rFonts w:ascii="Arial" w:hAnsi="Arial" w:cs="Arial"/>
          <w:sz w:val="24"/>
          <w:szCs w:val="24"/>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14:paraId="41D04899" w14:textId="77777777" w:rsidR="00E2284B" w:rsidRPr="00531C59" w:rsidRDefault="00E2284B" w:rsidP="00E2284B">
      <w:pPr>
        <w:spacing w:after="0" w:line="100" w:lineRule="atLeast"/>
        <w:ind w:firstLine="706"/>
        <w:jc w:val="both"/>
        <w:rPr>
          <w:rFonts w:ascii="Arial" w:hAnsi="Arial" w:cs="Arial"/>
          <w:sz w:val="24"/>
          <w:szCs w:val="24"/>
        </w:rPr>
      </w:pPr>
      <w:r w:rsidRPr="00531C59">
        <w:rPr>
          <w:rFonts w:ascii="Arial" w:hAnsi="Arial" w:cs="Arial"/>
          <w:sz w:val="24"/>
          <w:szCs w:val="24"/>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Иркутской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14:paraId="6E7DE7DA" w14:textId="77777777" w:rsidR="00E2284B" w:rsidRPr="00531C59" w:rsidRDefault="00E2284B" w:rsidP="00E2284B">
      <w:pPr>
        <w:spacing w:after="0" w:line="100" w:lineRule="atLeast"/>
        <w:ind w:firstLine="706"/>
        <w:jc w:val="both"/>
        <w:rPr>
          <w:rFonts w:ascii="Arial" w:hAnsi="Arial" w:cs="Arial"/>
          <w:sz w:val="24"/>
          <w:szCs w:val="24"/>
        </w:rPr>
      </w:pPr>
      <w:r w:rsidRPr="00531C59">
        <w:rPr>
          <w:rFonts w:ascii="Arial" w:hAnsi="Arial" w:cs="Arial"/>
          <w:sz w:val="24"/>
          <w:szCs w:val="24"/>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14:paraId="6F3480F7" w14:textId="77777777" w:rsidR="00E2284B" w:rsidRPr="00531C59" w:rsidRDefault="00E2284B" w:rsidP="00E2284B">
      <w:pPr>
        <w:spacing w:after="0" w:line="100" w:lineRule="atLeast"/>
        <w:ind w:firstLine="706"/>
        <w:jc w:val="both"/>
        <w:rPr>
          <w:rFonts w:ascii="Arial" w:hAnsi="Arial" w:cs="Arial"/>
          <w:sz w:val="24"/>
          <w:szCs w:val="24"/>
        </w:rPr>
      </w:pPr>
      <w:r w:rsidRPr="00531C59">
        <w:rPr>
          <w:rFonts w:ascii="Arial" w:hAnsi="Arial" w:cs="Arial"/>
          <w:sz w:val="24"/>
          <w:szCs w:val="24"/>
        </w:rPr>
        <w:t>При отсутствии вышестоящего органа жалоба подается непосредственно руководителю Администрации.</w:t>
      </w:r>
    </w:p>
    <w:p w14:paraId="4C447DCA" w14:textId="77777777" w:rsidR="00E2284B" w:rsidRPr="00531C59" w:rsidRDefault="00E2284B" w:rsidP="00E2284B">
      <w:pPr>
        <w:spacing w:after="0" w:line="100" w:lineRule="atLeast"/>
        <w:ind w:firstLine="706"/>
        <w:jc w:val="both"/>
        <w:rPr>
          <w:rFonts w:ascii="Arial" w:hAnsi="Arial" w:cs="Arial"/>
          <w:sz w:val="24"/>
          <w:szCs w:val="24"/>
        </w:rPr>
      </w:pPr>
      <w:r w:rsidRPr="00531C59">
        <w:rPr>
          <w:rFonts w:ascii="Arial" w:hAnsi="Arial" w:cs="Arial"/>
          <w:sz w:val="24"/>
          <w:szCs w:val="24"/>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Иркутской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7A9A842C" w14:textId="77777777" w:rsidR="00E2284B" w:rsidRPr="00531C59" w:rsidRDefault="00E2284B" w:rsidP="00E2284B">
      <w:pPr>
        <w:spacing w:after="0" w:line="100" w:lineRule="atLeast"/>
        <w:ind w:firstLine="706"/>
        <w:jc w:val="both"/>
        <w:rPr>
          <w:rFonts w:ascii="Arial" w:hAnsi="Arial" w:cs="Arial"/>
          <w:sz w:val="24"/>
          <w:szCs w:val="24"/>
        </w:rPr>
      </w:pPr>
      <w:r w:rsidRPr="00531C59">
        <w:rPr>
          <w:rFonts w:ascii="Arial" w:hAnsi="Arial" w:cs="Arial"/>
          <w:sz w:val="24"/>
          <w:szCs w:val="24"/>
        </w:rPr>
        <w:t>Порядок подачи и рассмотрения жалобы</w:t>
      </w:r>
    </w:p>
    <w:p w14:paraId="14CD8B5E" w14:textId="77777777" w:rsidR="00E2284B" w:rsidRPr="00531C59" w:rsidRDefault="00E2284B" w:rsidP="00E2284B">
      <w:pPr>
        <w:spacing w:after="0" w:line="100" w:lineRule="atLeast"/>
        <w:ind w:firstLine="706"/>
        <w:jc w:val="both"/>
        <w:rPr>
          <w:rFonts w:ascii="Arial" w:hAnsi="Arial" w:cs="Arial"/>
          <w:sz w:val="24"/>
          <w:szCs w:val="24"/>
        </w:rPr>
      </w:pPr>
      <w:r w:rsidRPr="00531C59">
        <w:rPr>
          <w:rFonts w:ascii="Arial" w:hAnsi="Arial" w:cs="Arial"/>
          <w:sz w:val="24"/>
          <w:szCs w:val="24"/>
        </w:rPr>
        <w:t xml:space="preserve">5.6. Основанием для начала процедуры досудебного (внесудебного) обжалования является поступление жалобы, поданной в письменной форме </w:t>
      </w:r>
      <w:r w:rsidRPr="00531C59">
        <w:rPr>
          <w:rFonts w:ascii="Arial" w:hAnsi="Arial" w:cs="Arial"/>
          <w:sz w:val="24"/>
          <w:szCs w:val="24"/>
        </w:rPr>
        <w:br/>
        <w:t xml:space="preserve">на бумажном носителе, в электронной форме, в уполномоченный орган по рассмотрению жалобы. </w:t>
      </w:r>
    </w:p>
    <w:p w14:paraId="2C684089" w14:textId="77777777" w:rsidR="00E2284B" w:rsidRPr="00531C59" w:rsidRDefault="00E2284B" w:rsidP="00E2284B">
      <w:pPr>
        <w:spacing w:after="0" w:line="100" w:lineRule="atLeast"/>
        <w:ind w:firstLine="706"/>
        <w:jc w:val="both"/>
        <w:rPr>
          <w:rFonts w:ascii="Arial" w:hAnsi="Arial" w:cs="Arial"/>
          <w:sz w:val="24"/>
          <w:szCs w:val="24"/>
        </w:rPr>
      </w:pPr>
      <w:r w:rsidRPr="00531C59">
        <w:rPr>
          <w:rFonts w:ascii="Arial" w:hAnsi="Arial" w:cs="Arial"/>
          <w:sz w:val="24"/>
          <w:szCs w:val="24"/>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w:t>
      </w:r>
      <w:r w:rsidRPr="00531C59">
        <w:rPr>
          <w:rFonts w:ascii="Arial" w:hAnsi="Arial" w:cs="Arial"/>
          <w:sz w:val="24"/>
          <w:szCs w:val="24"/>
        </w:rPr>
        <w:lastRenderedPageBreak/>
        <w:t xml:space="preserve">Портала государственных и муниципальных услуг (функций) Иркутской области, а также может быть принята при личном приеме заявителя. </w:t>
      </w:r>
    </w:p>
    <w:p w14:paraId="368081C4" w14:textId="77777777" w:rsidR="00E2284B" w:rsidRPr="00531C59" w:rsidRDefault="00E2284B" w:rsidP="00E2284B">
      <w:pPr>
        <w:spacing w:after="0" w:line="100" w:lineRule="atLeast"/>
        <w:ind w:firstLine="706"/>
        <w:jc w:val="both"/>
        <w:rPr>
          <w:rFonts w:ascii="Arial" w:hAnsi="Arial" w:cs="Arial"/>
          <w:sz w:val="24"/>
          <w:szCs w:val="24"/>
        </w:rPr>
      </w:pPr>
      <w:r w:rsidRPr="00531C59">
        <w:rPr>
          <w:rFonts w:ascii="Arial" w:hAnsi="Arial" w:cs="Arial"/>
          <w:sz w:val="24"/>
          <w:szCs w:val="24"/>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14:paraId="7AFF064E" w14:textId="77777777" w:rsidR="00E2284B" w:rsidRPr="00531C59" w:rsidRDefault="00E2284B" w:rsidP="00E2284B">
      <w:pPr>
        <w:spacing w:after="0" w:line="100" w:lineRule="atLeast"/>
        <w:ind w:firstLine="706"/>
        <w:jc w:val="both"/>
        <w:rPr>
          <w:rFonts w:ascii="Arial" w:hAnsi="Arial" w:cs="Arial"/>
          <w:sz w:val="24"/>
          <w:szCs w:val="24"/>
        </w:rPr>
      </w:pPr>
      <w:r w:rsidRPr="00531C59">
        <w:rPr>
          <w:rFonts w:ascii="Arial" w:hAnsi="Arial" w:cs="Arial"/>
          <w:sz w:val="24"/>
          <w:szCs w:val="24"/>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Иркутской области, а также может быть принята при личном приеме заявителя. </w:t>
      </w:r>
    </w:p>
    <w:p w14:paraId="24A1D0D4" w14:textId="77777777" w:rsidR="00E2284B" w:rsidRPr="00531C59" w:rsidRDefault="00E2284B" w:rsidP="00E2284B">
      <w:pPr>
        <w:spacing w:after="0" w:line="100" w:lineRule="atLeast"/>
        <w:ind w:firstLine="706"/>
        <w:jc w:val="both"/>
        <w:rPr>
          <w:rFonts w:ascii="Arial" w:hAnsi="Arial" w:cs="Arial"/>
          <w:sz w:val="24"/>
          <w:szCs w:val="24"/>
        </w:rPr>
      </w:pPr>
      <w:r w:rsidRPr="00531C59">
        <w:rPr>
          <w:rFonts w:ascii="Arial" w:hAnsi="Arial" w:cs="Arial"/>
          <w:sz w:val="24"/>
          <w:szCs w:val="24"/>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Иркутской области, а также может быть принята при личном приеме заявителя. </w:t>
      </w:r>
    </w:p>
    <w:p w14:paraId="6ED51D78" w14:textId="44730173" w:rsidR="00E2284B" w:rsidRPr="00531C59" w:rsidRDefault="00E2284B" w:rsidP="00E2284B">
      <w:pPr>
        <w:spacing w:after="0" w:line="100" w:lineRule="atLeast"/>
        <w:ind w:firstLine="706"/>
        <w:jc w:val="both"/>
        <w:rPr>
          <w:rFonts w:ascii="Arial" w:hAnsi="Arial" w:cs="Arial"/>
          <w:sz w:val="24"/>
          <w:szCs w:val="24"/>
        </w:rPr>
      </w:pPr>
      <w:r w:rsidRPr="00531C59">
        <w:rPr>
          <w:rFonts w:ascii="Arial" w:hAnsi="Arial" w:cs="Arial"/>
          <w:sz w:val="24"/>
          <w:szCs w:val="24"/>
        </w:rPr>
        <w:t>5.10. Жалоба, поступившая в Администрацию</w:t>
      </w:r>
      <w:r w:rsidR="00C34BB9">
        <w:rPr>
          <w:rFonts w:ascii="Arial" w:hAnsi="Arial" w:cs="Arial"/>
          <w:sz w:val="24"/>
          <w:szCs w:val="24"/>
        </w:rPr>
        <w:t>,</w:t>
      </w:r>
      <w:r w:rsidRPr="00531C59">
        <w:rPr>
          <w:rFonts w:ascii="Arial" w:hAnsi="Arial" w:cs="Arial"/>
          <w:sz w:val="24"/>
          <w:szCs w:val="24"/>
        </w:rPr>
        <w:t xml:space="preserve"> подлежит регистрации не позднее следующего рабочего дня со дня ее поступления. </w:t>
      </w:r>
    </w:p>
    <w:p w14:paraId="00D8773D" w14:textId="77777777" w:rsidR="00E2284B" w:rsidRPr="00531C59" w:rsidRDefault="00E2284B" w:rsidP="00E2284B">
      <w:pPr>
        <w:spacing w:after="0" w:line="100" w:lineRule="atLeast"/>
        <w:ind w:firstLine="706"/>
        <w:jc w:val="both"/>
        <w:rPr>
          <w:rFonts w:ascii="Arial" w:hAnsi="Arial" w:cs="Arial"/>
          <w:sz w:val="24"/>
          <w:szCs w:val="24"/>
        </w:rPr>
      </w:pPr>
      <w:r w:rsidRPr="00531C59">
        <w:rPr>
          <w:rFonts w:ascii="Arial" w:hAnsi="Arial" w:cs="Arial"/>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0B630F58"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5.11. Жалоба должна содержать:</w:t>
      </w:r>
    </w:p>
    <w:p w14:paraId="72504E93"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0DE35E2C"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 xml:space="preserve"> 2) фамилию, имя, отчество (последнее – при наличии), сведения о месте жительства заявителя – физического лица либо наименование, сведения </w:t>
      </w:r>
      <w:r w:rsidRPr="00531C59">
        <w:rPr>
          <w:rFonts w:ascii="Arial" w:hAnsi="Arial" w:cs="Arial"/>
          <w:sz w:val="24"/>
          <w:szCs w:val="24"/>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Pr="00531C59">
        <w:rPr>
          <w:rFonts w:ascii="Arial" w:hAnsi="Arial" w:cs="Arial"/>
          <w:sz w:val="24"/>
          <w:szCs w:val="24"/>
        </w:rPr>
        <w:br/>
        <w:t>и почтовый адрес, по которым должен быть направлен ответ заявителю;</w:t>
      </w:r>
    </w:p>
    <w:p w14:paraId="66A0641F"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14:paraId="322DE48F"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 xml:space="preserve">4) доводы, на основании которых заявитель не согласен с решением </w:t>
      </w:r>
      <w:r w:rsidRPr="00531C59">
        <w:rPr>
          <w:rFonts w:ascii="Arial" w:hAnsi="Arial" w:cs="Arial"/>
          <w:sz w:val="24"/>
          <w:szCs w:val="24"/>
        </w:rPr>
        <w:br/>
        <w:t>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7125DECF" w14:textId="77777777" w:rsidR="00E2284B" w:rsidRPr="00531C59" w:rsidRDefault="00E2284B" w:rsidP="00E2284B">
      <w:pPr>
        <w:spacing w:after="0" w:line="100" w:lineRule="atLeast"/>
        <w:ind w:firstLine="706"/>
        <w:jc w:val="both"/>
        <w:rPr>
          <w:rFonts w:ascii="Arial" w:hAnsi="Arial" w:cs="Arial"/>
          <w:sz w:val="24"/>
          <w:szCs w:val="24"/>
        </w:rPr>
      </w:pPr>
      <w:r w:rsidRPr="00531C59">
        <w:rPr>
          <w:rFonts w:ascii="Arial" w:hAnsi="Arial" w:cs="Arial"/>
          <w:sz w:val="24"/>
          <w:szCs w:val="24"/>
        </w:rPr>
        <w:lastRenderedPageBreak/>
        <w:t>Сроки рассмотрения жалобы</w:t>
      </w:r>
    </w:p>
    <w:p w14:paraId="54E1AA5A" w14:textId="77777777" w:rsidR="00E2284B" w:rsidRPr="00531C59" w:rsidRDefault="00E2284B" w:rsidP="00E2284B">
      <w:pPr>
        <w:spacing w:after="0" w:line="100" w:lineRule="atLeast"/>
        <w:ind w:firstLine="706"/>
        <w:jc w:val="both"/>
        <w:rPr>
          <w:rFonts w:ascii="Arial" w:hAnsi="Arial" w:cs="Arial"/>
          <w:sz w:val="24"/>
          <w:szCs w:val="24"/>
        </w:rPr>
      </w:pPr>
      <w:r w:rsidRPr="00531C59">
        <w:rPr>
          <w:rFonts w:ascii="Arial" w:hAnsi="Arial" w:cs="Arial"/>
          <w:sz w:val="24"/>
          <w:szCs w:val="24"/>
        </w:rPr>
        <w:t>5.12. 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05121F9" w14:textId="77777777" w:rsidR="00E2284B" w:rsidRPr="00531C59" w:rsidRDefault="00E2284B" w:rsidP="00E2284B">
      <w:pPr>
        <w:spacing w:after="0" w:line="100" w:lineRule="atLeast"/>
        <w:ind w:firstLine="706"/>
        <w:jc w:val="both"/>
        <w:rPr>
          <w:rFonts w:ascii="Arial" w:hAnsi="Arial" w:cs="Arial"/>
          <w:sz w:val="24"/>
          <w:szCs w:val="24"/>
        </w:rPr>
      </w:pPr>
      <w:r w:rsidRPr="00531C59">
        <w:rPr>
          <w:rFonts w:ascii="Arial" w:hAnsi="Arial" w:cs="Arial"/>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73914125" w14:textId="77777777" w:rsidR="00E2284B" w:rsidRPr="00531C59" w:rsidRDefault="00E2284B" w:rsidP="00E2284B">
      <w:pPr>
        <w:spacing w:after="0" w:line="100" w:lineRule="atLeast"/>
        <w:ind w:firstLine="540"/>
        <w:jc w:val="both"/>
        <w:rPr>
          <w:rFonts w:ascii="Arial" w:hAnsi="Arial" w:cs="Arial"/>
          <w:sz w:val="24"/>
          <w:szCs w:val="24"/>
        </w:rPr>
      </w:pPr>
      <w:r w:rsidRPr="00531C59">
        <w:rPr>
          <w:rFonts w:ascii="Arial" w:hAnsi="Arial" w:cs="Arial"/>
          <w:sz w:val="24"/>
          <w:szCs w:val="24"/>
        </w:rPr>
        <w:t xml:space="preserve">  5.13. Основания для приостановления рассмотрения жалобы отсутствуют.</w:t>
      </w:r>
    </w:p>
    <w:p w14:paraId="267D13AA" w14:textId="77777777" w:rsidR="00E2284B" w:rsidRPr="00531C59" w:rsidRDefault="00E2284B" w:rsidP="00E2284B">
      <w:pPr>
        <w:spacing w:after="0" w:line="100" w:lineRule="atLeast"/>
        <w:ind w:firstLine="706"/>
        <w:jc w:val="both"/>
        <w:rPr>
          <w:rFonts w:ascii="Arial" w:hAnsi="Arial" w:cs="Arial"/>
          <w:sz w:val="24"/>
          <w:szCs w:val="24"/>
        </w:rPr>
      </w:pPr>
      <w:r w:rsidRPr="00531C59">
        <w:rPr>
          <w:rFonts w:ascii="Arial" w:hAnsi="Arial" w:cs="Arial"/>
          <w:sz w:val="24"/>
          <w:szCs w:val="24"/>
        </w:rPr>
        <w:t>Результат рассмотрения жалобы</w:t>
      </w:r>
    </w:p>
    <w:p w14:paraId="276837E7"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5.14. По результатам рассмотрения жалобы принимается одно из следующих решений:</w:t>
      </w:r>
    </w:p>
    <w:p w14:paraId="643555E8"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
    <w:p w14:paraId="6D2D9FF0"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2) в удовлетворении жалобы отказывается.</w:t>
      </w:r>
    </w:p>
    <w:p w14:paraId="45016B53" w14:textId="77777777" w:rsidR="00E2284B" w:rsidRPr="00531C59" w:rsidRDefault="00E2284B" w:rsidP="00E2284B">
      <w:pPr>
        <w:spacing w:after="0" w:line="100" w:lineRule="atLeast"/>
        <w:ind w:firstLine="706"/>
        <w:jc w:val="both"/>
        <w:rPr>
          <w:rFonts w:ascii="Arial" w:hAnsi="Arial" w:cs="Arial"/>
          <w:sz w:val="24"/>
          <w:szCs w:val="24"/>
        </w:rPr>
      </w:pPr>
      <w:r w:rsidRPr="00531C59">
        <w:rPr>
          <w:rFonts w:ascii="Arial" w:hAnsi="Arial" w:cs="Arial"/>
          <w:sz w:val="24"/>
          <w:szCs w:val="24"/>
        </w:rPr>
        <w:t>5.15. Администрация отказывает в удовлетворении жалобы в соответствии с основаниями, предусмотренными муниципальным правовым актом.</w:t>
      </w:r>
    </w:p>
    <w:p w14:paraId="627F2804" w14:textId="77777777" w:rsidR="00E2284B" w:rsidRPr="00531C59" w:rsidRDefault="00E2284B" w:rsidP="00E2284B">
      <w:pPr>
        <w:spacing w:after="0" w:line="100" w:lineRule="atLeast"/>
        <w:ind w:firstLine="706"/>
        <w:jc w:val="both"/>
        <w:rPr>
          <w:rFonts w:ascii="Arial" w:hAnsi="Arial" w:cs="Arial"/>
          <w:sz w:val="24"/>
          <w:szCs w:val="24"/>
        </w:rPr>
      </w:pPr>
      <w:r w:rsidRPr="00531C59">
        <w:rPr>
          <w:rFonts w:ascii="Arial" w:hAnsi="Arial" w:cs="Arial"/>
          <w:sz w:val="24"/>
          <w:szCs w:val="24"/>
        </w:rPr>
        <w:t>5.16. МФЦ отказывает в удовлетворении жалобы в соответствии с основаниями, предусмотренными Порядком.</w:t>
      </w:r>
    </w:p>
    <w:p w14:paraId="432F0BA0" w14:textId="77777777" w:rsidR="00E2284B" w:rsidRPr="00531C59" w:rsidRDefault="00E2284B" w:rsidP="00E2284B">
      <w:pPr>
        <w:spacing w:after="0" w:line="100" w:lineRule="atLeast"/>
        <w:ind w:firstLine="706"/>
        <w:jc w:val="both"/>
        <w:rPr>
          <w:rFonts w:ascii="Arial" w:hAnsi="Arial" w:cs="Arial"/>
          <w:sz w:val="24"/>
          <w:szCs w:val="24"/>
        </w:rPr>
      </w:pPr>
      <w:r w:rsidRPr="00531C59">
        <w:rPr>
          <w:rFonts w:ascii="Arial" w:hAnsi="Arial" w:cs="Arial"/>
          <w:sz w:val="24"/>
          <w:szCs w:val="24"/>
        </w:rPr>
        <w:t>5.17. Администрация оставляет жалобу без ответа в соответствии с основаниями, предусмотренными муниципальным правовым актом.</w:t>
      </w:r>
    </w:p>
    <w:p w14:paraId="7EDDE1B9" w14:textId="77777777" w:rsidR="00E2284B" w:rsidRPr="00531C59" w:rsidRDefault="00E2284B" w:rsidP="00E2284B">
      <w:pPr>
        <w:spacing w:after="0" w:line="100" w:lineRule="atLeast"/>
        <w:ind w:firstLine="706"/>
        <w:jc w:val="both"/>
        <w:rPr>
          <w:rFonts w:ascii="Arial" w:hAnsi="Arial" w:cs="Arial"/>
          <w:sz w:val="24"/>
          <w:szCs w:val="24"/>
        </w:rPr>
      </w:pPr>
      <w:r w:rsidRPr="00531C59">
        <w:rPr>
          <w:rFonts w:ascii="Arial" w:hAnsi="Arial" w:cs="Arial"/>
          <w:sz w:val="24"/>
          <w:szCs w:val="24"/>
        </w:rPr>
        <w:t xml:space="preserve">5.18. МФЦ оставляет жалобу без ответа в соответствии с основаниями, предусмотренными Порядком. </w:t>
      </w:r>
    </w:p>
    <w:p w14:paraId="212965ED" w14:textId="77777777" w:rsidR="00E2284B" w:rsidRPr="00531C59" w:rsidRDefault="00E2284B" w:rsidP="00E2284B">
      <w:pPr>
        <w:spacing w:after="0" w:line="100" w:lineRule="atLeast"/>
        <w:ind w:firstLine="706"/>
        <w:jc w:val="both"/>
        <w:rPr>
          <w:rFonts w:ascii="Arial" w:hAnsi="Arial" w:cs="Arial"/>
          <w:sz w:val="24"/>
          <w:szCs w:val="24"/>
        </w:rPr>
      </w:pPr>
      <w:r w:rsidRPr="00531C59">
        <w:rPr>
          <w:rFonts w:ascii="Arial" w:hAnsi="Arial" w:cs="Arial"/>
          <w:sz w:val="24"/>
          <w:szCs w:val="24"/>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C380858" w14:textId="77777777" w:rsidR="00E2284B" w:rsidRPr="00531C59" w:rsidRDefault="00E2284B" w:rsidP="00E2284B">
      <w:pPr>
        <w:spacing w:after="0" w:line="100" w:lineRule="atLeast"/>
        <w:ind w:firstLine="706"/>
        <w:jc w:val="both"/>
        <w:rPr>
          <w:rFonts w:ascii="Arial" w:hAnsi="Arial" w:cs="Arial"/>
          <w:sz w:val="24"/>
          <w:szCs w:val="24"/>
        </w:rPr>
      </w:pPr>
      <w:r w:rsidRPr="00531C59">
        <w:rPr>
          <w:rFonts w:ascii="Arial" w:hAnsi="Arial" w:cs="Arial"/>
          <w:sz w:val="24"/>
          <w:szCs w:val="24"/>
        </w:rPr>
        <w:t>Порядок информирования заявителя о результатах рассмотрения жалобы</w:t>
      </w:r>
    </w:p>
    <w:p w14:paraId="1CA4EA3E"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5.20. 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DBB10EE" w14:textId="77777777" w:rsidR="00E2284B" w:rsidRPr="00531C59" w:rsidRDefault="00E2284B" w:rsidP="00E2284B">
      <w:pPr>
        <w:spacing w:after="0" w:line="100" w:lineRule="atLeast"/>
        <w:jc w:val="both"/>
        <w:rPr>
          <w:rFonts w:ascii="Arial" w:hAnsi="Arial" w:cs="Arial"/>
          <w:sz w:val="24"/>
          <w:szCs w:val="24"/>
        </w:rPr>
      </w:pPr>
      <w:r w:rsidRPr="00531C59">
        <w:rPr>
          <w:rFonts w:ascii="Arial" w:hAnsi="Arial" w:cs="Arial"/>
          <w:sz w:val="24"/>
          <w:szCs w:val="24"/>
        </w:rPr>
        <w:tab/>
        <w:t xml:space="preserve"> 5.20.1.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0C857473" w14:textId="77777777" w:rsidR="00E2284B" w:rsidRPr="00531C59" w:rsidRDefault="00E2284B" w:rsidP="00E2284B">
      <w:pPr>
        <w:spacing w:after="0" w:line="100" w:lineRule="atLeast"/>
        <w:jc w:val="both"/>
        <w:rPr>
          <w:rFonts w:ascii="Arial" w:hAnsi="Arial" w:cs="Arial"/>
          <w:sz w:val="24"/>
          <w:szCs w:val="24"/>
        </w:rPr>
      </w:pPr>
      <w:bookmarkStart w:id="7" w:name="sub_11282"/>
      <w:r w:rsidRPr="00531C59">
        <w:rPr>
          <w:rFonts w:ascii="Arial" w:hAnsi="Arial" w:cs="Arial"/>
          <w:sz w:val="24"/>
          <w:szCs w:val="24"/>
        </w:rPr>
        <w:tab/>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7"/>
    <w:p w14:paraId="76D10829" w14:textId="77777777" w:rsidR="00E2284B" w:rsidRPr="00531C59" w:rsidRDefault="00E2284B" w:rsidP="00E2284B">
      <w:pPr>
        <w:spacing w:after="0" w:line="100" w:lineRule="atLeast"/>
        <w:ind w:firstLine="709"/>
        <w:jc w:val="both"/>
        <w:rPr>
          <w:rFonts w:ascii="Arial" w:hAnsi="Arial" w:cs="Arial"/>
          <w:sz w:val="24"/>
          <w:szCs w:val="24"/>
        </w:rPr>
      </w:pPr>
      <w:r w:rsidRPr="00531C59">
        <w:rPr>
          <w:rFonts w:ascii="Arial" w:hAnsi="Arial" w:cs="Arial"/>
          <w:sz w:val="24"/>
          <w:szCs w:val="24"/>
        </w:rPr>
        <w:t xml:space="preserve">5.21. В случае если жалоба была направлена в электронном виде посредством системы досудебного обжалования с использованием </w:t>
      </w:r>
      <w:r w:rsidRPr="00531C59">
        <w:rPr>
          <w:rFonts w:ascii="Arial" w:hAnsi="Arial" w:cs="Arial"/>
          <w:sz w:val="24"/>
          <w:szCs w:val="24"/>
        </w:rPr>
        <w:lastRenderedPageBreak/>
        <w:t xml:space="preserve">информационно-телекоммуникационной сети «Интернет», ответ заявителю направляется посредством системы досудебного обжалования. </w:t>
      </w:r>
    </w:p>
    <w:p w14:paraId="5CFD703D" w14:textId="77777777" w:rsidR="00E2284B" w:rsidRPr="00531C59" w:rsidRDefault="00E2284B" w:rsidP="00E2284B">
      <w:pPr>
        <w:spacing w:after="0" w:line="100" w:lineRule="atLeast"/>
        <w:ind w:firstLine="706"/>
        <w:jc w:val="both"/>
        <w:rPr>
          <w:rFonts w:ascii="Arial" w:hAnsi="Arial" w:cs="Arial"/>
          <w:sz w:val="24"/>
          <w:szCs w:val="24"/>
        </w:rPr>
      </w:pPr>
      <w:r w:rsidRPr="00531C59">
        <w:rPr>
          <w:rFonts w:ascii="Arial" w:hAnsi="Arial" w:cs="Arial"/>
          <w:sz w:val="24"/>
          <w:szCs w:val="24"/>
        </w:rPr>
        <w:t>Порядок обжалования решения по жалобе</w:t>
      </w:r>
    </w:p>
    <w:p w14:paraId="01C7C59B" w14:textId="77777777" w:rsidR="00E2284B" w:rsidRPr="00531C59" w:rsidRDefault="00E2284B" w:rsidP="00E2284B">
      <w:pPr>
        <w:spacing w:after="0" w:line="100" w:lineRule="atLeast"/>
        <w:ind w:firstLine="706"/>
        <w:jc w:val="both"/>
        <w:rPr>
          <w:rFonts w:ascii="Arial" w:hAnsi="Arial" w:cs="Arial"/>
          <w:sz w:val="24"/>
          <w:szCs w:val="24"/>
        </w:rPr>
      </w:pPr>
      <w:r w:rsidRPr="00531C59">
        <w:rPr>
          <w:rFonts w:ascii="Arial" w:hAnsi="Arial" w:cs="Arial"/>
          <w:sz w:val="24"/>
          <w:szCs w:val="24"/>
        </w:rPr>
        <w:t>5.22.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14:paraId="29B67670" w14:textId="77777777" w:rsidR="00E2284B" w:rsidRPr="00531C59" w:rsidRDefault="00E2284B" w:rsidP="00E2284B">
      <w:pPr>
        <w:spacing w:after="0" w:line="100" w:lineRule="atLeast"/>
        <w:ind w:firstLine="706"/>
        <w:jc w:val="both"/>
        <w:rPr>
          <w:rFonts w:ascii="Arial" w:hAnsi="Arial" w:cs="Arial"/>
          <w:sz w:val="24"/>
          <w:szCs w:val="24"/>
        </w:rPr>
      </w:pPr>
      <w:r w:rsidRPr="00531C59">
        <w:rPr>
          <w:rFonts w:ascii="Arial" w:hAnsi="Arial" w:cs="Arial"/>
          <w:sz w:val="24"/>
          <w:szCs w:val="24"/>
        </w:rPr>
        <w:t>Право заявителя на получение информации и документов, необходимых для обоснования и рассмотрения жалобы</w:t>
      </w:r>
    </w:p>
    <w:p w14:paraId="57EA6879" w14:textId="77777777" w:rsidR="00E2284B" w:rsidRPr="00531C59" w:rsidRDefault="00E2284B" w:rsidP="00E2284B">
      <w:pPr>
        <w:spacing w:after="0" w:line="100" w:lineRule="atLeast"/>
        <w:ind w:firstLine="706"/>
        <w:jc w:val="both"/>
        <w:rPr>
          <w:rFonts w:ascii="Arial" w:hAnsi="Arial" w:cs="Arial"/>
          <w:sz w:val="24"/>
          <w:szCs w:val="24"/>
        </w:rPr>
      </w:pPr>
      <w:r w:rsidRPr="00531C59">
        <w:rPr>
          <w:rFonts w:ascii="Arial" w:hAnsi="Arial" w:cs="Arial"/>
          <w:sz w:val="24"/>
          <w:szCs w:val="24"/>
        </w:rPr>
        <w:t xml:space="preserve">5.23. 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Иркутской области, а также при личном приеме заявителя. </w:t>
      </w:r>
    </w:p>
    <w:p w14:paraId="56B6D63A" w14:textId="77777777" w:rsidR="00E2284B" w:rsidRPr="00531C59" w:rsidRDefault="00E2284B" w:rsidP="00E2284B">
      <w:pPr>
        <w:spacing w:after="0" w:line="100" w:lineRule="atLeast"/>
        <w:ind w:firstLine="706"/>
        <w:jc w:val="both"/>
        <w:rPr>
          <w:rFonts w:ascii="Arial" w:hAnsi="Arial" w:cs="Arial"/>
          <w:sz w:val="24"/>
          <w:szCs w:val="24"/>
        </w:rPr>
      </w:pPr>
      <w:r w:rsidRPr="00531C59">
        <w:rPr>
          <w:rFonts w:ascii="Arial" w:hAnsi="Arial" w:cs="Arial"/>
          <w:sz w:val="24"/>
          <w:szCs w:val="24"/>
        </w:rPr>
        <w:t>Способы информирования заявителей о порядке подачи и рассмотрения жалобы</w:t>
      </w:r>
    </w:p>
    <w:p w14:paraId="604D121D" w14:textId="2AAE9AC1" w:rsidR="00BC7275" w:rsidRPr="00531C59" w:rsidRDefault="00E2284B" w:rsidP="00531C59">
      <w:pPr>
        <w:spacing w:after="0" w:line="100" w:lineRule="atLeast"/>
        <w:ind w:firstLine="706"/>
        <w:jc w:val="both"/>
        <w:rPr>
          <w:rFonts w:ascii="Arial" w:hAnsi="Arial" w:cs="Arial"/>
          <w:sz w:val="24"/>
          <w:szCs w:val="24"/>
        </w:rPr>
      </w:pPr>
      <w:r w:rsidRPr="00531C59">
        <w:rPr>
          <w:rFonts w:ascii="Arial" w:hAnsi="Arial" w:cs="Arial"/>
          <w:sz w:val="24"/>
          <w:szCs w:val="24"/>
        </w:rPr>
        <w:t>5.24.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Иркутской области.</w:t>
      </w:r>
    </w:p>
    <w:sectPr w:rsidR="00BC7275" w:rsidRPr="00531C59" w:rsidSect="00531C59">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62">
    <w:altName w:val="Times New Roman"/>
    <w:charset w:val="CC"/>
    <w:family w:val="auto"/>
    <w:pitch w:val="variable"/>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275"/>
    <w:rsid w:val="004A191A"/>
    <w:rsid w:val="00531C59"/>
    <w:rsid w:val="008E794A"/>
    <w:rsid w:val="00BC7275"/>
    <w:rsid w:val="00C34BB9"/>
    <w:rsid w:val="00E22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BED6F"/>
  <w15:chartTrackingRefBased/>
  <w15:docId w15:val="{6CA04E79-38FF-4BD0-BC53-396FA8AF6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284B"/>
    <w:pPr>
      <w:suppressAutoHyphens/>
      <w:spacing w:after="200" w:line="276" w:lineRule="auto"/>
    </w:pPr>
    <w:rPr>
      <w:rFonts w:ascii="Calibri" w:eastAsia="SimSun" w:hAnsi="Calibri" w:cs="font46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4BB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34BB9"/>
    <w:rPr>
      <w:rFonts w:ascii="Segoe UI" w:eastAsia="SimSu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35</Pages>
  <Words>17752</Words>
  <Characters>101193</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2021-05-05T06:03:00Z</cp:lastPrinted>
  <dcterms:created xsi:type="dcterms:W3CDTF">2021-05-05T05:31:00Z</dcterms:created>
  <dcterms:modified xsi:type="dcterms:W3CDTF">2021-05-05T06:53:00Z</dcterms:modified>
</cp:coreProperties>
</file>