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8A" w:rsidRDefault="004D308A" w:rsidP="004D30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308A" w:rsidRDefault="004D308A" w:rsidP="004D308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D308A" w:rsidRDefault="004D308A" w:rsidP="004D308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Нижнеилимский район</w:t>
      </w:r>
    </w:p>
    <w:p w:rsidR="004D308A" w:rsidRDefault="004D308A" w:rsidP="004D308A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ХРЕБТОВСКОЕ ГОРОДСКОЕ ПОСЕЛЕНИЕ</w:t>
      </w:r>
    </w:p>
    <w:p w:rsidR="004D308A" w:rsidRDefault="004D308A" w:rsidP="004D308A">
      <w:pPr>
        <w:pBdr>
          <w:bottom w:val="single" w:sz="12" w:space="1" w:color="auto"/>
        </w:pBdr>
        <w:ind w:left="360" w:hanging="36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4D308A" w:rsidRPr="009F5E96" w:rsidRDefault="004D308A" w:rsidP="004D308A">
      <w:pPr>
        <w:pBdr>
          <w:bottom w:val="single" w:sz="12" w:space="1" w:color="auto"/>
        </w:pBdr>
        <w:ind w:left="360" w:hanging="360"/>
        <w:jc w:val="center"/>
        <w:rPr>
          <w:sz w:val="16"/>
          <w:szCs w:val="16"/>
        </w:rPr>
      </w:pPr>
    </w:p>
    <w:p w:rsidR="004D308A" w:rsidRDefault="004D308A" w:rsidP="004D30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D308A" w:rsidRDefault="004D308A" w:rsidP="004D308A">
      <w:pPr>
        <w:tabs>
          <w:tab w:val="left" w:pos="5895"/>
        </w:tabs>
        <w:rPr>
          <w:sz w:val="16"/>
          <w:szCs w:val="16"/>
        </w:rPr>
      </w:pPr>
    </w:p>
    <w:p w:rsidR="004D308A" w:rsidRDefault="004D308A" w:rsidP="004D308A">
      <w:pPr>
        <w:rPr>
          <w:sz w:val="28"/>
          <w:szCs w:val="28"/>
        </w:rPr>
      </w:pPr>
      <w:r>
        <w:rPr>
          <w:sz w:val="28"/>
          <w:szCs w:val="28"/>
        </w:rPr>
        <w:t>От 15.03.2019г.</w:t>
      </w:r>
      <w:r w:rsidRPr="00BE1E3F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4D308A" w:rsidRDefault="004D308A" w:rsidP="004D30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Хребтовая</w:t>
      </w:r>
    </w:p>
    <w:p w:rsidR="004D308A" w:rsidRPr="00FC6AFF" w:rsidRDefault="004D308A" w:rsidP="004D308A">
      <w:pPr>
        <w:tabs>
          <w:tab w:val="left" w:pos="8400"/>
        </w:tabs>
        <w:rPr>
          <w:b/>
          <w:sz w:val="28"/>
          <w:szCs w:val="28"/>
        </w:rPr>
      </w:pPr>
      <w:r w:rsidRPr="00FC6AFF">
        <w:rPr>
          <w:b/>
          <w:sz w:val="28"/>
          <w:szCs w:val="28"/>
        </w:rPr>
        <w:t xml:space="preserve"> </w:t>
      </w:r>
    </w:p>
    <w:p w:rsidR="004D308A" w:rsidRDefault="004D308A" w:rsidP="004D308A">
      <w:pPr>
        <w:tabs>
          <w:tab w:val="left" w:pos="8400"/>
        </w:tabs>
        <w:rPr>
          <w:sz w:val="28"/>
          <w:szCs w:val="28"/>
        </w:rPr>
      </w:pPr>
      <w:r w:rsidRPr="00D60450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проведении месячника </w:t>
      </w:r>
    </w:p>
    <w:p w:rsidR="004D308A" w:rsidRPr="00D60450" w:rsidRDefault="004D308A" w:rsidP="004D308A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защиты прав потребителей на территории Хребтовского МО</w:t>
      </w:r>
      <w:r w:rsidRPr="00D60450">
        <w:rPr>
          <w:sz w:val="28"/>
          <w:szCs w:val="28"/>
        </w:rPr>
        <w:t>»</w:t>
      </w:r>
    </w:p>
    <w:p w:rsidR="004D308A" w:rsidRPr="00FC6AFF" w:rsidRDefault="004D308A" w:rsidP="004D308A">
      <w:pPr>
        <w:tabs>
          <w:tab w:val="left" w:pos="720"/>
        </w:tabs>
        <w:rPr>
          <w:b/>
        </w:rPr>
      </w:pPr>
    </w:p>
    <w:p w:rsidR="004D308A" w:rsidRPr="00D60450" w:rsidRDefault="004D308A" w:rsidP="004D308A">
      <w:pPr>
        <w:tabs>
          <w:tab w:val="left" w:pos="720"/>
        </w:tabs>
        <w:jc w:val="both"/>
        <w:rPr>
          <w:sz w:val="28"/>
          <w:szCs w:val="28"/>
        </w:rPr>
      </w:pPr>
      <w:r w:rsidRPr="00D60450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повышения качества и культуры обслуживания населения Нижнеилимского района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 распоряжением Правительства Иркутской области от 10.12.2013 №561-рп «Об утверждении региональной программы Иркутской области «Защита прав потребителей в Иркутской области» на 2014-2016 годы, со статьей 42.1 Закона Российской Федерации от 7</w:t>
      </w:r>
      <w:proofErr w:type="gramEnd"/>
      <w:r>
        <w:rPr>
          <w:sz w:val="28"/>
          <w:szCs w:val="28"/>
        </w:rPr>
        <w:t xml:space="preserve"> февраля 1992 года №2300-1 «О защите прав потребителей», распоряжением службы потребительского рынка и лицензирования Иркутской области от 01.03.2018 №563-ср «О проведении месячника защиты прав потребителей на территории Иркутской области», руководствуясь Уставом Хребтовского муниципального образования:</w:t>
      </w:r>
    </w:p>
    <w:p w:rsidR="004D308A" w:rsidRPr="00FC6AFF" w:rsidRDefault="004D308A" w:rsidP="004D308A">
      <w:pPr>
        <w:tabs>
          <w:tab w:val="left" w:pos="720"/>
        </w:tabs>
        <w:jc w:val="both"/>
        <w:rPr>
          <w:sz w:val="28"/>
          <w:szCs w:val="28"/>
        </w:rPr>
      </w:pPr>
    </w:p>
    <w:p w:rsidR="004D308A" w:rsidRDefault="004D308A" w:rsidP="004D308A">
      <w:pPr>
        <w:tabs>
          <w:tab w:val="left" w:pos="8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D60450">
        <w:rPr>
          <w:sz w:val="28"/>
          <w:szCs w:val="28"/>
        </w:rPr>
        <w:t xml:space="preserve">Провести на территории </w:t>
      </w:r>
      <w:r>
        <w:rPr>
          <w:sz w:val="28"/>
          <w:szCs w:val="28"/>
        </w:rPr>
        <w:t xml:space="preserve">Хребтовского городского </w:t>
      </w:r>
      <w:r w:rsidRPr="00D6045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 15 марта 2019 года по 14 апреля 2019 года месячник защиты прав потребителей:</w:t>
      </w:r>
    </w:p>
    <w:p w:rsidR="004D308A" w:rsidRDefault="004D308A" w:rsidP="004D308A">
      <w:pPr>
        <w:tabs>
          <w:tab w:val="left" w:pos="84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1.1.Проинформировать через СМИ «Вестник Хребтовского МО» население о проведении месячника.</w:t>
      </w:r>
    </w:p>
    <w:p w:rsidR="004D308A" w:rsidRDefault="004D308A" w:rsidP="004D30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1.2.Провести мероприятия направленные на защиту прав потребителей;</w:t>
      </w:r>
    </w:p>
    <w:p w:rsidR="004D308A" w:rsidRPr="00C912DA" w:rsidRDefault="004D308A" w:rsidP="004D30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 Организовать «горячую линию» в период проведения месячника.</w:t>
      </w:r>
    </w:p>
    <w:p w:rsidR="004D308A" w:rsidRPr="00C912DA" w:rsidRDefault="004D308A" w:rsidP="004D308A">
      <w:pPr>
        <w:tabs>
          <w:tab w:val="left" w:pos="0"/>
        </w:tabs>
        <w:jc w:val="both"/>
        <w:rPr>
          <w:sz w:val="28"/>
          <w:szCs w:val="28"/>
        </w:rPr>
      </w:pPr>
      <w:r w:rsidRPr="00C912DA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C912DA">
        <w:rPr>
          <w:sz w:val="28"/>
          <w:szCs w:val="28"/>
        </w:rPr>
        <w:t>Настоящее распоряжение подлежит официальному опубликованию в газете «Вестник Хребтовского муниципального образования»</w:t>
      </w:r>
      <w:r>
        <w:rPr>
          <w:sz w:val="28"/>
          <w:szCs w:val="28"/>
        </w:rPr>
        <w:t xml:space="preserve"> и на официальном сайте администрации: </w:t>
      </w:r>
      <w:r w:rsidRPr="00B775DA">
        <w:rPr>
          <w:color w:val="1F497D"/>
          <w:sz w:val="28"/>
          <w:szCs w:val="28"/>
          <w:u w:val="single"/>
          <w:lang w:val="en-US"/>
        </w:rPr>
        <w:t>http</w:t>
      </w:r>
      <w:r w:rsidRPr="00B775DA">
        <w:rPr>
          <w:color w:val="1F497D"/>
          <w:sz w:val="28"/>
          <w:szCs w:val="28"/>
          <w:u w:val="single"/>
        </w:rPr>
        <w:t>://</w:t>
      </w:r>
      <w:proofErr w:type="spellStart"/>
      <w:r w:rsidRPr="00B775DA">
        <w:rPr>
          <w:color w:val="1F497D"/>
          <w:sz w:val="28"/>
          <w:szCs w:val="28"/>
          <w:u w:val="single"/>
          <w:lang w:val="en-US"/>
        </w:rPr>
        <w:t>hreb</w:t>
      </w:r>
      <w:proofErr w:type="spellEnd"/>
      <w:r w:rsidRPr="00B775DA">
        <w:rPr>
          <w:color w:val="1F497D"/>
          <w:sz w:val="28"/>
          <w:szCs w:val="28"/>
          <w:u w:val="single"/>
        </w:rPr>
        <w:t>-</w:t>
      </w:r>
      <w:proofErr w:type="spellStart"/>
      <w:r w:rsidRPr="00B775DA">
        <w:rPr>
          <w:color w:val="1F497D"/>
          <w:sz w:val="28"/>
          <w:szCs w:val="28"/>
          <w:u w:val="single"/>
          <w:lang w:val="en-US"/>
        </w:rPr>
        <w:t>adm</w:t>
      </w:r>
      <w:proofErr w:type="spellEnd"/>
      <w:r w:rsidRPr="00B775DA">
        <w:rPr>
          <w:color w:val="1F497D"/>
          <w:sz w:val="28"/>
          <w:szCs w:val="28"/>
          <w:u w:val="single"/>
        </w:rPr>
        <w:t>.</w:t>
      </w:r>
      <w:proofErr w:type="spellStart"/>
      <w:r w:rsidRPr="00B775DA">
        <w:rPr>
          <w:color w:val="1F497D"/>
          <w:sz w:val="28"/>
          <w:szCs w:val="28"/>
          <w:u w:val="single"/>
          <w:lang w:val="en-US"/>
        </w:rPr>
        <w:t>ru</w:t>
      </w:r>
      <w:proofErr w:type="spellEnd"/>
      <w:r w:rsidRPr="00C912DA">
        <w:rPr>
          <w:sz w:val="28"/>
          <w:szCs w:val="28"/>
        </w:rPr>
        <w:t>.</w:t>
      </w:r>
    </w:p>
    <w:p w:rsidR="004D308A" w:rsidRDefault="004D308A" w:rsidP="004D308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912DA">
        <w:rPr>
          <w:sz w:val="28"/>
          <w:szCs w:val="28"/>
        </w:rPr>
        <w:t xml:space="preserve">. </w:t>
      </w:r>
      <w:proofErr w:type="gramStart"/>
      <w:r w:rsidRPr="00C912DA">
        <w:rPr>
          <w:sz w:val="28"/>
          <w:szCs w:val="28"/>
        </w:rPr>
        <w:t>Контроль за</w:t>
      </w:r>
      <w:proofErr w:type="gramEnd"/>
      <w:r w:rsidRPr="00C912D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4D308A" w:rsidRDefault="004D308A" w:rsidP="004D308A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4D308A" w:rsidRPr="00D60450" w:rsidRDefault="004D308A" w:rsidP="004D308A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60450">
        <w:rPr>
          <w:sz w:val="28"/>
          <w:szCs w:val="28"/>
        </w:rPr>
        <w:t xml:space="preserve">Глава Хребтовского </w:t>
      </w:r>
    </w:p>
    <w:p w:rsidR="004D308A" w:rsidRPr="00B01D58" w:rsidRDefault="004D308A" w:rsidP="004D308A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60450">
        <w:rPr>
          <w:sz w:val="28"/>
          <w:szCs w:val="28"/>
        </w:rPr>
        <w:t xml:space="preserve">городского поселения                          </w:t>
      </w:r>
      <w:bookmarkStart w:id="0" w:name="_GoBack"/>
      <w:bookmarkEnd w:id="0"/>
      <w:r w:rsidRPr="00D6045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</w:t>
      </w:r>
      <w:r w:rsidRPr="00D60450">
        <w:rPr>
          <w:sz w:val="28"/>
          <w:szCs w:val="28"/>
        </w:rPr>
        <w:t xml:space="preserve">  </w:t>
      </w:r>
      <w:r>
        <w:rPr>
          <w:sz w:val="28"/>
          <w:szCs w:val="28"/>
        </w:rPr>
        <w:t>Н.Ф. Рыбалко</w:t>
      </w:r>
    </w:p>
    <w:p w:rsidR="004D308A" w:rsidRDefault="004D308A" w:rsidP="004D308A">
      <w:pPr>
        <w:tabs>
          <w:tab w:val="left" w:pos="0"/>
          <w:tab w:val="left" w:pos="720"/>
        </w:tabs>
      </w:pPr>
    </w:p>
    <w:p w:rsidR="004D308A" w:rsidRDefault="004D308A" w:rsidP="004D308A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Pr="00F46184">
        <w:rPr>
          <w:sz w:val="20"/>
          <w:szCs w:val="20"/>
        </w:rPr>
        <w:t xml:space="preserve"> </w:t>
      </w:r>
      <w:r>
        <w:rPr>
          <w:sz w:val="20"/>
          <w:szCs w:val="20"/>
        </w:rPr>
        <w:t>Тимофеева А.И.</w:t>
      </w:r>
    </w:p>
    <w:p w:rsidR="004D308A" w:rsidRPr="00F46184" w:rsidRDefault="004D308A" w:rsidP="004D308A">
      <w:pPr>
        <w:rPr>
          <w:sz w:val="20"/>
          <w:szCs w:val="20"/>
        </w:rPr>
      </w:pPr>
      <w:r>
        <w:rPr>
          <w:sz w:val="20"/>
          <w:szCs w:val="20"/>
        </w:rPr>
        <w:t>Тел. 64-272</w:t>
      </w:r>
    </w:p>
    <w:p w:rsidR="000E6202" w:rsidRDefault="000E6202"/>
    <w:sectPr w:rsidR="000E6202" w:rsidSect="008D2FC2">
      <w:pgSz w:w="11906" w:h="16838"/>
      <w:pgMar w:top="851" w:right="991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26"/>
    <w:rsid w:val="000E6202"/>
    <w:rsid w:val="003D3D26"/>
    <w:rsid w:val="004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Home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2019-03-15T04:07:00Z</dcterms:created>
  <dcterms:modified xsi:type="dcterms:W3CDTF">2019-03-15T04:07:00Z</dcterms:modified>
</cp:coreProperties>
</file>