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62" w:rsidRDefault="00F47762" w:rsidP="00F47762">
      <w:pPr>
        <w:pStyle w:val="1"/>
        <w:jc w:val="center"/>
      </w:pPr>
      <w:r>
        <w:t>РОССИЙСКАЯ  ФЕДЕРАЦИЯ</w:t>
      </w:r>
    </w:p>
    <w:p w:rsidR="00F47762" w:rsidRDefault="00F47762" w:rsidP="00F47762">
      <w:pPr>
        <w:pStyle w:val="2"/>
        <w:jc w:val="center"/>
      </w:pPr>
    </w:p>
    <w:p w:rsidR="00F47762" w:rsidRDefault="00F47762" w:rsidP="00F47762">
      <w:pPr>
        <w:pStyle w:val="2"/>
        <w:jc w:val="center"/>
      </w:pPr>
      <w:r>
        <w:t>Иркутская область</w:t>
      </w:r>
    </w:p>
    <w:p w:rsidR="00F47762" w:rsidRPr="00920CAF" w:rsidRDefault="00F47762" w:rsidP="00F47762">
      <w:pPr>
        <w:jc w:val="center"/>
        <w:rPr>
          <w:b/>
          <w:sz w:val="22"/>
        </w:rPr>
      </w:pPr>
      <w:r>
        <w:t>Нижнеилимский муниципальный район</w:t>
      </w:r>
    </w:p>
    <w:p w:rsidR="00F47762" w:rsidRDefault="00F47762" w:rsidP="00F47762">
      <w:pPr>
        <w:pStyle w:val="3"/>
        <w:jc w:val="center"/>
      </w:pPr>
      <w:r>
        <w:t xml:space="preserve">Дума  Хребтовского  городского поселения </w:t>
      </w:r>
    </w:p>
    <w:tbl>
      <w:tblPr>
        <w:tblW w:w="10080" w:type="dxa"/>
        <w:tblInd w:w="9" w:type="dxa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F47762" w:rsidTr="002519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0" w:type="dxa"/>
          </w:tcPr>
          <w:p w:rsidR="00F47762" w:rsidRPr="00301121" w:rsidRDefault="00F47762" w:rsidP="00251979">
            <w:pPr>
              <w:rPr>
                <w:b/>
                <w:sz w:val="32"/>
                <w:szCs w:val="32"/>
              </w:rPr>
            </w:pPr>
            <w:r w:rsidRPr="00301121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                            </w:t>
            </w:r>
            <w:r w:rsidRPr="00301121">
              <w:rPr>
                <w:b/>
                <w:sz w:val="32"/>
                <w:szCs w:val="32"/>
              </w:rPr>
              <w:t xml:space="preserve">         </w:t>
            </w:r>
            <w:proofErr w:type="gramStart"/>
            <w:r w:rsidRPr="00301121">
              <w:rPr>
                <w:b/>
                <w:sz w:val="32"/>
                <w:szCs w:val="32"/>
              </w:rPr>
              <w:t>Р</w:t>
            </w:r>
            <w:proofErr w:type="gramEnd"/>
            <w:r w:rsidRPr="00301121">
              <w:rPr>
                <w:b/>
                <w:sz w:val="32"/>
                <w:szCs w:val="32"/>
              </w:rPr>
              <w:t xml:space="preserve"> Е Ш Е Н И Е  № </w:t>
            </w:r>
            <w:r>
              <w:rPr>
                <w:b/>
                <w:sz w:val="32"/>
                <w:szCs w:val="32"/>
              </w:rPr>
              <w:t>110</w:t>
            </w:r>
          </w:p>
        </w:tc>
      </w:tr>
    </w:tbl>
    <w:p w:rsidR="00F47762" w:rsidRDefault="00F47762" w:rsidP="00F47762">
      <w:pPr>
        <w:rPr>
          <w:sz w:val="24"/>
          <w:szCs w:val="24"/>
        </w:rPr>
      </w:pPr>
    </w:p>
    <w:p w:rsidR="00F47762" w:rsidRPr="007F51ED" w:rsidRDefault="00F47762" w:rsidP="00F47762">
      <w:pPr>
        <w:rPr>
          <w:sz w:val="24"/>
          <w:szCs w:val="24"/>
        </w:rPr>
      </w:pPr>
      <w:r w:rsidRPr="007F51E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B90B53">
        <w:rPr>
          <w:sz w:val="24"/>
          <w:szCs w:val="24"/>
        </w:rPr>
        <w:t>«</w:t>
      </w:r>
      <w:r>
        <w:rPr>
          <w:sz w:val="24"/>
          <w:szCs w:val="24"/>
        </w:rPr>
        <w:t xml:space="preserve">27 </w:t>
      </w:r>
      <w:r w:rsidRPr="00C4619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Pr="007F51ED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Pr="007F51ED">
        <w:rPr>
          <w:sz w:val="24"/>
          <w:szCs w:val="24"/>
        </w:rPr>
        <w:t xml:space="preserve"> г.</w:t>
      </w:r>
    </w:p>
    <w:p w:rsidR="00F47762" w:rsidRPr="007F51ED" w:rsidRDefault="00F47762" w:rsidP="00F47762">
      <w:pPr>
        <w:rPr>
          <w:sz w:val="24"/>
          <w:szCs w:val="24"/>
        </w:rPr>
      </w:pPr>
      <w:r>
        <w:rPr>
          <w:sz w:val="24"/>
          <w:szCs w:val="24"/>
        </w:rPr>
        <w:t>Хребтовское городское поселение</w:t>
      </w:r>
    </w:p>
    <w:p w:rsidR="00F47762" w:rsidRPr="007F51ED" w:rsidRDefault="00F47762" w:rsidP="00F47762">
      <w:pPr>
        <w:rPr>
          <w:sz w:val="24"/>
          <w:szCs w:val="24"/>
        </w:rPr>
      </w:pPr>
    </w:p>
    <w:p w:rsidR="00F47762" w:rsidRDefault="00F47762" w:rsidP="00F47762">
      <w:pPr>
        <w:rPr>
          <w:b/>
          <w:sz w:val="24"/>
          <w:szCs w:val="24"/>
        </w:rPr>
      </w:pPr>
      <w:r w:rsidRPr="007F51E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 утверждении Положения  об оплате</w:t>
      </w:r>
    </w:p>
    <w:p w:rsidR="00F47762" w:rsidRDefault="00F47762" w:rsidP="00F47762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труда главы Хребтовского городского поселения</w:t>
      </w:r>
      <w:r w:rsidRPr="002621A1">
        <w:rPr>
          <w:b/>
          <w:sz w:val="24"/>
          <w:szCs w:val="24"/>
        </w:rPr>
        <w:t>»</w:t>
      </w:r>
    </w:p>
    <w:p w:rsidR="00F47762" w:rsidRPr="002621A1" w:rsidRDefault="00F47762" w:rsidP="00F47762">
      <w:pPr>
        <w:rPr>
          <w:b/>
          <w:sz w:val="24"/>
          <w:szCs w:val="24"/>
        </w:rPr>
      </w:pPr>
    </w:p>
    <w:p w:rsidR="00F47762" w:rsidRPr="00B3488C" w:rsidRDefault="00F47762" w:rsidP="00F47762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47762" w:rsidRPr="00C85DEC" w:rsidRDefault="00F47762" w:rsidP="00F4776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Pr="00C85DEC">
        <w:rPr>
          <w:sz w:val="24"/>
          <w:szCs w:val="24"/>
        </w:rP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</w:t>
      </w:r>
      <w:proofErr w:type="gramEnd"/>
      <w:r w:rsidRPr="00C85DEC">
        <w:rPr>
          <w:sz w:val="24"/>
          <w:szCs w:val="24"/>
        </w:rPr>
        <w:t xml:space="preserve"> Иркутской области», руководствуясь Уставом МО «</w:t>
      </w:r>
      <w:r>
        <w:rPr>
          <w:sz w:val="24"/>
          <w:szCs w:val="24"/>
        </w:rPr>
        <w:t>Хребтовское городское поселение</w:t>
      </w:r>
      <w:r w:rsidRPr="00C85DEC">
        <w:rPr>
          <w:sz w:val="24"/>
          <w:szCs w:val="24"/>
        </w:rPr>
        <w:t xml:space="preserve">», Дума </w:t>
      </w:r>
      <w:r>
        <w:rPr>
          <w:sz w:val="24"/>
          <w:szCs w:val="24"/>
        </w:rPr>
        <w:t>Хребтовского городского поселения</w:t>
      </w:r>
    </w:p>
    <w:p w:rsidR="00F47762" w:rsidRPr="00C85DEC" w:rsidRDefault="00F47762" w:rsidP="00F47762">
      <w:pPr>
        <w:jc w:val="both"/>
        <w:rPr>
          <w:sz w:val="24"/>
          <w:szCs w:val="24"/>
        </w:rPr>
      </w:pPr>
      <w:r w:rsidRPr="00C85DEC">
        <w:rPr>
          <w:sz w:val="24"/>
          <w:szCs w:val="24"/>
        </w:rPr>
        <w:t xml:space="preserve">                                                                     </w:t>
      </w:r>
    </w:p>
    <w:p w:rsidR="00F47762" w:rsidRPr="00C85DEC" w:rsidRDefault="00F47762" w:rsidP="00F47762">
      <w:pPr>
        <w:jc w:val="center"/>
        <w:rPr>
          <w:b/>
          <w:sz w:val="24"/>
          <w:szCs w:val="24"/>
          <w:lang w:val="en-US"/>
        </w:rPr>
      </w:pPr>
      <w:r w:rsidRPr="00C85DEC">
        <w:rPr>
          <w:b/>
          <w:sz w:val="24"/>
          <w:szCs w:val="24"/>
        </w:rPr>
        <w:t>РЕШИЛА:</w:t>
      </w:r>
    </w:p>
    <w:p w:rsidR="00F47762" w:rsidRPr="00C85DEC" w:rsidRDefault="00F47762" w:rsidP="00F47762">
      <w:pPr>
        <w:jc w:val="center"/>
        <w:rPr>
          <w:b/>
          <w:sz w:val="24"/>
          <w:szCs w:val="24"/>
          <w:lang w:val="en-US"/>
        </w:rPr>
      </w:pPr>
    </w:p>
    <w:p w:rsidR="00F47762" w:rsidRPr="00C85DEC" w:rsidRDefault="00F47762" w:rsidP="00F47762">
      <w:pPr>
        <w:jc w:val="both"/>
        <w:rPr>
          <w:b/>
          <w:sz w:val="24"/>
          <w:szCs w:val="24"/>
          <w:lang w:val="en-US"/>
        </w:rPr>
      </w:pPr>
    </w:p>
    <w:p w:rsidR="00F47762" w:rsidRPr="00C85DEC" w:rsidRDefault="00F47762" w:rsidP="00F47762">
      <w:pPr>
        <w:numPr>
          <w:ilvl w:val="0"/>
          <w:numId w:val="1"/>
        </w:numPr>
        <w:jc w:val="both"/>
        <w:rPr>
          <w:sz w:val="24"/>
          <w:szCs w:val="24"/>
        </w:rPr>
      </w:pPr>
      <w:r w:rsidRPr="00C85DEC">
        <w:rPr>
          <w:sz w:val="24"/>
          <w:szCs w:val="24"/>
        </w:rPr>
        <w:t xml:space="preserve">С   1 </w:t>
      </w:r>
      <w:r>
        <w:rPr>
          <w:sz w:val="24"/>
          <w:szCs w:val="24"/>
        </w:rPr>
        <w:t>апреля</w:t>
      </w:r>
      <w:r w:rsidRPr="00C85DEC">
        <w:rPr>
          <w:sz w:val="24"/>
          <w:szCs w:val="24"/>
        </w:rPr>
        <w:t xml:space="preserve"> 2015 года считать утратившим силу Решение Думы </w:t>
      </w:r>
      <w:r>
        <w:rPr>
          <w:sz w:val="24"/>
          <w:szCs w:val="24"/>
        </w:rPr>
        <w:t>Хребтовского городского поселения</w:t>
      </w:r>
      <w:r w:rsidRPr="00C85DEC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C85DE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C85DEC">
        <w:rPr>
          <w:sz w:val="24"/>
          <w:szCs w:val="24"/>
        </w:rPr>
        <w:t>1.201</w:t>
      </w:r>
      <w:r>
        <w:rPr>
          <w:sz w:val="24"/>
          <w:szCs w:val="24"/>
        </w:rPr>
        <w:t>3</w:t>
      </w:r>
      <w:r w:rsidRPr="00C85DEC">
        <w:rPr>
          <w:sz w:val="24"/>
          <w:szCs w:val="24"/>
        </w:rPr>
        <w:t xml:space="preserve">г. № </w:t>
      </w:r>
      <w:r>
        <w:rPr>
          <w:sz w:val="24"/>
          <w:szCs w:val="24"/>
        </w:rPr>
        <w:t>19</w:t>
      </w:r>
      <w:r w:rsidRPr="00C85DEC">
        <w:rPr>
          <w:sz w:val="24"/>
          <w:szCs w:val="24"/>
        </w:rPr>
        <w:t xml:space="preserve"> «</w:t>
      </w:r>
      <w:r>
        <w:rPr>
          <w:sz w:val="24"/>
          <w:szCs w:val="24"/>
        </w:rPr>
        <w:t>О денежном вознаграждении главы Хребтовского городского поселения</w:t>
      </w:r>
      <w:r w:rsidRPr="00C85DEC">
        <w:rPr>
          <w:sz w:val="24"/>
          <w:szCs w:val="24"/>
        </w:rPr>
        <w:t>».</w:t>
      </w:r>
    </w:p>
    <w:p w:rsidR="00F47762" w:rsidRPr="00C85DEC" w:rsidRDefault="00F47762" w:rsidP="00F47762">
      <w:pPr>
        <w:numPr>
          <w:ilvl w:val="0"/>
          <w:numId w:val="1"/>
        </w:numPr>
        <w:jc w:val="both"/>
        <w:rPr>
          <w:sz w:val="24"/>
          <w:szCs w:val="24"/>
        </w:rPr>
      </w:pPr>
      <w:r w:rsidRPr="00C85DEC">
        <w:rPr>
          <w:sz w:val="24"/>
          <w:szCs w:val="24"/>
        </w:rPr>
        <w:t>Утвердить расчет норматива формирования расходов на оплату труда</w:t>
      </w:r>
      <w:r>
        <w:rPr>
          <w:sz w:val="24"/>
          <w:szCs w:val="24"/>
        </w:rPr>
        <w:t xml:space="preserve"> главы Хребтовского городского поселения</w:t>
      </w:r>
      <w:r w:rsidRPr="00C85DEC">
        <w:rPr>
          <w:sz w:val="24"/>
          <w:szCs w:val="24"/>
        </w:rPr>
        <w:t xml:space="preserve">  (Приложение №1).</w:t>
      </w:r>
    </w:p>
    <w:p w:rsidR="00F47762" w:rsidRPr="00C85DEC" w:rsidRDefault="00F47762" w:rsidP="00F47762">
      <w:pPr>
        <w:numPr>
          <w:ilvl w:val="0"/>
          <w:numId w:val="1"/>
        </w:numPr>
        <w:jc w:val="both"/>
        <w:rPr>
          <w:sz w:val="24"/>
          <w:szCs w:val="24"/>
        </w:rPr>
      </w:pPr>
      <w:r w:rsidRPr="00C85DEC">
        <w:rPr>
          <w:sz w:val="24"/>
          <w:szCs w:val="24"/>
        </w:rPr>
        <w:t xml:space="preserve">Утвердить Положение об оплате труда </w:t>
      </w:r>
      <w:r>
        <w:rPr>
          <w:sz w:val="24"/>
          <w:szCs w:val="24"/>
        </w:rPr>
        <w:t>главы Хребтовского городского поселения</w:t>
      </w:r>
      <w:r w:rsidRPr="00C85DEC">
        <w:rPr>
          <w:sz w:val="24"/>
          <w:szCs w:val="24"/>
        </w:rPr>
        <w:t xml:space="preserve"> (Приложение №2).</w:t>
      </w:r>
    </w:p>
    <w:p w:rsidR="00F47762" w:rsidRPr="000B4369" w:rsidRDefault="00F47762" w:rsidP="00F47762">
      <w:pPr>
        <w:numPr>
          <w:ilvl w:val="0"/>
          <w:numId w:val="1"/>
        </w:numPr>
        <w:outlineLvl w:val="0"/>
        <w:rPr>
          <w:sz w:val="24"/>
          <w:szCs w:val="24"/>
        </w:rPr>
      </w:pPr>
      <w:r w:rsidRPr="00C85DE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Хребтовского городского поселения</w:t>
      </w:r>
      <w:r w:rsidRPr="00C85DEC">
        <w:rPr>
          <w:sz w:val="24"/>
          <w:szCs w:val="24"/>
        </w:rPr>
        <w:t xml:space="preserve"> опубликовать настоящее решение в периодическом издании </w:t>
      </w:r>
      <w:r w:rsidRPr="000B4369">
        <w:rPr>
          <w:sz w:val="24"/>
          <w:szCs w:val="24"/>
        </w:rPr>
        <w:t>«Вестник Хребтовского МО».</w:t>
      </w:r>
    </w:p>
    <w:p w:rsidR="00F47762" w:rsidRPr="00C85DEC" w:rsidRDefault="00F47762" w:rsidP="00F47762">
      <w:pPr>
        <w:numPr>
          <w:ilvl w:val="0"/>
          <w:numId w:val="1"/>
        </w:numPr>
        <w:jc w:val="both"/>
        <w:rPr>
          <w:sz w:val="24"/>
          <w:szCs w:val="24"/>
        </w:rPr>
      </w:pPr>
      <w:r w:rsidRPr="000B4369">
        <w:rPr>
          <w:sz w:val="24"/>
          <w:szCs w:val="24"/>
        </w:rPr>
        <w:t xml:space="preserve"> </w:t>
      </w:r>
      <w:r w:rsidRPr="00C85DEC">
        <w:rPr>
          <w:sz w:val="24"/>
          <w:szCs w:val="24"/>
        </w:rPr>
        <w:t xml:space="preserve">Настоящее решение вступает в силу после официального опубликования и распространяет свое действие с 1 </w:t>
      </w:r>
      <w:r>
        <w:rPr>
          <w:sz w:val="24"/>
          <w:szCs w:val="24"/>
        </w:rPr>
        <w:t>апреля</w:t>
      </w:r>
      <w:r w:rsidRPr="00C85DEC">
        <w:rPr>
          <w:sz w:val="24"/>
          <w:szCs w:val="24"/>
        </w:rPr>
        <w:t xml:space="preserve"> 2015 года.</w:t>
      </w:r>
    </w:p>
    <w:p w:rsidR="00F47762" w:rsidRPr="00C85DEC" w:rsidRDefault="00F47762" w:rsidP="00F47762">
      <w:pPr>
        <w:ind w:left="360"/>
        <w:jc w:val="both"/>
        <w:rPr>
          <w:sz w:val="24"/>
          <w:szCs w:val="24"/>
        </w:rPr>
      </w:pPr>
    </w:p>
    <w:p w:rsidR="00F47762" w:rsidRPr="00C85DEC" w:rsidRDefault="00F47762" w:rsidP="00F47762">
      <w:pPr>
        <w:ind w:left="360"/>
        <w:jc w:val="both"/>
        <w:rPr>
          <w:b/>
          <w:sz w:val="24"/>
          <w:szCs w:val="24"/>
        </w:rPr>
      </w:pPr>
    </w:p>
    <w:p w:rsidR="00F47762" w:rsidRPr="00C85DEC" w:rsidRDefault="00F47762" w:rsidP="00F47762">
      <w:pPr>
        <w:ind w:left="360"/>
        <w:jc w:val="both"/>
        <w:rPr>
          <w:b/>
          <w:sz w:val="24"/>
          <w:szCs w:val="24"/>
        </w:rPr>
      </w:pPr>
    </w:p>
    <w:p w:rsidR="00F47762" w:rsidRPr="00F47762" w:rsidRDefault="00F47762" w:rsidP="00F47762">
      <w:pPr>
        <w:ind w:left="360"/>
        <w:jc w:val="both"/>
        <w:rPr>
          <w:b/>
          <w:sz w:val="24"/>
          <w:szCs w:val="24"/>
        </w:rPr>
      </w:pPr>
    </w:p>
    <w:p w:rsidR="00F47762" w:rsidRPr="00C85DEC" w:rsidRDefault="00F47762" w:rsidP="00F47762">
      <w:pPr>
        <w:jc w:val="both"/>
        <w:rPr>
          <w:b/>
          <w:sz w:val="24"/>
          <w:szCs w:val="24"/>
        </w:rPr>
      </w:pPr>
    </w:p>
    <w:p w:rsidR="00F47762" w:rsidRPr="00C85DEC" w:rsidRDefault="00F47762" w:rsidP="00F47762">
      <w:pPr>
        <w:jc w:val="both"/>
        <w:rPr>
          <w:sz w:val="24"/>
          <w:szCs w:val="24"/>
        </w:rPr>
      </w:pPr>
      <w:r w:rsidRPr="00C85DEC">
        <w:rPr>
          <w:sz w:val="24"/>
          <w:szCs w:val="24"/>
        </w:rPr>
        <w:t xml:space="preserve">Председатель Думы </w:t>
      </w:r>
      <w:r>
        <w:rPr>
          <w:sz w:val="24"/>
          <w:szCs w:val="24"/>
        </w:rPr>
        <w:t>Хребтов</w:t>
      </w:r>
      <w:r w:rsidRPr="00C85DEC">
        <w:rPr>
          <w:sz w:val="24"/>
          <w:szCs w:val="24"/>
        </w:rPr>
        <w:t xml:space="preserve">ского       </w:t>
      </w:r>
      <w:r>
        <w:rPr>
          <w:sz w:val="24"/>
          <w:szCs w:val="24"/>
        </w:rPr>
        <w:t xml:space="preserve">     </w:t>
      </w:r>
      <w:r w:rsidRPr="00C85D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И.О. главы Хребтовского </w:t>
      </w:r>
    </w:p>
    <w:p w:rsidR="00F47762" w:rsidRPr="00C85DEC" w:rsidRDefault="00F47762" w:rsidP="00F47762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Pr="00C85DEC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городского поселения</w:t>
      </w:r>
    </w:p>
    <w:p w:rsidR="00F47762" w:rsidRPr="00C85DEC" w:rsidRDefault="00F47762" w:rsidP="00F47762">
      <w:pPr>
        <w:jc w:val="both"/>
        <w:rPr>
          <w:sz w:val="24"/>
          <w:szCs w:val="24"/>
        </w:rPr>
      </w:pPr>
      <w:r w:rsidRPr="00C85DEC">
        <w:rPr>
          <w:sz w:val="24"/>
          <w:szCs w:val="24"/>
        </w:rPr>
        <w:t>___________________/</w:t>
      </w:r>
      <w:r>
        <w:rPr>
          <w:sz w:val="24"/>
          <w:szCs w:val="24"/>
        </w:rPr>
        <w:t>А.И. Попо</w:t>
      </w:r>
      <w:r w:rsidRPr="00C85DEC">
        <w:rPr>
          <w:sz w:val="24"/>
          <w:szCs w:val="24"/>
        </w:rPr>
        <w:t>в                                         _______________/</w:t>
      </w:r>
      <w:proofErr w:type="spellStart"/>
      <w:r>
        <w:rPr>
          <w:sz w:val="24"/>
          <w:szCs w:val="24"/>
        </w:rPr>
        <w:t>Т.А.Потапова</w:t>
      </w:r>
      <w:proofErr w:type="spellEnd"/>
    </w:p>
    <w:p w:rsidR="00F47762" w:rsidRPr="00C85DEC" w:rsidRDefault="00F47762" w:rsidP="00F47762">
      <w:pPr>
        <w:rPr>
          <w:sz w:val="24"/>
          <w:szCs w:val="24"/>
        </w:rPr>
      </w:pPr>
    </w:p>
    <w:p w:rsidR="00F47762" w:rsidRPr="00C85DEC" w:rsidRDefault="00F47762" w:rsidP="00F47762">
      <w:pPr>
        <w:jc w:val="right"/>
        <w:rPr>
          <w:sz w:val="24"/>
          <w:szCs w:val="24"/>
        </w:rPr>
      </w:pPr>
    </w:p>
    <w:p w:rsidR="00F47762" w:rsidRDefault="00F47762" w:rsidP="00F47762">
      <w:pPr>
        <w:pStyle w:val="21"/>
        <w:spacing w:line="360" w:lineRule="auto"/>
        <w:ind w:right="-96" w:firstLine="1134"/>
        <w:jc w:val="both"/>
        <w:rPr>
          <w:sz w:val="24"/>
          <w:szCs w:val="24"/>
        </w:rPr>
      </w:pPr>
    </w:p>
    <w:p w:rsidR="00F47762" w:rsidRDefault="00F47762" w:rsidP="00F47762">
      <w:pPr>
        <w:pStyle w:val="21"/>
        <w:spacing w:line="360" w:lineRule="auto"/>
        <w:ind w:right="-96" w:firstLine="1134"/>
        <w:jc w:val="both"/>
        <w:rPr>
          <w:sz w:val="24"/>
          <w:szCs w:val="24"/>
        </w:rPr>
      </w:pPr>
    </w:p>
    <w:p w:rsidR="00F47762" w:rsidRDefault="00F47762" w:rsidP="00F47762">
      <w:pPr>
        <w:pStyle w:val="21"/>
        <w:spacing w:line="360" w:lineRule="auto"/>
        <w:ind w:right="-96" w:firstLine="1134"/>
        <w:jc w:val="both"/>
        <w:rPr>
          <w:sz w:val="24"/>
          <w:szCs w:val="24"/>
        </w:rPr>
      </w:pPr>
    </w:p>
    <w:p w:rsidR="00F47762" w:rsidRDefault="00F47762" w:rsidP="00F47762">
      <w:pPr>
        <w:pStyle w:val="21"/>
        <w:spacing w:line="360" w:lineRule="auto"/>
        <w:ind w:right="-96" w:firstLine="1134"/>
        <w:jc w:val="both"/>
        <w:rPr>
          <w:sz w:val="24"/>
          <w:szCs w:val="24"/>
        </w:rPr>
      </w:pPr>
    </w:p>
    <w:p w:rsidR="00F47762" w:rsidRDefault="00F47762" w:rsidP="00F47762">
      <w:pPr>
        <w:pStyle w:val="21"/>
        <w:spacing w:line="360" w:lineRule="auto"/>
        <w:ind w:right="-96" w:firstLine="1134"/>
        <w:jc w:val="both"/>
        <w:rPr>
          <w:sz w:val="24"/>
          <w:szCs w:val="24"/>
        </w:rPr>
      </w:pPr>
    </w:p>
    <w:p w:rsidR="00F47762" w:rsidRDefault="00F47762" w:rsidP="00F47762">
      <w:pPr>
        <w:pStyle w:val="21"/>
        <w:spacing w:line="360" w:lineRule="auto"/>
        <w:ind w:right="-96" w:firstLine="1134"/>
        <w:jc w:val="both"/>
        <w:rPr>
          <w:sz w:val="24"/>
          <w:szCs w:val="24"/>
        </w:rPr>
      </w:pPr>
    </w:p>
    <w:p w:rsidR="00F47762" w:rsidRPr="00BE0C2D" w:rsidRDefault="00F47762" w:rsidP="00F47762">
      <w:pPr>
        <w:jc w:val="right"/>
      </w:pPr>
      <w:r w:rsidRPr="00BE0C2D">
        <w:t xml:space="preserve">Приложение №1 к решению Думы </w:t>
      </w:r>
    </w:p>
    <w:p w:rsidR="00F47762" w:rsidRPr="00BE0C2D" w:rsidRDefault="00F47762" w:rsidP="00F47762">
      <w:pPr>
        <w:jc w:val="right"/>
      </w:pPr>
      <w:r w:rsidRPr="00BE0C2D">
        <w:t>Хребтовского городского поселения</w:t>
      </w:r>
    </w:p>
    <w:p w:rsidR="00F47762" w:rsidRPr="00BE0C2D" w:rsidRDefault="00F47762" w:rsidP="00F47762">
      <w:pPr>
        <w:jc w:val="right"/>
      </w:pPr>
      <w:r w:rsidRPr="00BE0C2D">
        <w:t xml:space="preserve">от « </w:t>
      </w:r>
      <w:r>
        <w:t>27</w:t>
      </w:r>
      <w:r w:rsidRPr="00BE0C2D">
        <w:t>»__</w:t>
      </w:r>
      <w:r>
        <w:t>апреля</w:t>
      </w:r>
      <w:r w:rsidRPr="00BE0C2D">
        <w:t>_2015 г. №_</w:t>
      </w:r>
      <w:r>
        <w:t>110</w:t>
      </w:r>
    </w:p>
    <w:p w:rsidR="00F47762" w:rsidRPr="00EE540B" w:rsidRDefault="00F47762" w:rsidP="00F47762">
      <w:pPr>
        <w:jc w:val="right"/>
        <w:rPr>
          <w:sz w:val="24"/>
          <w:szCs w:val="24"/>
        </w:rPr>
      </w:pPr>
    </w:p>
    <w:p w:rsidR="00F47762" w:rsidRPr="004C0F1C" w:rsidRDefault="00F47762" w:rsidP="00F47762">
      <w:pPr>
        <w:jc w:val="center"/>
        <w:rPr>
          <w:b/>
          <w:sz w:val="24"/>
          <w:szCs w:val="24"/>
        </w:rPr>
      </w:pPr>
      <w:r w:rsidRPr="004C0F1C">
        <w:rPr>
          <w:b/>
          <w:sz w:val="24"/>
          <w:szCs w:val="24"/>
        </w:rPr>
        <w:t xml:space="preserve">Расчет норматива формирования расходов на оплату труда </w:t>
      </w:r>
    </w:p>
    <w:p w:rsidR="00F47762" w:rsidRPr="004C0F1C" w:rsidRDefault="00F47762" w:rsidP="00F47762">
      <w:pPr>
        <w:jc w:val="center"/>
        <w:rPr>
          <w:b/>
          <w:sz w:val="24"/>
          <w:szCs w:val="24"/>
        </w:rPr>
      </w:pPr>
      <w:r w:rsidRPr="004C0F1C">
        <w:rPr>
          <w:b/>
          <w:sz w:val="24"/>
          <w:szCs w:val="24"/>
        </w:rPr>
        <w:t>главы Хребтовского городского поселения Нижнеилимского района</w:t>
      </w:r>
    </w:p>
    <w:p w:rsidR="00F47762" w:rsidRPr="004C0F1C" w:rsidRDefault="00F47762" w:rsidP="00F47762">
      <w:pPr>
        <w:jc w:val="center"/>
        <w:rPr>
          <w:b/>
          <w:sz w:val="24"/>
          <w:szCs w:val="24"/>
        </w:rPr>
      </w:pPr>
    </w:p>
    <w:p w:rsidR="00F47762" w:rsidRPr="004C0F1C" w:rsidRDefault="00F47762" w:rsidP="00F47762">
      <w:pPr>
        <w:jc w:val="both"/>
        <w:rPr>
          <w:sz w:val="24"/>
          <w:szCs w:val="24"/>
        </w:rPr>
      </w:pPr>
      <w:r w:rsidRPr="004C0F1C">
        <w:rPr>
          <w:sz w:val="24"/>
          <w:szCs w:val="24"/>
        </w:rPr>
        <w:t xml:space="preserve">            </w:t>
      </w:r>
      <w:proofErr w:type="gramStart"/>
      <w:r w:rsidRPr="004C0F1C">
        <w:rPr>
          <w:sz w:val="24"/>
          <w:szCs w:val="24"/>
        </w:rPr>
        <w:t xml:space="preserve">Норматив формирования расходов на оплату труда </w:t>
      </w:r>
      <w:r>
        <w:rPr>
          <w:sz w:val="24"/>
          <w:szCs w:val="24"/>
        </w:rPr>
        <w:t xml:space="preserve">главы Хребтовского городского поселения </w:t>
      </w:r>
      <w:r w:rsidRPr="004C0F1C">
        <w:rPr>
          <w:sz w:val="24"/>
          <w:szCs w:val="24"/>
        </w:rPr>
        <w:t>рассчитан в соответствии с 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Постановление) и определяется по следующей формуле:</w:t>
      </w:r>
      <w:proofErr w:type="gramEnd"/>
    </w:p>
    <w:p w:rsidR="00F47762" w:rsidRPr="004C0F1C" w:rsidRDefault="00F47762" w:rsidP="00F477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47762" w:rsidRPr="004C0F1C" w:rsidRDefault="00F47762" w:rsidP="00F4776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2733675" cy="285750"/>
                <wp:effectExtent l="0" t="0" r="9525" b="0"/>
                <wp:docPr id="105" name="Полотно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39695" y="209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Pr="000E3017" w:rsidRDefault="00F47762" w:rsidP="00F4776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66035" y="209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Pr="000E3017" w:rsidRDefault="00F47762" w:rsidP="00F4776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24125" y="209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Pr="000E3017" w:rsidRDefault="00F47762" w:rsidP="00F4776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51100" y="20955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41550" y="2095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38630" y="2095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61440" y="2095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67460" y="2095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6160" y="2095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21385" y="2095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7695" y="20955"/>
                            <a:ext cx="2387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DV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115" y="2095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67280" y="0"/>
                            <a:ext cx="660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67280" y="116205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74520" y="0"/>
                            <a:ext cx="1981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СЕК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74520" y="116205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97965" y="0"/>
                            <a:ext cx="698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62685" y="0"/>
                            <a:ext cx="736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38200" y="116205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6845" y="0"/>
                            <a:ext cx="2724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ФРОТ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6845" y="116205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15820" y="2095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12900" y="2095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1965" y="2095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5" o:spid="_x0000_s1026" editas="canvas" style="width:215.25pt;height:22.5pt;mso-position-horizontal-relative:char;mso-position-vertical-relative:line" coordsize="27336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336;height:2857;visibility:visible;mso-wrap-style:square">
                  <v:fill o:detectmouseclick="t"/>
                  <v:path o:connecttype="none"/>
                </v:shape>
                <v:rect id="Rectangle 4" o:spid="_x0000_s1028" style="position:absolute;left:26396;top:209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Pr="000E3017" w:rsidRDefault="00F47762" w:rsidP="00F47762"/>
                    </w:txbxContent>
                  </v:textbox>
                </v:rect>
                <v:rect id="Rectangle 5" o:spid="_x0000_s1029" style="position:absolute;left:25660;top:209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Pr="000E3017" w:rsidRDefault="00F47762" w:rsidP="00F47762"/>
                    </w:txbxContent>
                  </v:textbox>
                </v:rect>
                <v:rect id="Rectangle 6" o:spid="_x0000_s1030" style="position:absolute;left:25241;top:209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Pr="000E3017" w:rsidRDefault="00F47762" w:rsidP="00F47762"/>
                    </w:txbxContent>
                  </v:textbox>
                </v:rect>
                <v:rect id="Rectangle 7" o:spid="_x0000_s1031" style="position:absolute;left:24511;top:209;width:41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8" o:spid="_x0000_s1032" style="position:absolute;left:22415;top:209;width:119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" o:spid="_x0000_s1033" style="position:absolute;left:17386;top:209;width:119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" o:spid="_x0000_s1034" style="position:absolute;left:13614;top:209;width:119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1" o:spid="_x0000_s1035" style="position:absolute;left:12674;top:209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12" o:spid="_x0000_s1036" style="position:absolute;left:10261;top:209;width:119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3" o:spid="_x0000_s1037" style="position:absolute;left:9213;top:209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14" o:spid="_x0000_s1038" style="position:absolute;left:6076;top:209;width:238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DV</w:t>
                        </w:r>
                      </w:p>
                    </w:txbxContent>
                  </v:textbox>
                </v:rect>
                <v:rect id="Rectangle 15" o:spid="_x0000_s1039" style="position:absolute;left:311;top:209;width:119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" o:spid="_x0000_s1040" style="position:absolute;left:23672;width:66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17" o:spid="_x0000_s1041" style="position:absolute;left:23672;top:1162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" o:spid="_x0000_s1042" style="position:absolute;left:18745;width:198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СЕК</w:t>
                        </w:r>
                      </w:p>
                    </w:txbxContent>
                  </v:textbox>
                </v:rect>
                <v:rect id="Rectangle 19" o:spid="_x0000_s1043" style="position:absolute;left:18745;top:1162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" o:spid="_x0000_s1044" style="position:absolute;left:14979;width:69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</w:t>
                        </w:r>
                      </w:p>
                    </w:txbxContent>
                  </v:textbox>
                </v:rect>
                <v:rect id="Rectangle 21" o:spid="_x0000_s1045" style="position:absolute;left:11626;width:73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22" o:spid="_x0000_s1046" style="position:absolute;left:8382;top:1162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3" o:spid="_x0000_s1047" style="position:absolute;left:1568;width:272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ФРОТ</w:t>
                        </w:r>
                      </w:p>
                    </w:txbxContent>
                  </v:textbox>
                </v:rect>
                <v:rect id="Rectangle 24" o:spid="_x0000_s1048" style="position:absolute;left:1568;top:1162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F47762" w:rsidRDefault="00F47762" w:rsidP="00F47762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5" o:spid="_x0000_s1049" style="position:absolute;left:21158;top:20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6" o:spid="_x0000_s1050" style="position:absolute;left:16129;top:20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7" o:spid="_x0000_s1051" style="position:absolute;left:4819;top:20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47762" w:rsidRPr="004C0F1C" w:rsidRDefault="00F47762" w:rsidP="00F4776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F47762" w:rsidRPr="004C0F1C" w:rsidRDefault="00F47762" w:rsidP="00F477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F1C">
        <w:rPr>
          <w:sz w:val="24"/>
          <w:szCs w:val="24"/>
        </w:rPr>
        <w:t>где:</w:t>
      </w:r>
    </w:p>
    <w:p w:rsidR="00F47762" w:rsidRPr="004C0F1C" w:rsidRDefault="00F47762" w:rsidP="00F477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38175" cy="409575"/>
                <wp:effectExtent l="0" t="0" r="0" b="0"/>
                <wp:docPr id="80" name="Полотно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6845" y="0"/>
                            <a:ext cx="3403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Pr="003771E5" w:rsidRDefault="00F47762" w:rsidP="00F47762">
                              <w:r w:rsidRPr="003771E5">
                                <w:rPr>
                                  <w:color w:val="000000"/>
                                  <w:lang w:val="en-US"/>
                                </w:rPr>
                                <w:t>ФРОТ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56845" y="16827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Pr="000E3017" w:rsidRDefault="00F47762" w:rsidP="00F477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0E3017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1115" y="7366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Pr="000E3017" w:rsidRDefault="00F47762" w:rsidP="00F477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E3017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052" editas="canvas" style="width:50.25pt;height:32.25pt;mso-position-horizontal-relative:char;mso-position-vertical-relative:line" coordsize="638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">
                <v:shape id="_x0000_s1053" type="#_x0000_t75" style="position:absolute;width:6381;height:4095;visibility:visible;mso-wrap-style:square">
                  <v:fill o:detectmouseclick="t"/>
                  <v:path o:connecttype="none"/>
                </v:shape>
                <v:rect id="Rectangle 48" o:spid="_x0000_s1054" style="position:absolute;left:1568;width:340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Pr="003771E5" w:rsidRDefault="00F47762" w:rsidP="00F47762">
                        <w:r w:rsidRPr="003771E5">
                          <w:rPr>
                            <w:color w:val="000000"/>
                            <w:lang w:val="en-US"/>
                          </w:rPr>
                          <w:t>ФРОТ</w:t>
                        </w:r>
                      </w:p>
                    </w:txbxContent>
                  </v:textbox>
                </v:rect>
                <v:rect id="Rectangle 49" o:spid="_x0000_s1055" style="position:absolute;left:1568;top:1682;width:8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F47762" w:rsidRPr="000E3017" w:rsidRDefault="00F47762" w:rsidP="00F47762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0E3017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0" o:spid="_x0000_s1056" style="position:absolute;left:311;top:736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Pr="000E3017" w:rsidRDefault="00F47762" w:rsidP="00F47762">
                        <w:pPr>
                          <w:rPr>
                            <w:sz w:val="24"/>
                            <w:szCs w:val="24"/>
                          </w:rPr>
                        </w:pPr>
                        <w:r w:rsidRPr="000E3017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4C0F1C">
        <w:rPr>
          <w:sz w:val="24"/>
          <w:szCs w:val="24"/>
        </w:rPr>
        <w:t>- норматив формирования расходов на оплату труда главы i-</w:t>
      </w:r>
      <w:proofErr w:type="spellStart"/>
      <w:r w:rsidRPr="004C0F1C">
        <w:rPr>
          <w:sz w:val="24"/>
          <w:szCs w:val="24"/>
        </w:rPr>
        <w:t>го</w:t>
      </w:r>
      <w:proofErr w:type="spellEnd"/>
      <w:r w:rsidRPr="004C0F1C">
        <w:rPr>
          <w:sz w:val="24"/>
          <w:szCs w:val="24"/>
        </w:rPr>
        <w:t xml:space="preserve"> муниципального образования j-й группы в расчете на месяц;</w:t>
      </w:r>
    </w:p>
    <w:p w:rsidR="00F47762" w:rsidRPr="004C0F1C" w:rsidRDefault="00F47762" w:rsidP="00F477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F1C">
        <w:rPr>
          <w:sz w:val="24"/>
          <w:szCs w:val="24"/>
        </w:rPr>
        <w:t>При этом группа муниципальных образований определяется в соответствии с приложением 1 к Нормативам, установленным Постановлением (далее Нормативы).</w:t>
      </w:r>
    </w:p>
    <w:p w:rsidR="00F47762" w:rsidRPr="004C0F1C" w:rsidRDefault="00F47762" w:rsidP="00F477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71475" cy="3333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F1C">
        <w:rPr>
          <w:sz w:val="24"/>
          <w:szCs w:val="24"/>
        </w:rPr>
        <w:t xml:space="preserve"> - ежемесячное денежное вознаграждение i-</w:t>
      </w:r>
      <w:proofErr w:type="spellStart"/>
      <w:r w:rsidRPr="004C0F1C">
        <w:rPr>
          <w:sz w:val="24"/>
          <w:szCs w:val="24"/>
        </w:rPr>
        <w:t>го</w:t>
      </w:r>
      <w:proofErr w:type="spellEnd"/>
      <w:r w:rsidRPr="004C0F1C">
        <w:rPr>
          <w:sz w:val="24"/>
          <w:szCs w:val="24"/>
        </w:rPr>
        <w:t xml:space="preserve"> муниципального образования j-й группы, определяемое как:</w:t>
      </w:r>
    </w:p>
    <w:p w:rsidR="00F47762" w:rsidRPr="004C0F1C" w:rsidRDefault="00F47762" w:rsidP="00F477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762" w:rsidRPr="004C0F1C" w:rsidRDefault="00F47762" w:rsidP="00F4776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1847850" cy="285750"/>
                <wp:effectExtent l="0" t="0" r="0" b="0"/>
                <wp:docPr id="76" name="Полотно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53235" y="209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69415" y="209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06550" y="209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Pr="000E3017" w:rsidRDefault="00F47762" w:rsidP="00F4776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38885" y="2095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44270" y="2095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2970" y="2095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8355" y="2095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83235" y="2095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955" y="20955"/>
                            <a:ext cx="2387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DV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75410" y="0"/>
                            <a:ext cx="147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75410" y="116205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39495" y="0"/>
                            <a:ext cx="679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39495" y="116205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19760" y="0"/>
                            <a:ext cx="1581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52095" y="116205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56870" y="2095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57" editas="canvas" style="width:145.5pt;height:22.5pt;mso-position-horizontal-relative:char;mso-position-vertical-relative:line" coordsize="1847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">
                <v:shape id="_x0000_s1058" type="#_x0000_t75" style="position:absolute;width:18478;height:2857;visibility:visible;mso-wrap-style:square">
                  <v:fill o:detectmouseclick="t"/>
                  <v:path o:connecttype="none"/>
                </v:shape>
                <v:rect id="Rectangle 30" o:spid="_x0000_s1059" style="position:absolute;left:17532;top:209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F47762" w:rsidRDefault="00F47762" w:rsidP="00F47762"/>
                    </w:txbxContent>
                  </v:textbox>
                </v:rect>
                <v:rect id="Rectangle 31" o:spid="_x0000_s1060" style="position:absolute;left:16694;top:209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/>
                    </w:txbxContent>
                  </v:textbox>
                </v:rect>
                <v:rect id="Rectangle 32" o:spid="_x0000_s1061" style="position:absolute;left:16065;top:209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Pr="000E3017" w:rsidRDefault="00F47762" w:rsidP="00F47762"/>
                    </w:txbxContent>
                  </v:textbox>
                </v:rect>
                <v:rect id="Rectangle 33" o:spid="_x0000_s1062" style="position:absolute;left:12388;top:209;width:119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34" o:spid="_x0000_s1063" style="position:absolute;left:11442;top:209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35" o:spid="_x0000_s1064" style="position:absolute;left:9029;top:209;width:119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36" o:spid="_x0000_s1065" style="position:absolute;left:8083;top:209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37" o:spid="_x0000_s1066" style="position:absolute;left:4832;top:209;width:119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8" o:spid="_x0000_s1067" style="position:absolute;left:209;top:209;width:238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DV</w:t>
                        </w:r>
                      </w:p>
                    </w:txbxContent>
                  </v:textbox>
                </v:rect>
                <v:rect id="Rectangle 39" o:spid="_x0000_s1068" style="position:absolute;left:13754;width:147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НП</w:t>
                        </w:r>
                      </w:p>
                    </w:txbxContent>
                  </v:textbox>
                </v:rect>
                <v:rect id="Rectangle 40" o:spid="_x0000_s1069" style="position:absolute;left:13754;top:1162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F47762" w:rsidRDefault="00F47762" w:rsidP="00F47762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1" o:spid="_x0000_s1070" style="position:absolute;left:10394;width:68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</w:t>
                        </w:r>
                      </w:p>
                    </w:txbxContent>
                  </v:textbox>
                </v:rect>
                <v:rect id="Rectangle 42" o:spid="_x0000_s1071" style="position:absolute;left:10394;top:1162;width:56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3" o:spid="_x0000_s1072" style="position:absolute;left:6197;width:158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min</w:t>
                        </w:r>
                        <w:proofErr w:type="gramEnd"/>
                      </w:p>
                    </w:txbxContent>
                  </v:textbox>
                </v:rect>
                <v:rect id="Rectangle 44" o:spid="_x0000_s1073" style="position:absolute;left:2520;top:1162;width:56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5" o:spid="_x0000_s1074" style="position:absolute;left:3568;top:20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47762" w:rsidRPr="004C0F1C" w:rsidRDefault="00F47762" w:rsidP="00F4776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F47762" w:rsidRPr="004C0F1C" w:rsidRDefault="00F47762" w:rsidP="00F4776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C0F1C">
        <w:rPr>
          <w:sz w:val="24"/>
          <w:szCs w:val="24"/>
        </w:rPr>
        <w:t>где</w:t>
      </w:r>
    </w:p>
    <w:p w:rsidR="00F47762" w:rsidRPr="004C0F1C" w:rsidRDefault="00F47762" w:rsidP="00F47762">
      <w:pPr>
        <w:autoSpaceDE w:val="0"/>
        <w:autoSpaceDN w:val="0"/>
        <w:adjustRightInd w:val="0"/>
        <w:spacing w:before="108" w:after="108"/>
        <w:jc w:val="both"/>
        <w:outlineLvl w:val="0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F1C">
        <w:rPr>
          <w:sz w:val="28"/>
          <w:szCs w:val="28"/>
        </w:rPr>
        <w:t xml:space="preserve"> </w:t>
      </w:r>
      <w:proofErr w:type="gramStart"/>
      <w:r w:rsidRPr="004C0F1C">
        <w:rPr>
          <w:sz w:val="28"/>
          <w:szCs w:val="28"/>
        </w:rPr>
        <w:t xml:space="preserve">- </w:t>
      </w:r>
      <w:r w:rsidRPr="004C0F1C">
        <w:rPr>
          <w:sz w:val="24"/>
          <w:szCs w:val="24"/>
        </w:rPr>
        <w:t>должностной оклад муниципального служащего,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области, утвержденным Законом 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области".</w:t>
      </w:r>
      <w:proofErr w:type="gramEnd"/>
    </w:p>
    <w:p w:rsidR="00F47762" w:rsidRPr="004C0F1C" w:rsidRDefault="00F47762" w:rsidP="00F47762">
      <w:pPr>
        <w:autoSpaceDE w:val="0"/>
        <w:autoSpaceDN w:val="0"/>
        <w:adjustRightInd w:val="0"/>
        <w:spacing w:before="108" w:after="108"/>
        <w:ind w:firstLine="540"/>
        <w:jc w:val="both"/>
        <w:outlineLvl w:val="0"/>
        <w:rPr>
          <w:b/>
          <w:sz w:val="24"/>
          <w:szCs w:val="24"/>
        </w:rPr>
      </w:pPr>
      <w:r w:rsidRPr="004C0F1C">
        <w:rPr>
          <w:bCs/>
          <w:sz w:val="24"/>
          <w:szCs w:val="24"/>
        </w:rPr>
        <w:t xml:space="preserve">В соответствии с Решением Думы </w:t>
      </w:r>
      <w:r>
        <w:rPr>
          <w:bCs/>
          <w:sz w:val="24"/>
          <w:szCs w:val="24"/>
        </w:rPr>
        <w:t>Хребтовского городского поселения</w:t>
      </w:r>
      <w:r w:rsidRPr="004C0F1C">
        <w:rPr>
          <w:bCs/>
          <w:sz w:val="24"/>
          <w:szCs w:val="24"/>
        </w:rPr>
        <w:t xml:space="preserve"> «Об утверждении Положения об оплате труда муниципальных служащих </w:t>
      </w:r>
      <w:r>
        <w:rPr>
          <w:bCs/>
          <w:sz w:val="24"/>
          <w:szCs w:val="24"/>
        </w:rPr>
        <w:t>администрации Хребтовского городского поселения от 31</w:t>
      </w:r>
      <w:r w:rsidRPr="004C0F1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</w:t>
      </w:r>
      <w:r w:rsidRPr="004C0F1C">
        <w:rPr>
          <w:bCs/>
          <w:sz w:val="24"/>
          <w:szCs w:val="24"/>
        </w:rPr>
        <w:t>1.201</w:t>
      </w:r>
      <w:r>
        <w:rPr>
          <w:bCs/>
          <w:sz w:val="24"/>
          <w:szCs w:val="24"/>
        </w:rPr>
        <w:t>3</w:t>
      </w:r>
      <w:r w:rsidRPr="004C0F1C">
        <w:rPr>
          <w:bCs/>
          <w:sz w:val="24"/>
          <w:szCs w:val="24"/>
        </w:rPr>
        <w:t>г.</w:t>
      </w:r>
      <w:r w:rsidRPr="004C0F1C">
        <w:rPr>
          <w:sz w:val="24"/>
          <w:szCs w:val="24"/>
        </w:rPr>
        <w:t xml:space="preserve"> №2</w:t>
      </w:r>
      <w:r>
        <w:rPr>
          <w:sz w:val="24"/>
          <w:szCs w:val="24"/>
        </w:rPr>
        <w:t>1</w:t>
      </w:r>
      <w:r w:rsidRPr="004C0F1C">
        <w:rPr>
          <w:bCs/>
          <w:sz w:val="24"/>
          <w:szCs w:val="24"/>
        </w:rPr>
        <w:t xml:space="preserve">   </w:t>
      </w:r>
      <w:r>
        <w:rPr>
          <w:b/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F1C">
        <w:rPr>
          <w:b/>
          <w:sz w:val="24"/>
          <w:szCs w:val="24"/>
        </w:rPr>
        <w:t xml:space="preserve"> </w:t>
      </w:r>
      <w:r w:rsidRPr="004C0F1C">
        <w:rPr>
          <w:sz w:val="24"/>
          <w:szCs w:val="24"/>
        </w:rPr>
        <w:t xml:space="preserve">составляет на 01.01.2015г. </w:t>
      </w:r>
      <w:r w:rsidRPr="004C0F1C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565</w:t>
      </w:r>
      <w:r w:rsidRPr="004C0F1C">
        <w:rPr>
          <w:bCs/>
          <w:sz w:val="24"/>
          <w:szCs w:val="24"/>
        </w:rPr>
        <w:t xml:space="preserve"> рублей.</w:t>
      </w:r>
    </w:p>
    <w:p w:rsidR="00F47762" w:rsidRPr="004C0F1C" w:rsidRDefault="00F47762" w:rsidP="00F4776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ascii="Calibri" w:hAnsi="Calibri" w:cs="Calibri"/>
          <w:noProof/>
          <w:position w:val="-19"/>
          <w:sz w:val="28"/>
          <w:szCs w:val="28"/>
        </w:rPr>
        <w:drawing>
          <wp:inline distT="0" distB="0" distL="0" distR="0">
            <wp:extent cx="295275" cy="409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F1C">
        <w:rPr>
          <w:sz w:val="24"/>
          <w:szCs w:val="24"/>
        </w:rPr>
        <w:t xml:space="preserve"> - поправочный коэффициент, применяемый в соответствии с </w:t>
      </w:r>
      <w:hyperlink w:anchor="sub_999101" w:history="1">
        <w:r w:rsidRPr="004C0F1C">
          <w:rPr>
            <w:sz w:val="24"/>
            <w:szCs w:val="24"/>
          </w:rPr>
          <w:t>приложением 1</w:t>
        </w:r>
      </w:hyperlink>
      <w:r w:rsidRPr="004C0F1C">
        <w:rPr>
          <w:sz w:val="24"/>
          <w:szCs w:val="24"/>
        </w:rPr>
        <w:t xml:space="preserve"> к Нормативам, установленным Постановлением (далее Нормативы), определён в размере  1,04;</w:t>
      </w:r>
    </w:p>
    <w:p w:rsidR="00F47762" w:rsidRPr="004C0F1C" w:rsidRDefault="00F47762" w:rsidP="00F477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9"/>
          <w:sz w:val="24"/>
          <w:szCs w:val="24"/>
        </w:rPr>
        <w:lastRenderedPageBreak/>
        <w:drawing>
          <wp:inline distT="0" distB="0" distL="0" distR="0">
            <wp:extent cx="428625" cy="4095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F1C">
        <w:rPr>
          <w:sz w:val="24"/>
          <w:szCs w:val="24"/>
        </w:rPr>
        <w:t xml:space="preserve"> - коэффициент, зависящий от количества населенных пунктов, входящих в состав i-</w:t>
      </w:r>
      <w:proofErr w:type="spellStart"/>
      <w:r w:rsidRPr="004C0F1C">
        <w:rPr>
          <w:sz w:val="24"/>
          <w:szCs w:val="24"/>
        </w:rPr>
        <w:t>го</w:t>
      </w:r>
      <w:proofErr w:type="spellEnd"/>
      <w:r w:rsidRPr="004C0F1C">
        <w:rPr>
          <w:sz w:val="24"/>
          <w:szCs w:val="24"/>
        </w:rPr>
        <w:t xml:space="preserve"> муниципального образования j-й группы, определен в размере 0,25;</w:t>
      </w:r>
    </w:p>
    <w:p w:rsidR="00F47762" w:rsidRPr="004C0F1C" w:rsidRDefault="00F47762" w:rsidP="00F4776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47762" w:rsidRPr="004C0F1C" w:rsidRDefault="00F47762" w:rsidP="00F47762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4C0F1C">
        <w:rPr>
          <w:sz w:val="24"/>
          <w:szCs w:val="24"/>
        </w:rPr>
        <w:t>Следовательно:</w:t>
      </w:r>
    </w:p>
    <w:p w:rsidR="00F47762" w:rsidRPr="004C0F1C" w:rsidRDefault="00F47762" w:rsidP="00F47762">
      <w:pPr>
        <w:ind w:firstLine="540"/>
        <w:rPr>
          <w:sz w:val="24"/>
          <w:szCs w:val="24"/>
        </w:rPr>
      </w:pPr>
    </w:p>
    <w:p w:rsidR="00F47762" w:rsidRPr="004C0F1C" w:rsidRDefault="00F47762" w:rsidP="00F47762">
      <w:pPr>
        <w:rPr>
          <w:sz w:val="24"/>
          <w:szCs w:val="24"/>
        </w:rPr>
      </w:pPr>
      <w:r w:rsidRPr="004C0F1C">
        <w:rPr>
          <w:sz w:val="24"/>
          <w:szCs w:val="24"/>
        </w:rPr>
        <w:t xml:space="preserve">       </w:t>
      </w:r>
      <w:r w:rsidRPr="004C0F1C">
        <w:rPr>
          <w:sz w:val="24"/>
          <w:szCs w:val="24"/>
          <w:lang w:val="en-US"/>
        </w:rPr>
        <w:t>DV</w:t>
      </w:r>
      <w:r w:rsidRPr="004C0F1C">
        <w:rPr>
          <w:sz w:val="24"/>
          <w:szCs w:val="24"/>
        </w:rPr>
        <w:t xml:space="preserve"> = 3565 * 1</w:t>
      </w:r>
      <w:proofErr w:type="gramStart"/>
      <w:r w:rsidRPr="004C0F1C">
        <w:rPr>
          <w:sz w:val="24"/>
          <w:szCs w:val="24"/>
        </w:rPr>
        <w:t>,04</w:t>
      </w:r>
      <w:proofErr w:type="gramEnd"/>
      <w:r w:rsidRPr="004C0F1C">
        <w:rPr>
          <w:sz w:val="24"/>
          <w:szCs w:val="24"/>
        </w:rPr>
        <w:t xml:space="preserve"> * 1 = 3707,60 руб.</w:t>
      </w:r>
    </w:p>
    <w:p w:rsidR="00F47762" w:rsidRPr="004C0F1C" w:rsidRDefault="00F47762" w:rsidP="00F47762">
      <w:pPr>
        <w:rPr>
          <w:sz w:val="18"/>
          <w:szCs w:val="18"/>
        </w:rPr>
      </w:pPr>
      <w:r w:rsidRPr="004C0F1C">
        <w:rPr>
          <w:sz w:val="24"/>
          <w:szCs w:val="24"/>
        </w:rPr>
        <w:t xml:space="preserve"> </w:t>
      </w:r>
    </w:p>
    <w:p w:rsidR="00F47762" w:rsidRPr="004C0F1C" w:rsidRDefault="00F47762" w:rsidP="00F477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F1C">
        <w:rPr>
          <w:sz w:val="24"/>
          <w:szCs w:val="24"/>
        </w:rPr>
        <w:t xml:space="preserve">            </w:t>
      </w:r>
      <w:r>
        <w:rPr>
          <w:rFonts w:ascii="Calibri" w:hAnsi="Calibri" w:cs="Calibri"/>
          <w:noProof/>
          <w:position w:val="-10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F1C">
        <w:rPr>
          <w:sz w:val="24"/>
          <w:szCs w:val="24"/>
        </w:rPr>
        <w:t xml:space="preserve"> - коэффициент денежного поощрения и иных дополнительных выплат, установленных нормативными правовыми актами представительного органа муниципального образования в расчете на месяц, размер которого составляет 6,7;</w:t>
      </w:r>
    </w:p>
    <w:p w:rsidR="00F47762" w:rsidRPr="004C0F1C" w:rsidRDefault="00F47762" w:rsidP="00F4776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ascii="Calibri" w:hAnsi="Calibri" w:cs="Calibri"/>
          <w:noProof/>
          <w:position w:val="-10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F1C">
        <w:rPr>
          <w:sz w:val="24"/>
          <w:szCs w:val="24"/>
        </w:rPr>
        <w:t xml:space="preserve"> </w:t>
      </w:r>
      <w:proofErr w:type="gramStart"/>
      <w:r w:rsidRPr="004C0F1C">
        <w:rPr>
          <w:sz w:val="24"/>
          <w:szCs w:val="24"/>
        </w:rPr>
        <w:t xml:space="preserve">- повышающий коэффициент, применяемый для муниципальных образований Иркутской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собственных доходах в отчетном году составляет менее 20%, размер которого составляет 1,2; </w:t>
      </w:r>
      <w:proofErr w:type="gramEnd"/>
    </w:p>
    <w:p w:rsidR="00F47762" w:rsidRPr="004C0F1C" w:rsidRDefault="00F47762" w:rsidP="00F47762">
      <w:pPr>
        <w:autoSpaceDE w:val="0"/>
        <w:autoSpaceDN w:val="0"/>
        <w:adjustRightInd w:val="0"/>
        <w:ind w:firstLine="720"/>
        <w:jc w:val="both"/>
      </w:pPr>
    </w:p>
    <w:p w:rsidR="00F47762" w:rsidRPr="004C0F1C" w:rsidRDefault="00F47762" w:rsidP="00F477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9"/>
          <w:sz w:val="24"/>
          <w:szCs w:val="24"/>
        </w:rPr>
        <w:drawing>
          <wp:inline distT="0" distB="0" distL="0" distR="0">
            <wp:extent cx="504825" cy="409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F1C">
        <w:rPr>
          <w:sz w:val="24"/>
          <w:szCs w:val="24"/>
        </w:rPr>
        <w:t xml:space="preserve"> - объем средств, предусмотренных в i-м муниципальном образовании j-й группы на выплату процентной надбавки к заработной плате за работу со сведениями, составляющими государственную тайну, определяемый как:</w:t>
      </w:r>
    </w:p>
    <w:p w:rsidR="00F47762" w:rsidRPr="004C0F1C" w:rsidRDefault="00F47762" w:rsidP="00F477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762" w:rsidRPr="004C0F1C" w:rsidRDefault="00F47762" w:rsidP="00F4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C0F1C">
        <w:rPr>
          <w:sz w:val="24"/>
          <w:szCs w:val="24"/>
        </w:rPr>
        <w:t xml:space="preserve">              </w:t>
      </w:r>
      <w:r>
        <w:rPr>
          <w:noProof/>
        </w:rPr>
        <mc:AlternateContent>
          <mc:Choice Requires="wpc">
            <w:drawing>
              <wp:inline distT="0" distB="0" distL="0" distR="0">
                <wp:extent cx="5092065" cy="371475"/>
                <wp:effectExtent l="0" t="0" r="0" b="0"/>
                <wp:docPr id="59" name="Полотно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98320" y="20955"/>
                            <a:ext cx="2836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Pr="00B57B22" w:rsidRDefault="00F47762" w:rsidP="00F477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3707,60 * 10% * 5,1  = 1890,88 руб., где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17675" y="209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Pr="00B57B22" w:rsidRDefault="00F47762" w:rsidP="00F4776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664970" y="20955"/>
                            <a:ext cx="717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Pr="00B57B22" w:rsidRDefault="00F47762" w:rsidP="00F47762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91945" y="209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Pr="00B57B22" w:rsidRDefault="00F47762" w:rsidP="00F4776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77620" y="2095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9315" y="2095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34035" y="20955"/>
                            <a:ext cx="2387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DV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1115" y="2095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508125" y="0"/>
                            <a:ext cx="679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83640" y="116205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4540" y="116205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6845" y="0"/>
                            <a:ext cx="1981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СЕК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6845" y="116205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71600" y="20955"/>
                            <a:ext cx="11938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63295" y="20955"/>
                            <a:ext cx="2114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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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08305" y="2095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9" o:spid="_x0000_s1075" editas="canvas" style="width:400.95pt;height:29.25pt;mso-position-horizontal-relative:char;mso-position-vertical-relative:line" coordsize="509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">
                <v:shape id="_x0000_s1076" type="#_x0000_t75" style="position:absolute;width:50920;height:3714;visibility:visible;mso-wrap-style:square">
                  <v:fill o:detectmouseclick="t"/>
                  <v:path o:connecttype="none"/>
                </v:shape>
                <v:rect id="Rectangle 53" o:spid="_x0000_s1077" style="position:absolute;left:17983;top:209;width:28365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Xos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5j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XosYAAADbAAAADwAAAAAAAAAAAAAAAACYAgAAZHJz&#10;L2Rvd25yZXYueG1sUEsFBgAAAAAEAAQA9QAAAIsDAAAAAA==&#10;" filled="f" stroked="f">
                  <v:textbox style="mso-fit-shape-to-text:t" inset="0,0,0,0">
                    <w:txbxContent>
                      <w:p w:rsidR="00F47762" w:rsidRPr="00B57B22" w:rsidRDefault="00F47762" w:rsidP="00F4776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3707,60 * 10% * 5,1  = 1890,88 руб., где</w:t>
                        </w:r>
                      </w:p>
                    </w:txbxContent>
                  </v:textbox>
                </v:rect>
                <v:rect id="Rectangle 54" o:spid="_x0000_s1078" style="position:absolute;left:17176;top:209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Pr="00B57B22" w:rsidRDefault="00F47762" w:rsidP="00F47762"/>
                    </w:txbxContent>
                  </v:textbox>
                </v:rect>
                <v:rect id="Rectangle 55" o:spid="_x0000_s1079" style="position:absolute;left:16649;top:209;width:71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Pr="00B57B22" w:rsidRDefault="00F47762" w:rsidP="00F47762">
                        <w:r>
                          <w:t>=</w:t>
                        </w:r>
                      </w:p>
                    </w:txbxContent>
                  </v:textbox>
                </v:rect>
                <v:rect id="Rectangle 56" o:spid="_x0000_s1080" style="position:absolute;left:15919;top:209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Pr="00B57B22" w:rsidRDefault="00F47762" w:rsidP="00F47762"/>
                    </w:txbxContent>
                  </v:textbox>
                </v:rect>
                <v:rect id="Rectangle 57" o:spid="_x0000_s1081" style="position:absolute;left:12776;top:209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58" o:spid="_x0000_s1082" style="position:absolute;left:8693;top:209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59" o:spid="_x0000_s1083" style="position:absolute;left:5340;top:209;width:2387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DV</w:t>
                        </w:r>
                      </w:p>
                    </w:txbxContent>
                  </v:textbox>
                </v:rect>
                <v:rect id="Rectangle 60" o:spid="_x0000_s1084" style="position:absolute;left:311;top:209;width:119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61" o:spid="_x0000_s1085" style="position:absolute;left:15081;width:6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62" o:spid="_x0000_s1086" style="position:absolute;left:11836;top:1162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3" o:spid="_x0000_s1087" style="position:absolute;left:7645;top:1162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4" o:spid="_x0000_s1088" style="position:absolute;left:1568;width:198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СЕК</w:t>
                        </w:r>
                      </w:p>
                    </w:txbxContent>
                  </v:textbox>
                </v:rect>
                <v:rect id="Rectangle 65" o:spid="_x0000_s1089" style="position:absolute;left:1568;top:1162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6" o:spid="_x0000_s1090" style="position:absolute;left:13716;top:209;width:1193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</w:t>
                        </w:r>
                      </w:p>
                    </w:txbxContent>
                  </v:textbox>
                </v:rect>
                <v:rect id="Rectangle 67" o:spid="_x0000_s1091" style="position:absolute;left:9632;top:209;width:2115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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</w:t>
                        </w:r>
                      </w:p>
                    </w:txbxContent>
                  </v:textbox>
                </v:rect>
                <v:rect id="Rectangle 68" o:spid="_x0000_s1092" style="position:absolute;left:4083;top:20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47762" w:rsidRPr="004C0F1C" w:rsidRDefault="00F47762" w:rsidP="00F4776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ascii="Calibri" w:hAnsi="Calibri" w:cs="Calibri"/>
          <w:noProof/>
          <w:position w:val="-14"/>
          <w:sz w:val="28"/>
          <w:szCs w:val="28"/>
        </w:rPr>
        <w:drawing>
          <wp:inline distT="0" distB="0" distL="0" distR="0">
            <wp:extent cx="371475" cy="333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F1C">
        <w:rPr>
          <w:sz w:val="24"/>
          <w:szCs w:val="24"/>
        </w:rPr>
        <w:t xml:space="preserve"> – фактически установленный в соответствии с федеральными нормативными правовыми актами размер процентной надбавки за работу со </w:t>
      </w:r>
      <w:proofErr w:type="gramStart"/>
      <w:r w:rsidRPr="004C0F1C">
        <w:rPr>
          <w:sz w:val="24"/>
          <w:szCs w:val="24"/>
        </w:rPr>
        <w:t>сведениями</w:t>
      </w:r>
      <w:proofErr w:type="gramEnd"/>
      <w:r w:rsidRPr="004C0F1C">
        <w:rPr>
          <w:sz w:val="24"/>
          <w:szCs w:val="24"/>
        </w:rPr>
        <w:t xml:space="preserve"> составляющими государственную тайну, к которым имеется доступ, в соответствии с Законом РФ от 21 июля 1993 года №5485-1 «О государственной тайне»;</w:t>
      </w:r>
    </w:p>
    <w:p w:rsidR="00F47762" w:rsidRPr="004C0F1C" w:rsidRDefault="00F47762" w:rsidP="00F4776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ascii="Calibri" w:hAnsi="Calibri" w:cs="Calibri"/>
          <w:noProof/>
          <w:position w:val="-9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F1C">
        <w:rPr>
          <w:rFonts w:ascii="Calibri" w:hAnsi="Calibri" w:cs="Calibri"/>
          <w:sz w:val="28"/>
          <w:szCs w:val="28"/>
        </w:rPr>
        <w:t xml:space="preserve"> - </w:t>
      </w:r>
      <w:r w:rsidRPr="004C0F1C">
        <w:rPr>
          <w:sz w:val="24"/>
          <w:szCs w:val="24"/>
        </w:rPr>
        <w:t>повышающий коэффициент, размер которого составляет 5,1;</w:t>
      </w:r>
    </w:p>
    <w:p w:rsidR="00F47762" w:rsidRPr="004C0F1C" w:rsidRDefault="00F47762" w:rsidP="00F477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9"/>
          <w:sz w:val="24"/>
          <w:szCs w:val="24"/>
        </w:rPr>
        <w:drawing>
          <wp:inline distT="0" distB="0" distL="0" distR="0">
            <wp:extent cx="304800" cy="409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F1C">
        <w:rPr>
          <w:sz w:val="24"/>
          <w:szCs w:val="24"/>
        </w:rPr>
        <w:t xml:space="preserve"> - объем средств, рассчитанный исходя из численности населения i-</w:t>
      </w:r>
      <w:proofErr w:type="spellStart"/>
      <w:r w:rsidRPr="004C0F1C">
        <w:rPr>
          <w:sz w:val="24"/>
          <w:szCs w:val="24"/>
        </w:rPr>
        <w:t>го</w:t>
      </w:r>
      <w:proofErr w:type="spellEnd"/>
      <w:r w:rsidRPr="004C0F1C">
        <w:rPr>
          <w:sz w:val="24"/>
          <w:szCs w:val="24"/>
        </w:rPr>
        <w:t xml:space="preserve"> муниципального образования j-й группы, рассчитываемый по следующей формуле:</w:t>
      </w:r>
    </w:p>
    <w:p w:rsidR="00F47762" w:rsidRPr="004C0F1C" w:rsidRDefault="00F47762" w:rsidP="00F477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762" w:rsidRPr="004C0F1C" w:rsidRDefault="00F47762" w:rsidP="00F4776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4105910" cy="596265"/>
                <wp:effectExtent l="0" t="0" r="0" b="0"/>
                <wp:docPr id="42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Line 71"/>
                        <wps:cNvCnPr/>
                        <wps:spPr bwMode="auto">
                          <a:xfrm>
                            <a:off x="419735" y="261620"/>
                            <a:ext cx="40957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791460" y="14668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707640" y="14668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Pr="00B57B22" w:rsidRDefault="00F47762" w:rsidP="00F4776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626995" y="146685"/>
                            <a:ext cx="139827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Pr="00BF12A1" w:rsidRDefault="00F47762" w:rsidP="00F477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12A1">
                                <w:rPr>
                                  <w:sz w:val="24"/>
                                  <w:szCs w:val="24"/>
                                </w:rPr>
                                <w:t xml:space="preserve">=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4775,52 </w:t>
                              </w:r>
                              <w:r w:rsidRPr="00BF12A1">
                                <w:rPr>
                                  <w:sz w:val="24"/>
                                  <w:szCs w:val="24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519045" y="14668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298065" y="14668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193290" y="14668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847215" y="14668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21460" y="146685"/>
                            <a:ext cx="2387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DV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595" y="14668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59205" y="14668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01725" y="146685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34085" y="146685"/>
                            <a:ext cx="16573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50265" y="14668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29920" y="271780"/>
                            <a:ext cx="1073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35305" y="20955"/>
                            <a:ext cx="1073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750" y="14668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434590" y="125095"/>
                            <a:ext cx="609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88515" y="125095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742440" y="240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44855" y="36576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50875" y="11493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67640" y="125095"/>
                            <a:ext cx="577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7480" y="240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951990" y="146685"/>
                            <a:ext cx="11938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353820" y="146685"/>
                            <a:ext cx="9779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83210" y="14668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30530" y="250825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762" w:rsidRDefault="00F47762" w:rsidP="00F4776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93" editas="canvas" style="width:323.3pt;height:46.95pt;mso-position-horizontal-relative:char;mso-position-vertical-relative:line" coordsize="41059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">
                <v:shape id="_x0000_s1094" type="#_x0000_t75" style="position:absolute;width:41059;height:5962;visibility:visible;mso-wrap-style:square">
                  <v:fill o:detectmouseclick="t"/>
                  <v:path o:connecttype="none"/>
                </v:shape>
                <v:line id="Line 71" o:spid="_x0000_s1095" style="position:absolute;visibility:visible;mso-wrap-style:square" from="4197,2616" to="8293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kshMIAAADbAAAADwAAAGRycy9kb3ducmV2LnhtbERPTWvCQBC9F/wPywje6kYJoaSuIopQ&#10;erCpKT0P2WmSNjsbdtck/nu3UOhtHu9zNrvJdGIg51vLClbLBARxZXXLtYKP8vT4BMIHZI2dZVJw&#10;Iw+77exhg7m2I7/TcAm1iCHsc1TQhNDnUvqqIYN+aXviyH1ZZzBE6GqpHY4x3HRynSSZNNhybGiw&#10;p0ND1c/lahRk66o8fh/la/GZrt6u+jweXFkotZhP+2cQgabwL/5zv+g4P4XfX+I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kshMIAAADbAAAADwAAAAAAAAAAAAAA&#10;AAChAgAAZHJzL2Rvd25yZXYueG1sUEsFBgAAAAAEAAQA+QAAAJADAAAAAA==&#10;" strokeweight="47e-5mm"/>
                <v:rect id="Rectangle 72" o:spid="_x0000_s1096" style="position:absolute;left:27914;top:1466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47762" w:rsidRDefault="00F47762" w:rsidP="00F47762"/>
                    </w:txbxContent>
                  </v:textbox>
                </v:rect>
                <v:rect id="Rectangle 73" o:spid="_x0000_s1097" style="position:absolute;left:27076;top:1466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47762" w:rsidRPr="00B57B22" w:rsidRDefault="00F47762" w:rsidP="00F47762"/>
                    </w:txbxContent>
                  </v:textbox>
                </v:rect>
                <v:rect id="Rectangle 74" o:spid="_x0000_s1098" style="position:absolute;left:26269;top:1466;width:13983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+vMIA&#10;AADbAAAADwAAAGRycy9kb3ducmV2LnhtbERPTWvCQBC9F/wPywheSt3Ug02jq4ggeBDEtAe9Ddkx&#10;mzY7G7JbE/31riD0No/3OfNlb2txodZXjhW8jxMQxIXTFZcKvr82bykIH5A11o5JwZU8LBeDlzlm&#10;2nV8oEseShFD2GeowITQZFL6wpBFP3YNceTOrrUYImxLqVvsYrit5SRJptJixbHBYENrQ8Vv/mcV&#10;bPbHivgmD6+faed+iskpN7tGqdGwX81ABOrDv/jp3uo4/wMe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68wgAAANsAAAAPAAAAAAAAAAAAAAAAAJgCAABkcnMvZG93&#10;bnJldi54bWxQSwUGAAAAAAQABAD1AAAAhwMAAAAA&#10;" filled="f" stroked="f">
                  <v:textbox style="mso-fit-shape-to-text:t" inset="0,0,0,0">
                    <w:txbxContent>
                      <w:p w:rsidR="00F47762" w:rsidRPr="00BF12A1" w:rsidRDefault="00F47762" w:rsidP="00F47762">
                        <w:pPr>
                          <w:rPr>
                            <w:sz w:val="24"/>
                            <w:szCs w:val="24"/>
                          </w:rPr>
                        </w:pPr>
                        <w:r w:rsidRPr="00BF12A1">
                          <w:rPr>
                            <w:sz w:val="24"/>
                            <w:szCs w:val="24"/>
                          </w:rPr>
                          <w:t xml:space="preserve">=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4775,52 </w:t>
                        </w:r>
                        <w:r w:rsidRPr="00BF12A1">
                          <w:rPr>
                            <w:sz w:val="24"/>
                            <w:szCs w:val="24"/>
                          </w:rPr>
                          <w:t>руб.</w:t>
                        </w:r>
                      </w:p>
                    </w:txbxContent>
                  </v:textbox>
                </v:rect>
                <v:rect id="Rectangle 75" o:spid="_x0000_s1099" style="position:absolute;left:25190;top:1466;width:55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76" o:spid="_x0000_s1100" style="position:absolute;left:22980;top:1466;width:119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77" o:spid="_x0000_s1101" style="position:absolute;left:21932;top:1466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78" o:spid="_x0000_s1102" style="position:absolute;left:18472;top:1466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79" o:spid="_x0000_s1103" style="position:absolute;left:15214;top:1466;width:238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DV</w:t>
                        </w:r>
                      </w:p>
                    </w:txbxContent>
                  </v:textbox>
                </v:rect>
                <v:rect id="Rectangle 80" o:spid="_x0000_s1104" style="position:absolute;left:14585;top:1466;width:55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81" o:spid="_x0000_s1105" style="position:absolute;left:12592;top:1466;width:831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82" o:spid="_x0000_s1106" style="position:absolute;left:11017;top:1466;width:137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83" o:spid="_x0000_s1107" style="position:absolute;left:9340;top:1466;width:165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84" o:spid="_x0000_s1108" style="position:absolute;left:8502;top:1466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85" o:spid="_x0000_s1109" style="position:absolute;left:6299;top:2717;width:107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86" o:spid="_x0000_s1110" style="position:absolute;left:5353;top:209;width:107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87" o:spid="_x0000_s1111" style="position:absolute;left:317;top:1466;width:119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88" o:spid="_x0000_s1112" style="position:absolute;left:24345;top:1250;width:61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Д</w:t>
                        </w:r>
                      </w:p>
                    </w:txbxContent>
                  </v:textbox>
                </v:rect>
                <v:rect id="Rectangle 89" o:spid="_x0000_s1113" style="position:absolute;left:20885;top:1250;width:647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90" o:spid="_x0000_s1114" style="position:absolute;left:17424;top:2406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1" o:spid="_x0000_s1115" style="position:absolute;left:7448;top:3657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2" o:spid="_x0000_s1116" style="position:absolute;left:6508;top:1149;width:49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3" o:spid="_x0000_s1117" style="position:absolute;left:1676;top:1250;width:57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94" o:spid="_x0000_s1118" style="position:absolute;left:1574;top:2406;width:49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5" o:spid="_x0000_s1119" style="position:absolute;left:19519;top:1466;width:1194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</w:t>
                        </w:r>
                      </w:p>
                    </w:txbxContent>
                  </v:textbox>
                </v:rect>
                <v:rect id="Rectangle 96" o:spid="_x0000_s1120" style="position:absolute;left:13538;top:1466;width:97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</w:t>
                        </w:r>
                      </w:p>
                    </w:txbxContent>
                  </v:textbox>
                </v:rect>
                <v:rect id="Rectangle 97" o:spid="_x0000_s1121" style="position:absolute;left:2832;top:1466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8" o:spid="_x0000_s1122" style="position:absolute;left:4305;top:2508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F47762" w:rsidRDefault="00F47762" w:rsidP="00F47762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47762" w:rsidRPr="004C0F1C" w:rsidRDefault="00F47762" w:rsidP="00F4776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47762" w:rsidRPr="004C0F1C" w:rsidRDefault="00F47762" w:rsidP="00F477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F1C">
        <w:rPr>
          <w:sz w:val="24"/>
          <w:szCs w:val="24"/>
        </w:rPr>
        <w:t>где:</w:t>
      </w:r>
    </w:p>
    <w:p w:rsidR="00F47762" w:rsidRPr="004C0F1C" w:rsidRDefault="00F47762" w:rsidP="00F477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24"/>
          <w:sz w:val="24"/>
          <w:szCs w:val="24"/>
        </w:rPr>
        <w:drawing>
          <wp:inline distT="0" distB="0" distL="0" distR="0">
            <wp:extent cx="25717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F1C">
        <w:rPr>
          <w:sz w:val="24"/>
          <w:szCs w:val="24"/>
        </w:rPr>
        <w:t xml:space="preserve"> - численность населения i-</w:t>
      </w:r>
      <w:proofErr w:type="spellStart"/>
      <w:r w:rsidRPr="004C0F1C">
        <w:rPr>
          <w:sz w:val="24"/>
          <w:szCs w:val="24"/>
        </w:rPr>
        <w:t>го</w:t>
      </w:r>
      <w:proofErr w:type="spellEnd"/>
      <w:r w:rsidRPr="004C0F1C">
        <w:rPr>
          <w:sz w:val="24"/>
          <w:szCs w:val="24"/>
        </w:rPr>
        <w:t xml:space="preserve"> муниципального образования j-й группы.</w:t>
      </w:r>
    </w:p>
    <w:p w:rsidR="00F47762" w:rsidRPr="004C0F1C" w:rsidRDefault="00F47762" w:rsidP="00F4776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C0F1C">
        <w:rPr>
          <w:sz w:val="24"/>
          <w:szCs w:val="24"/>
        </w:rPr>
        <w:t xml:space="preserve"> Следовательно,  норматив формирования расходов на оплату труда </w:t>
      </w:r>
      <w:r>
        <w:rPr>
          <w:sz w:val="24"/>
          <w:szCs w:val="24"/>
        </w:rPr>
        <w:t>главы Хребтовского городского поселения</w:t>
      </w:r>
      <w:r w:rsidRPr="004C0F1C">
        <w:rPr>
          <w:sz w:val="24"/>
          <w:szCs w:val="24"/>
        </w:rPr>
        <w:t>, в расчёте на месяц, с учётом районного коэффициента и надбавки за работу в местностях, приравненных к районам Крайнего Севера, равен:</w:t>
      </w:r>
    </w:p>
    <w:p w:rsidR="00F47762" w:rsidRPr="004C0F1C" w:rsidRDefault="00F47762" w:rsidP="00F4776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ascii="Calibri" w:hAnsi="Calibri" w:cs="Calibri"/>
          <w:noProof/>
          <w:position w:val="-19"/>
          <w:sz w:val="28"/>
          <w:szCs w:val="28"/>
        </w:rPr>
        <w:drawing>
          <wp:inline distT="0" distB="0" distL="0" distR="0">
            <wp:extent cx="6381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F1C">
        <w:rPr>
          <w:sz w:val="24"/>
          <w:szCs w:val="24"/>
        </w:rPr>
        <w:t>= (3707,60 * 6,7 + 1890,88 + 4775,52)=31507,32 * 2,1 = 66165,37  руб.</w:t>
      </w:r>
    </w:p>
    <w:p w:rsidR="00F47762" w:rsidRPr="004C0F1C" w:rsidRDefault="00F47762" w:rsidP="00F4776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47762" w:rsidRPr="004C0F1C" w:rsidRDefault="00F47762" w:rsidP="00F47762">
      <w:pPr>
        <w:ind w:firstLine="540"/>
        <w:jc w:val="both"/>
        <w:rPr>
          <w:sz w:val="24"/>
          <w:szCs w:val="24"/>
        </w:rPr>
      </w:pPr>
      <w:r w:rsidRPr="004C0F1C">
        <w:rPr>
          <w:sz w:val="24"/>
          <w:szCs w:val="24"/>
        </w:rPr>
        <w:t>Годовой норматив формирования расходов на оплату труда главы Хребтовского городского поселения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F47762" w:rsidRPr="004C0F1C" w:rsidRDefault="00F47762" w:rsidP="00F47762">
      <w:pPr>
        <w:ind w:firstLine="540"/>
        <w:jc w:val="both"/>
        <w:rPr>
          <w:sz w:val="24"/>
          <w:szCs w:val="24"/>
        </w:rPr>
      </w:pPr>
    </w:p>
    <w:p w:rsidR="00F47762" w:rsidRPr="004C0F1C" w:rsidRDefault="00F47762" w:rsidP="00F47762">
      <w:pPr>
        <w:ind w:left="720" w:hanging="360"/>
        <w:jc w:val="both"/>
        <w:rPr>
          <w:sz w:val="24"/>
          <w:szCs w:val="24"/>
        </w:rPr>
      </w:pPr>
    </w:p>
    <w:p w:rsidR="00F47762" w:rsidRDefault="00F47762" w:rsidP="00F47762">
      <w:pPr>
        <w:tabs>
          <w:tab w:val="left" w:pos="3180"/>
          <w:tab w:val="center" w:pos="467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9264DD">
        <w:rPr>
          <w:sz w:val="28"/>
          <w:szCs w:val="28"/>
        </w:rPr>
        <w:t xml:space="preserve"> Хребтовского                                                                       </w:t>
      </w:r>
    </w:p>
    <w:p w:rsidR="00F47762" w:rsidRPr="009264DD" w:rsidRDefault="00F47762" w:rsidP="00F47762">
      <w:pPr>
        <w:tabs>
          <w:tab w:val="left" w:pos="3180"/>
          <w:tab w:val="center" w:pos="4677"/>
        </w:tabs>
        <w:outlineLvl w:val="0"/>
        <w:rPr>
          <w:sz w:val="28"/>
          <w:szCs w:val="28"/>
        </w:rPr>
      </w:pPr>
      <w:r w:rsidRPr="009264DD">
        <w:rPr>
          <w:sz w:val="28"/>
          <w:szCs w:val="28"/>
        </w:rPr>
        <w:t xml:space="preserve">городского поселения                                                         </w:t>
      </w:r>
      <w:r>
        <w:rPr>
          <w:sz w:val="28"/>
          <w:szCs w:val="28"/>
        </w:rPr>
        <w:t>Потапова Т.А.</w:t>
      </w:r>
    </w:p>
    <w:p w:rsidR="00F47762" w:rsidRDefault="00F47762" w:rsidP="00F47762">
      <w:pPr>
        <w:rPr>
          <w:sz w:val="24"/>
          <w:szCs w:val="24"/>
        </w:rPr>
      </w:pPr>
    </w:p>
    <w:p w:rsidR="00F47762" w:rsidRDefault="00F47762" w:rsidP="00F47762">
      <w:pPr>
        <w:rPr>
          <w:sz w:val="24"/>
          <w:szCs w:val="24"/>
        </w:rPr>
      </w:pPr>
    </w:p>
    <w:p w:rsidR="00F47762" w:rsidRDefault="00F47762" w:rsidP="00F47762">
      <w:pPr>
        <w:rPr>
          <w:sz w:val="24"/>
          <w:szCs w:val="24"/>
        </w:rPr>
      </w:pPr>
    </w:p>
    <w:p w:rsidR="00F47762" w:rsidRDefault="00F47762" w:rsidP="00F47762">
      <w:pPr>
        <w:rPr>
          <w:sz w:val="24"/>
          <w:szCs w:val="24"/>
        </w:rPr>
      </w:pPr>
    </w:p>
    <w:p w:rsidR="00F47762" w:rsidRDefault="00F47762" w:rsidP="00F47762">
      <w:pPr>
        <w:rPr>
          <w:sz w:val="24"/>
          <w:szCs w:val="24"/>
        </w:rPr>
      </w:pPr>
    </w:p>
    <w:p w:rsidR="00F47762" w:rsidRDefault="00F47762" w:rsidP="00F47762">
      <w:pPr>
        <w:jc w:val="right"/>
      </w:pPr>
    </w:p>
    <w:p w:rsidR="00F47762" w:rsidRPr="00713BEE" w:rsidRDefault="00F47762" w:rsidP="00F47762">
      <w:pPr>
        <w:jc w:val="right"/>
      </w:pPr>
      <w:r w:rsidRPr="00713BEE">
        <w:t xml:space="preserve">Приложение №2 к решению Думы </w:t>
      </w:r>
    </w:p>
    <w:p w:rsidR="00F47762" w:rsidRPr="00713BEE" w:rsidRDefault="00F47762" w:rsidP="00F47762">
      <w:pPr>
        <w:jc w:val="right"/>
      </w:pPr>
      <w:r>
        <w:t>Хребтовского городского поселения</w:t>
      </w:r>
    </w:p>
    <w:p w:rsidR="00F47762" w:rsidRPr="00713BEE" w:rsidRDefault="00F47762" w:rsidP="00F47762">
      <w:pPr>
        <w:jc w:val="right"/>
      </w:pPr>
      <w:r w:rsidRPr="00713BEE">
        <w:t>от « _</w:t>
      </w:r>
      <w:r>
        <w:t>27</w:t>
      </w:r>
      <w:r w:rsidRPr="00713BEE">
        <w:t>»_</w:t>
      </w:r>
      <w:r>
        <w:t>апреля</w:t>
      </w:r>
      <w:r w:rsidRPr="00713BEE">
        <w:t>_2015 г. №_</w:t>
      </w:r>
      <w:r>
        <w:t>110</w:t>
      </w:r>
      <w:r w:rsidRPr="00713BEE">
        <w:t>_</w:t>
      </w:r>
    </w:p>
    <w:p w:rsidR="00F47762" w:rsidRPr="00713BEE" w:rsidRDefault="00F47762" w:rsidP="00F47762">
      <w:pPr>
        <w:rPr>
          <w:sz w:val="24"/>
          <w:szCs w:val="24"/>
        </w:rPr>
      </w:pPr>
    </w:p>
    <w:p w:rsidR="00F47762" w:rsidRPr="00713BEE" w:rsidRDefault="00F47762" w:rsidP="00F47762">
      <w:pPr>
        <w:keepNext/>
        <w:spacing w:before="240" w:after="60"/>
        <w:jc w:val="center"/>
        <w:outlineLvl w:val="0"/>
        <w:rPr>
          <w:b/>
          <w:bCs/>
          <w:kern w:val="32"/>
          <w:sz w:val="24"/>
          <w:szCs w:val="24"/>
        </w:rPr>
      </w:pPr>
      <w:r w:rsidRPr="00713BEE">
        <w:rPr>
          <w:b/>
          <w:bCs/>
          <w:kern w:val="32"/>
          <w:sz w:val="24"/>
          <w:szCs w:val="24"/>
        </w:rPr>
        <w:t>Положение об оплате труда</w:t>
      </w:r>
      <w:r w:rsidRPr="00713BEE">
        <w:rPr>
          <w:b/>
          <w:bCs/>
          <w:kern w:val="32"/>
          <w:sz w:val="24"/>
          <w:szCs w:val="24"/>
        </w:rPr>
        <w:br/>
        <w:t xml:space="preserve"> </w:t>
      </w:r>
      <w:r>
        <w:rPr>
          <w:b/>
          <w:bCs/>
          <w:kern w:val="32"/>
          <w:sz w:val="24"/>
          <w:szCs w:val="24"/>
        </w:rPr>
        <w:t>главы Хребтовского городского поселения Нижнеилимского района</w:t>
      </w:r>
    </w:p>
    <w:p w:rsidR="00F47762" w:rsidRPr="00713BEE" w:rsidRDefault="00F47762" w:rsidP="00F47762">
      <w:pPr>
        <w:keepNext/>
        <w:numPr>
          <w:ilvl w:val="0"/>
          <w:numId w:val="2"/>
        </w:numPr>
        <w:spacing w:before="240" w:after="60"/>
        <w:outlineLvl w:val="0"/>
        <w:rPr>
          <w:b/>
          <w:bCs/>
          <w:kern w:val="32"/>
          <w:sz w:val="24"/>
          <w:szCs w:val="24"/>
        </w:rPr>
      </w:pPr>
      <w:r w:rsidRPr="00713BEE">
        <w:rPr>
          <w:b/>
          <w:bCs/>
          <w:kern w:val="32"/>
          <w:sz w:val="24"/>
          <w:szCs w:val="24"/>
        </w:rPr>
        <w:t xml:space="preserve">Общие положения </w:t>
      </w:r>
    </w:p>
    <w:p w:rsidR="00F47762" w:rsidRPr="00713BEE" w:rsidRDefault="00F47762" w:rsidP="00F47762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13BEE">
        <w:rPr>
          <w:sz w:val="24"/>
          <w:szCs w:val="24"/>
        </w:rPr>
        <w:t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713BEE">
        <w:rPr>
          <w:sz w:val="24"/>
          <w:szCs w:val="24"/>
        </w:rPr>
        <w:t xml:space="preserve"> служащих муниципальных образований Иркутской области», Уставом </w:t>
      </w:r>
      <w:r>
        <w:rPr>
          <w:sz w:val="24"/>
          <w:szCs w:val="24"/>
        </w:rPr>
        <w:t>Хребтовского городского поселения</w:t>
      </w:r>
      <w:r w:rsidRPr="00713BEE">
        <w:rPr>
          <w:sz w:val="24"/>
          <w:szCs w:val="24"/>
        </w:rPr>
        <w:t>.</w:t>
      </w:r>
    </w:p>
    <w:p w:rsidR="00F47762" w:rsidRPr="00713BEE" w:rsidRDefault="00F47762" w:rsidP="00F47762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13BEE">
        <w:rPr>
          <w:sz w:val="24"/>
          <w:szCs w:val="24"/>
        </w:rPr>
        <w:t>Настоящее Положение определяет размер и порядок установления оплаты труда</w:t>
      </w:r>
      <w:r>
        <w:rPr>
          <w:sz w:val="24"/>
          <w:szCs w:val="24"/>
        </w:rPr>
        <w:t xml:space="preserve"> главы Хребтовского городского поселения</w:t>
      </w:r>
      <w:r w:rsidRPr="00713BEE">
        <w:rPr>
          <w:sz w:val="24"/>
          <w:szCs w:val="24"/>
        </w:rPr>
        <w:t>.</w:t>
      </w:r>
    </w:p>
    <w:p w:rsidR="00F47762" w:rsidRPr="00713BEE" w:rsidRDefault="00F47762" w:rsidP="00F47762">
      <w:pPr>
        <w:keepNext/>
        <w:numPr>
          <w:ilvl w:val="0"/>
          <w:numId w:val="4"/>
        </w:numPr>
        <w:spacing w:before="240" w:after="60"/>
        <w:outlineLvl w:val="0"/>
        <w:rPr>
          <w:b/>
          <w:bCs/>
          <w:kern w:val="32"/>
          <w:sz w:val="24"/>
          <w:szCs w:val="24"/>
        </w:rPr>
      </w:pPr>
      <w:r w:rsidRPr="00713BEE">
        <w:rPr>
          <w:b/>
          <w:bCs/>
          <w:kern w:val="32"/>
          <w:sz w:val="24"/>
          <w:szCs w:val="24"/>
        </w:rPr>
        <w:t xml:space="preserve">Оплата труда </w:t>
      </w:r>
      <w:r>
        <w:rPr>
          <w:b/>
          <w:bCs/>
          <w:kern w:val="32"/>
          <w:sz w:val="24"/>
          <w:szCs w:val="24"/>
        </w:rPr>
        <w:t>главы Хребтовского городского поселения</w:t>
      </w:r>
      <w:r w:rsidRPr="00713BEE">
        <w:rPr>
          <w:b/>
          <w:bCs/>
          <w:kern w:val="32"/>
          <w:sz w:val="24"/>
          <w:szCs w:val="24"/>
        </w:rPr>
        <w:t xml:space="preserve"> </w:t>
      </w:r>
    </w:p>
    <w:p w:rsidR="00F47762" w:rsidRPr="00713BEE" w:rsidRDefault="00F47762" w:rsidP="00F47762">
      <w:pPr>
        <w:rPr>
          <w:sz w:val="24"/>
          <w:szCs w:val="24"/>
        </w:rPr>
      </w:pPr>
    </w:p>
    <w:p w:rsidR="00F47762" w:rsidRPr="00713BEE" w:rsidRDefault="00F47762" w:rsidP="00F477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13BEE">
        <w:rPr>
          <w:sz w:val="24"/>
          <w:szCs w:val="24"/>
        </w:rPr>
        <w:t xml:space="preserve">Оплата труда </w:t>
      </w:r>
      <w:r>
        <w:rPr>
          <w:sz w:val="24"/>
          <w:szCs w:val="24"/>
        </w:rPr>
        <w:t>главы Хребтовского городского поселения</w:t>
      </w:r>
      <w:r w:rsidRPr="00713BEE">
        <w:rPr>
          <w:sz w:val="24"/>
          <w:szCs w:val="24"/>
        </w:rPr>
        <w:t xml:space="preserve"> производится в виде ежемесячного денежного вознаграждения, ежемесячного денежного поощрения и иных дополнительных выплат, предусмотренных настоящей статьей.</w:t>
      </w:r>
    </w:p>
    <w:p w:rsidR="00F47762" w:rsidRPr="00713BEE" w:rsidRDefault="00F47762" w:rsidP="00F477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713BEE">
        <w:rPr>
          <w:sz w:val="24"/>
          <w:szCs w:val="24"/>
        </w:rPr>
        <w:t xml:space="preserve">Ежемесячное денежное вознаграждение </w:t>
      </w:r>
      <w:r>
        <w:rPr>
          <w:sz w:val="24"/>
          <w:szCs w:val="24"/>
        </w:rPr>
        <w:t>главы Хребтовского городского поселения</w:t>
      </w:r>
      <w:r w:rsidRPr="00713BEE">
        <w:rPr>
          <w:sz w:val="24"/>
          <w:szCs w:val="24"/>
        </w:rPr>
        <w:t xml:space="preserve"> состоит из должностного оклада, процентной надбавки за выслугу лет, процентной надбавки к должностному окладу за работу со сведениями, составляющими государственную тайну и единовременной выплаты к отпуску в расчете на месяц</w:t>
      </w:r>
      <w:r w:rsidRPr="00713BEE">
        <w:rPr>
          <w:color w:val="FF0000"/>
          <w:sz w:val="24"/>
          <w:szCs w:val="24"/>
        </w:rPr>
        <w:t>.</w:t>
      </w:r>
    </w:p>
    <w:p w:rsidR="00F47762" w:rsidRPr="00713BEE" w:rsidRDefault="00F47762" w:rsidP="00F477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13BEE">
        <w:rPr>
          <w:sz w:val="24"/>
          <w:szCs w:val="24"/>
        </w:rPr>
        <w:t xml:space="preserve">Должностной оклад </w:t>
      </w:r>
      <w:r>
        <w:rPr>
          <w:sz w:val="24"/>
          <w:szCs w:val="24"/>
        </w:rPr>
        <w:t>главе Хребтовского городского поселения</w:t>
      </w:r>
      <w:r w:rsidRPr="00713BEE">
        <w:rPr>
          <w:sz w:val="24"/>
          <w:szCs w:val="24"/>
        </w:rPr>
        <w:t xml:space="preserve"> устанавливается в размере </w:t>
      </w:r>
      <w:r>
        <w:rPr>
          <w:sz w:val="24"/>
          <w:szCs w:val="24"/>
        </w:rPr>
        <w:t>3838,03</w:t>
      </w:r>
      <w:r w:rsidRPr="00713BEE">
        <w:rPr>
          <w:sz w:val="24"/>
          <w:szCs w:val="24"/>
        </w:rPr>
        <w:t xml:space="preserve"> рублей.</w:t>
      </w:r>
    </w:p>
    <w:p w:rsidR="00F47762" w:rsidRPr="00713BEE" w:rsidRDefault="00F47762" w:rsidP="00F477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13BEE">
        <w:rPr>
          <w:sz w:val="24"/>
          <w:szCs w:val="24"/>
        </w:rPr>
        <w:t xml:space="preserve">Максимальная ежемесячная процентная надбавка к должностному окладу за  выслугу лет устанавливается </w:t>
      </w:r>
      <w:r>
        <w:rPr>
          <w:sz w:val="24"/>
          <w:szCs w:val="24"/>
        </w:rPr>
        <w:t>главе Хребтовского городского поселения</w:t>
      </w:r>
      <w:r w:rsidRPr="00713BEE">
        <w:rPr>
          <w:sz w:val="24"/>
          <w:szCs w:val="24"/>
        </w:rPr>
        <w:t xml:space="preserve"> в размере 30%.</w:t>
      </w:r>
    </w:p>
    <w:p w:rsidR="00F47762" w:rsidRPr="00713BEE" w:rsidRDefault="00F47762" w:rsidP="00F477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13BEE">
        <w:rPr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</w:t>
      </w:r>
      <w:r>
        <w:rPr>
          <w:sz w:val="24"/>
          <w:szCs w:val="24"/>
        </w:rPr>
        <w:t xml:space="preserve"> главе Хребтовского городского поселения</w:t>
      </w:r>
      <w:r w:rsidRPr="00713BEE">
        <w:rPr>
          <w:sz w:val="24"/>
          <w:szCs w:val="24"/>
        </w:rPr>
        <w:t xml:space="preserve">, в соответствии с действующим законодательством, в размере </w:t>
      </w:r>
      <w:r>
        <w:rPr>
          <w:sz w:val="24"/>
          <w:szCs w:val="24"/>
        </w:rPr>
        <w:t>1</w:t>
      </w:r>
      <w:r w:rsidRPr="00713BEE">
        <w:rPr>
          <w:sz w:val="24"/>
          <w:szCs w:val="24"/>
        </w:rPr>
        <w:t>0%.</w:t>
      </w:r>
    </w:p>
    <w:p w:rsidR="00F47762" w:rsidRPr="00713BEE" w:rsidRDefault="00F47762" w:rsidP="00F477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13BEE">
        <w:rPr>
          <w:sz w:val="24"/>
          <w:szCs w:val="24"/>
        </w:rPr>
        <w:lastRenderedPageBreak/>
        <w:t>Единовременная выплата к отпуску определяется суммированием должностного оклада, максимального размера надбавки за выслугу лет, надбавки за работу со сведениями, составляющими государственную тайну, устанавливаемой в соответствии с федеральным и областным законодательством.</w:t>
      </w:r>
    </w:p>
    <w:p w:rsidR="00F47762" w:rsidRPr="00713BEE" w:rsidRDefault="00F47762" w:rsidP="00F477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13BEE">
        <w:rPr>
          <w:sz w:val="24"/>
          <w:szCs w:val="24"/>
        </w:rPr>
        <w:t xml:space="preserve">Ежемесячное денежное поощрение </w:t>
      </w:r>
      <w:r>
        <w:rPr>
          <w:sz w:val="24"/>
          <w:szCs w:val="24"/>
        </w:rPr>
        <w:t>главе Хребтовского городского поселения</w:t>
      </w:r>
      <w:r w:rsidRPr="00713BEE">
        <w:rPr>
          <w:sz w:val="24"/>
          <w:szCs w:val="24"/>
        </w:rPr>
        <w:t xml:space="preserve"> устанавливается в размере 3,</w:t>
      </w:r>
      <w:r>
        <w:rPr>
          <w:sz w:val="24"/>
          <w:szCs w:val="24"/>
        </w:rPr>
        <w:t>5</w:t>
      </w:r>
      <w:r w:rsidRPr="00713BEE">
        <w:rPr>
          <w:sz w:val="24"/>
          <w:szCs w:val="24"/>
        </w:rPr>
        <w:t xml:space="preserve"> денежного вознаграждения.</w:t>
      </w:r>
    </w:p>
    <w:p w:rsidR="00F47762" w:rsidRPr="00713BEE" w:rsidRDefault="00F47762" w:rsidP="00F477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Главе Хребтовского городского поселения</w:t>
      </w:r>
      <w:r w:rsidRPr="00713BEE">
        <w:rPr>
          <w:sz w:val="24"/>
          <w:szCs w:val="24"/>
        </w:rPr>
        <w:t xml:space="preserve"> устанавливается ежеквартальное денежное поощрение в размере ежемесячного денежного вознаграждения. Ежеквартальное денежное поощрение выплачивается в расчете на месяц.</w:t>
      </w:r>
    </w:p>
    <w:p w:rsidR="00F47762" w:rsidRPr="00713BEE" w:rsidRDefault="00F47762" w:rsidP="00F477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13BEE">
        <w:rPr>
          <w:sz w:val="24"/>
          <w:szCs w:val="24"/>
        </w:rPr>
        <w:t xml:space="preserve">На ежемесячное денежное вознаграждение, ежемесячное денежное поощрение и иные дополнительные выплаты, предусмотренные настоящей статьей, </w:t>
      </w:r>
      <w:r>
        <w:rPr>
          <w:sz w:val="24"/>
          <w:szCs w:val="24"/>
        </w:rPr>
        <w:t>главе Хребтовского городского поселения</w:t>
      </w:r>
      <w:r w:rsidRPr="00713BEE">
        <w:rPr>
          <w:sz w:val="24"/>
          <w:szCs w:val="24"/>
        </w:rPr>
        <w:t xml:space="preserve">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F47762" w:rsidRPr="00713BEE" w:rsidRDefault="00F47762" w:rsidP="00F477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13BEE">
        <w:rPr>
          <w:sz w:val="24"/>
          <w:szCs w:val="24"/>
        </w:rPr>
        <w:t xml:space="preserve">Источником финансирования оплаты труда </w:t>
      </w:r>
      <w:r>
        <w:rPr>
          <w:sz w:val="24"/>
          <w:szCs w:val="24"/>
        </w:rPr>
        <w:t>главы Хребтовского городского поселения</w:t>
      </w:r>
      <w:r w:rsidRPr="00713BEE">
        <w:rPr>
          <w:sz w:val="24"/>
          <w:szCs w:val="24"/>
        </w:rPr>
        <w:t xml:space="preserve"> являются средства бюджета </w:t>
      </w:r>
      <w:r>
        <w:rPr>
          <w:sz w:val="24"/>
          <w:szCs w:val="24"/>
        </w:rPr>
        <w:t>Хребтовского городского поселения</w:t>
      </w:r>
      <w:r w:rsidRPr="00713BEE">
        <w:rPr>
          <w:sz w:val="24"/>
          <w:szCs w:val="24"/>
        </w:rPr>
        <w:t>.</w:t>
      </w:r>
    </w:p>
    <w:p w:rsidR="00F47762" w:rsidRPr="00713BEE" w:rsidRDefault="00F47762" w:rsidP="00F47762">
      <w:pPr>
        <w:rPr>
          <w:sz w:val="24"/>
          <w:szCs w:val="24"/>
        </w:rPr>
      </w:pPr>
    </w:p>
    <w:p w:rsidR="00F47762" w:rsidRPr="004D7262" w:rsidRDefault="00F47762" w:rsidP="00F47762">
      <w:pPr>
        <w:tabs>
          <w:tab w:val="left" w:pos="3180"/>
          <w:tab w:val="center" w:pos="4677"/>
        </w:tabs>
        <w:outlineLvl w:val="0"/>
        <w:rPr>
          <w:sz w:val="24"/>
          <w:szCs w:val="28"/>
        </w:rPr>
      </w:pPr>
      <w:r w:rsidRPr="004D7262">
        <w:rPr>
          <w:sz w:val="24"/>
          <w:szCs w:val="28"/>
        </w:rPr>
        <w:t xml:space="preserve">И.О. главы Хребтовского                                                                       </w:t>
      </w:r>
    </w:p>
    <w:p w:rsidR="00F47762" w:rsidRPr="004D7262" w:rsidRDefault="00F47762" w:rsidP="00F47762">
      <w:pPr>
        <w:tabs>
          <w:tab w:val="left" w:pos="3180"/>
          <w:tab w:val="center" w:pos="4677"/>
        </w:tabs>
        <w:outlineLvl w:val="0"/>
        <w:rPr>
          <w:sz w:val="24"/>
          <w:szCs w:val="28"/>
        </w:rPr>
      </w:pPr>
      <w:r w:rsidRPr="004D7262">
        <w:rPr>
          <w:sz w:val="24"/>
          <w:szCs w:val="28"/>
        </w:rPr>
        <w:t>городского поселения                                                         Потапова Т.А.</w:t>
      </w:r>
    </w:p>
    <w:p w:rsidR="003425A7" w:rsidRDefault="003425A7">
      <w:bookmarkStart w:id="0" w:name="_GoBack"/>
      <w:bookmarkEnd w:id="0"/>
    </w:p>
    <w:sectPr w:rsidR="0034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E35"/>
    <w:multiLevelType w:val="hybridMultilevel"/>
    <w:tmpl w:val="78C47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09"/>
    <w:rsid w:val="00315A09"/>
    <w:rsid w:val="003425A7"/>
    <w:rsid w:val="00F4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76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7762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F4776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76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76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F47762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F47762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76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7762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F4776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76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76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F47762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F47762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1475</Words>
  <Characters>8414</Characters>
  <Application>Microsoft Office Word</Application>
  <DocSecurity>0</DocSecurity>
  <Lines>70</Lines>
  <Paragraphs>19</Paragraphs>
  <ScaleCrop>false</ScaleCrop>
  <Company>Home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2015-05-08T01:04:00Z</dcterms:created>
  <dcterms:modified xsi:type="dcterms:W3CDTF">2015-05-08T01:04:00Z</dcterms:modified>
</cp:coreProperties>
</file>