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E4D5" w14:textId="7AD65CF9" w:rsidR="002603FD" w:rsidRPr="002603FD" w:rsidRDefault="002603FD" w:rsidP="002603FD">
      <w:pPr>
        <w:pStyle w:val="1"/>
        <w:jc w:val="center"/>
        <w:rPr>
          <w:b w:val="0"/>
        </w:rPr>
      </w:pPr>
      <w:proofErr w:type="gramStart"/>
      <w:r w:rsidRPr="00751953">
        <w:t>РОССИЙСКАЯ  ФЕДЕРАЦИЯ</w:t>
      </w:r>
      <w:proofErr w:type="gramEnd"/>
    </w:p>
    <w:p w14:paraId="14C17B1A" w14:textId="77777777" w:rsidR="002603FD" w:rsidRPr="00751953" w:rsidRDefault="002603FD" w:rsidP="002603FD">
      <w:pPr>
        <w:pStyle w:val="2"/>
        <w:jc w:val="center"/>
      </w:pPr>
      <w:r w:rsidRPr="00751953">
        <w:t>Иркутская область</w:t>
      </w:r>
    </w:p>
    <w:p w14:paraId="5D9C3F01" w14:textId="77777777" w:rsidR="002603FD" w:rsidRPr="00751953" w:rsidRDefault="002603FD" w:rsidP="002603FD">
      <w:pPr>
        <w:spacing w:after="0"/>
        <w:jc w:val="center"/>
        <w:rPr>
          <w:rFonts w:ascii="Times New Roman" w:hAnsi="Times New Roman" w:cs="Times New Roman"/>
          <w:b/>
        </w:rPr>
      </w:pPr>
      <w:proofErr w:type="spellStart"/>
      <w:r w:rsidRPr="00751953">
        <w:rPr>
          <w:rFonts w:ascii="Times New Roman" w:hAnsi="Times New Roman" w:cs="Times New Roman"/>
          <w:b/>
        </w:rPr>
        <w:t>Нижнеилимский</w:t>
      </w:r>
      <w:proofErr w:type="spellEnd"/>
      <w:r w:rsidRPr="00751953">
        <w:rPr>
          <w:rFonts w:ascii="Times New Roman" w:hAnsi="Times New Roman" w:cs="Times New Roman"/>
          <w:b/>
        </w:rPr>
        <w:t xml:space="preserve"> муниципальный район</w:t>
      </w:r>
    </w:p>
    <w:p w14:paraId="4E29E9CC" w14:textId="77777777" w:rsidR="002603FD" w:rsidRPr="00765665" w:rsidRDefault="002603FD" w:rsidP="002603FD">
      <w:pPr>
        <w:pStyle w:val="3"/>
        <w:jc w:val="center"/>
      </w:pPr>
      <w:proofErr w:type="gramStart"/>
      <w:r w:rsidRPr="00765665">
        <w:t>Дума  Хребтовского</w:t>
      </w:r>
      <w:proofErr w:type="gramEnd"/>
      <w:r w:rsidRPr="00765665">
        <w:t xml:space="preserve">  городского поселения </w:t>
      </w:r>
    </w:p>
    <w:tbl>
      <w:tblPr>
        <w:tblW w:w="10080" w:type="dxa"/>
        <w:tblInd w:w="9" w:type="dxa"/>
        <w:tblBorders>
          <w:top w:val="thinThickSmallGap" w:sz="18" w:space="0" w:color="auto"/>
        </w:tblBorders>
        <w:tblLayout w:type="fixed"/>
        <w:tblLook w:val="04A0" w:firstRow="1" w:lastRow="0" w:firstColumn="1" w:lastColumn="0" w:noHBand="0" w:noVBand="1"/>
      </w:tblPr>
      <w:tblGrid>
        <w:gridCol w:w="10080"/>
      </w:tblGrid>
      <w:tr w:rsidR="002603FD" w:rsidRPr="00765665" w14:paraId="1175BB15" w14:textId="77777777" w:rsidTr="0016541D">
        <w:trPr>
          <w:trHeight w:val="20"/>
        </w:trPr>
        <w:tc>
          <w:tcPr>
            <w:tcW w:w="10080" w:type="dxa"/>
            <w:tcBorders>
              <w:top w:val="thinThickSmallGap" w:sz="18" w:space="0" w:color="auto"/>
              <w:left w:val="nil"/>
              <w:bottom w:val="nil"/>
              <w:right w:val="nil"/>
            </w:tcBorders>
            <w:hideMark/>
          </w:tcPr>
          <w:p w14:paraId="38FB082F" w14:textId="7028B9C2" w:rsidR="002603FD" w:rsidRPr="00751953" w:rsidRDefault="002603FD" w:rsidP="0016541D">
            <w:pPr>
              <w:spacing w:after="0"/>
              <w:rPr>
                <w:rFonts w:ascii="Times New Roman" w:hAnsi="Times New Roman" w:cs="Times New Roman"/>
                <w:sz w:val="32"/>
                <w:szCs w:val="32"/>
              </w:rPr>
            </w:pPr>
            <w:r w:rsidRPr="00751953">
              <w:rPr>
                <w:rFonts w:ascii="Times New Roman" w:hAnsi="Times New Roman" w:cs="Times New Roman"/>
                <w:sz w:val="32"/>
                <w:szCs w:val="32"/>
              </w:rPr>
              <w:t xml:space="preserve">                                           Р Е Ш Е Н И </w:t>
            </w:r>
            <w:proofErr w:type="gramStart"/>
            <w:r w:rsidRPr="00751953">
              <w:rPr>
                <w:rFonts w:ascii="Times New Roman" w:hAnsi="Times New Roman" w:cs="Times New Roman"/>
                <w:sz w:val="32"/>
                <w:szCs w:val="32"/>
              </w:rPr>
              <w:t>Е  №</w:t>
            </w:r>
            <w:proofErr w:type="gramEnd"/>
            <w:r w:rsidRPr="00751953">
              <w:rPr>
                <w:rFonts w:ascii="Times New Roman" w:hAnsi="Times New Roman" w:cs="Times New Roman"/>
                <w:sz w:val="32"/>
                <w:szCs w:val="32"/>
              </w:rPr>
              <w:t xml:space="preserve"> </w:t>
            </w:r>
            <w:r>
              <w:rPr>
                <w:rFonts w:ascii="Times New Roman" w:hAnsi="Times New Roman" w:cs="Times New Roman"/>
                <w:sz w:val="32"/>
                <w:szCs w:val="32"/>
              </w:rPr>
              <w:t>82</w:t>
            </w:r>
          </w:p>
        </w:tc>
      </w:tr>
    </w:tbl>
    <w:p w14:paraId="6C96DD75" w14:textId="77777777" w:rsidR="002603FD" w:rsidRPr="00765665" w:rsidRDefault="002603FD" w:rsidP="002603FD">
      <w:pPr>
        <w:spacing w:after="0"/>
        <w:rPr>
          <w:rFonts w:ascii="Times New Roman" w:hAnsi="Times New Roman" w:cs="Times New Roman"/>
          <w:sz w:val="24"/>
          <w:szCs w:val="24"/>
        </w:rPr>
      </w:pPr>
    </w:p>
    <w:p w14:paraId="72BAC09F" w14:textId="31550E77" w:rsidR="002603FD" w:rsidRPr="00765665" w:rsidRDefault="002603FD" w:rsidP="002603FD">
      <w:pPr>
        <w:spacing w:after="0"/>
        <w:rPr>
          <w:rFonts w:ascii="Times New Roman" w:hAnsi="Times New Roman" w:cs="Times New Roman"/>
          <w:sz w:val="24"/>
          <w:szCs w:val="24"/>
        </w:rPr>
      </w:pPr>
      <w:r w:rsidRPr="00765665">
        <w:rPr>
          <w:rFonts w:ascii="Times New Roman" w:hAnsi="Times New Roman" w:cs="Times New Roman"/>
          <w:sz w:val="24"/>
          <w:szCs w:val="24"/>
        </w:rPr>
        <w:t>От «</w:t>
      </w:r>
      <w:proofErr w:type="gramStart"/>
      <w:r>
        <w:rPr>
          <w:rFonts w:ascii="Times New Roman" w:hAnsi="Times New Roman" w:cs="Times New Roman"/>
          <w:sz w:val="24"/>
          <w:szCs w:val="24"/>
        </w:rPr>
        <w:t>19</w:t>
      </w:r>
      <w:r w:rsidRPr="00765665">
        <w:rPr>
          <w:rFonts w:ascii="Times New Roman" w:hAnsi="Times New Roman" w:cs="Times New Roman"/>
          <w:sz w:val="24"/>
          <w:szCs w:val="24"/>
        </w:rPr>
        <w:t xml:space="preserve">» </w:t>
      </w:r>
      <w:r>
        <w:rPr>
          <w:rFonts w:ascii="Times New Roman" w:hAnsi="Times New Roman" w:cs="Times New Roman"/>
          <w:sz w:val="24"/>
          <w:szCs w:val="24"/>
        </w:rPr>
        <w:t xml:space="preserve"> марта</w:t>
      </w:r>
      <w:proofErr w:type="gramEnd"/>
      <w:r w:rsidRPr="00765665">
        <w:rPr>
          <w:rFonts w:ascii="Times New Roman" w:hAnsi="Times New Roman" w:cs="Times New Roman"/>
          <w:sz w:val="24"/>
          <w:szCs w:val="24"/>
        </w:rPr>
        <w:t xml:space="preserve">  20</w:t>
      </w:r>
      <w:r>
        <w:rPr>
          <w:rFonts w:ascii="Times New Roman" w:hAnsi="Times New Roman" w:cs="Times New Roman"/>
          <w:sz w:val="24"/>
          <w:szCs w:val="24"/>
        </w:rPr>
        <w:t>20</w:t>
      </w:r>
      <w:r w:rsidRPr="00765665">
        <w:rPr>
          <w:rFonts w:ascii="Times New Roman" w:hAnsi="Times New Roman" w:cs="Times New Roman"/>
          <w:sz w:val="24"/>
          <w:szCs w:val="24"/>
        </w:rPr>
        <w:t xml:space="preserve"> г.</w:t>
      </w:r>
    </w:p>
    <w:p w14:paraId="017C7BFE" w14:textId="77777777" w:rsidR="002603FD" w:rsidRPr="00765665" w:rsidRDefault="002603FD" w:rsidP="002603FD">
      <w:pPr>
        <w:spacing w:after="0"/>
        <w:rPr>
          <w:rFonts w:ascii="Times New Roman" w:hAnsi="Times New Roman" w:cs="Times New Roman"/>
          <w:sz w:val="24"/>
          <w:szCs w:val="24"/>
        </w:rPr>
      </w:pPr>
      <w:proofErr w:type="spellStart"/>
      <w:r w:rsidRPr="00765665">
        <w:rPr>
          <w:rFonts w:ascii="Times New Roman" w:hAnsi="Times New Roman" w:cs="Times New Roman"/>
          <w:sz w:val="24"/>
          <w:szCs w:val="24"/>
        </w:rPr>
        <w:t>Хребтовское</w:t>
      </w:r>
      <w:proofErr w:type="spellEnd"/>
      <w:r w:rsidRPr="00765665">
        <w:rPr>
          <w:rFonts w:ascii="Times New Roman" w:hAnsi="Times New Roman" w:cs="Times New Roman"/>
          <w:sz w:val="24"/>
          <w:szCs w:val="24"/>
        </w:rPr>
        <w:t xml:space="preserve"> городское поселение</w:t>
      </w:r>
    </w:p>
    <w:p w14:paraId="1FAD65DD" w14:textId="77777777" w:rsidR="002603FD" w:rsidRPr="00765665" w:rsidRDefault="002603FD" w:rsidP="002603FD">
      <w:pPr>
        <w:spacing w:after="0"/>
        <w:rPr>
          <w:rFonts w:ascii="Times New Roman" w:hAnsi="Times New Roman" w:cs="Times New Roman"/>
          <w:sz w:val="24"/>
          <w:szCs w:val="24"/>
        </w:rPr>
      </w:pPr>
    </w:p>
    <w:p w14:paraId="5A2997AA" w14:textId="77777777" w:rsidR="002603FD" w:rsidRPr="00751953" w:rsidRDefault="002603FD" w:rsidP="002603FD">
      <w:pPr>
        <w:spacing w:after="0"/>
        <w:rPr>
          <w:rFonts w:ascii="Times New Roman" w:hAnsi="Times New Roman" w:cs="Times New Roman"/>
          <w:sz w:val="24"/>
          <w:szCs w:val="24"/>
        </w:rPr>
      </w:pPr>
      <w:r w:rsidRPr="00751953">
        <w:rPr>
          <w:rFonts w:ascii="Times New Roman" w:hAnsi="Times New Roman" w:cs="Times New Roman"/>
          <w:sz w:val="24"/>
          <w:szCs w:val="24"/>
        </w:rPr>
        <w:t xml:space="preserve">«Об утверждении </w:t>
      </w:r>
      <w:proofErr w:type="gramStart"/>
      <w:r w:rsidRPr="00751953">
        <w:rPr>
          <w:rFonts w:ascii="Times New Roman" w:hAnsi="Times New Roman" w:cs="Times New Roman"/>
          <w:sz w:val="24"/>
          <w:szCs w:val="24"/>
        </w:rPr>
        <w:t>Положения  об</w:t>
      </w:r>
      <w:proofErr w:type="gramEnd"/>
      <w:r w:rsidRPr="00751953">
        <w:rPr>
          <w:rFonts w:ascii="Times New Roman" w:hAnsi="Times New Roman" w:cs="Times New Roman"/>
          <w:sz w:val="24"/>
          <w:szCs w:val="24"/>
        </w:rPr>
        <w:t xml:space="preserve"> оплате</w:t>
      </w:r>
    </w:p>
    <w:p w14:paraId="606932F8" w14:textId="77777777" w:rsidR="002603FD" w:rsidRPr="002603FD" w:rsidRDefault="002603FD" w:rsidP="002603FD">
      <w:pPr>
        <w:tabs>
          <w:tab w:val="left" w:pos="3140"/>
        </w:tabs>
        <w:spacing w:after="0" w:line="240" w:lineRule="auto"/>
        <w:rPr>
          <w:rFonts w:ascii="Times New Roman" w:eastAsia="Times New Roman" w:hAnsi="Times New Roman" w:cs="Times New Roman"/>
          <w:sz w:val="24"/>
          <w:szCs w:val="28"/>
          <w:lang w:eastAsia="ru-RU"/>
        </w:rPr>
      </w:pPr>
      <w:r w:rsidRPr="00751953">
        <w:rPr>
          <w:rFonts w:ascii="Times New Roman" w:hAnsi="Times New Roman" w:cs="Times New Roman"/>
          <w:sz w:val="24"/>
          <w:szCs w:val="24"/>
        </w:rPr>
        <w:t>Труда</w:t>
      </w:r>
      <w:r>
        <w:rPr>
          <w:rFonts w:ascii="Times New Roman" w:hAnsi="Times New Roman" w:cs="Times New Roman"/>
          <w:sz w:val="24"/>
          <w:szCs w:val="24"/>
        </w:rPr>
        <w:t xml:space="preserve"> </w:t>
      </w:r>
      <w:r w:rsidRPr="002603FD">
        <w:rPr>
          <w:rFonts w:ascii="Times New Roman" w:eastAsia="Times New Roman" w:hAnsi="Times New Roman" w:cs="Times New Roman"/>
          <w:sz w:val="24"/>
          <w:szCs w:val="28"/>
          <w:lang w:eastAsia="ru-RU"/>
        </w:rPr>
        <w:t>работников муниципального</w:t>
      </w:r>
    </w:p>
    <w:p w14:paraId="17664C6D" w14:textId="77777777" w:rsidR="002603FD" w:rsidRPr="002603FD" w:rsidRDefault="002603FD" w:rsidP="002603FD">
      <w:pPr>
        <w:tabs>
          <w:tab w:val="left" w:pos="3140"/>
        </w:tabs>
        <w:spacing w:after="0" w:line="240" w:lineRule="auto"/>
        <w:rPr>
          <w:rFonts w:ascii="Times New Roman" w:eastAsia="Times New Roman" w:hAnsi="Times New Roman" w:cs="Times New Roman"/>
          <w:sz w:val="24"/>
          <w:szCs w:val="28"/>
          <w:lang w:eastAsia="ru-RU"/>
        </w:rPr>
      </w:pPr>
      <w:r w:rsidRPr="002603FD">
        <w:rPr>
          <w:rFonts w:ascii="Times New Roman" w:eastAsia="Times New Roman" w:hAnsi="Times New Roman" w:cs="Times New Roman"/>
          <w:sz w:val="24"/>
          <w:szCs w:val="28"/>
          <w:lang w:eastAsia="ru-RU"/>
        </w:rPr>
        <w:t xml:space="preserve"> учреждения культуры</w:t>
      </w:r>
    </w:p>
    <w:p w14:paraId="5CB8E313" w14:textId="77777777" w:rsidR="002603FD" w:rsidRPr="002603FD" w:rsidRDefault="002603FD" w:rsidP="002603FD">
      <w:pPr>
        <w:tabs>
          <w:tab w:val="left" w:pos="3140"/>
        </w:tabs>
        <w:spacing w:after="0" w:line="240" w:lineRule="auto"/>
        <w:rPr>
          <w:rFonts w:ascii="Times New Roman" w:eastAsia="Times New Roman" w:hAnsi="Times New Roman" w:cs="Times New Roman"/>
          <w:sz w:val="24"/>
          <w:szCs w:val="28"/>
          <w:lang w:eastAsia="ru-RU"/>
        </w:rPr>
      </w:pPr>
      <w:r w:rsidRPr="002603FD">
        <w:rPr>
          <w:rFonts w:ascii="Times New Roman" w:eastAsia="Times New Roman" w:hAnsi="Times New Roman" w:cs="Times New Roman"/>
          <w:sz w:val="24"/>
          <w:szCs w:val="28"/>
          <w:lang w:eastAsia="ru-RU"/>
        </w:rPr>
        <w:t xml:space="preserve"> «Информационно-досуговый центр </w:t>
      </w:r>
    </w:p>
    <w:p w14:paraId="6F4C2135" w14:textId="77777777" w:rsidR="002603FD" w:rsidRPr="002603FD" w:rsidRDefault="002603FD" w:rsidP="002603FD">
      <w:pPr>
        <w:tabs>
          <w:tab w:val="left" w:pos="3140"/>
        </w:tabs>
        <w:spacing w:after="0" w:line="240" w:lineRule="auto"/>
        <w:rPr>
          <w:rFonts w:ascii="Times New Roman" w:eastAsia="Times New Roman" w:hAnsi="Times New Roman" w:cs="Times New Roman"/>
          <w:sz w:val="24"/>
          <w:szCs w:val="28"/>
          <w:lang w:eastAsia="ru-RU"/>
        </w:rPr>
      </w:pPr>
      <w:r w:rsidRPr="002603FD">
        <w:rPr>
          <w:rFonts w:ascii="Times New Roman" w:eastAsia="Times New Roman" w:hAnsi="Times New Roman" w:cs="Times New Roman"/>
          <w:sz w:val="24"/>
          <w:szCs w:val="28"/>
          <w:lang w:eastAsia="ru-RU"/>
        </w:rPr>
        <w:t xml:space="preserve">«Кедр», находящегося в ведении  </w:t>
      </w:r>
    </w:p>
    <w:p w14:paraId="43639319" w14:textId="77777777" w:rsidR="002603FD" w:rsidRPr="002603FD" w:rsidRDefault="002603FD" w:rsidP="002603FD">
      <w:pPr>
        <w:tabs>
          <w:tab w:val="left" w:pos="3140"/>
        </w:tabs>
        <w:spacing w:after="0" w:line="240" w:lineRule="auto"/>
        <w:rPr>
          <w:rFonts w:ascii="Times New Roman" w:eastAsia="Times New Roman" w:hAnsi="Times New Roman" w:cs="Times New Roman"/>
          <w:sz w:val="24"/>
          <w:szCs w:val="28"/>
          <w:lang w:eastAsia="ru-RU"/>
        </w:rPr>
      </w:pPr>
      <w:r w:rsidRPr="002603FD">
        <w:rPr>
          <w:rFonts w:ascii="Times New Roman" w:eastAsia="Times New Roman" w:hAnsi="Times New Roman" w:cs="Times New Roman"/>
          <w:sz w:val="24"/>
          <w:szCs w:val="28"/>
          <w:lang w:eastAsia="ru-RU"/>
        </w:rPr>
        <w:t xml:space="preserve">администрации Хребтовского городского </w:t>
      </w:r>
    </w:p>
    <w:p w14:paraId="08AC4BEF" w14:textId="5E0EEE03" w:rsidR="002603FD" w:rsidRPr="00751953" w:rsidRDefault="002603FD" w:rsidP="002603FD">
      <w:pPr>
        <w:tabs>
          <w:tab w:val="left" w:pos="3140"/>
        </w:tabs>
        <w:spacing w:after="0" w:line="240" w:lineRule="auto"/>
        <w:rPr>
          <w:rFonts w:ascii="Times New Roman" w:hAnsi="Times New Roman" w:cs="Times New Roman"/>
          <w:sz w:val="24"/>
          <w:szCs w:val="24"/>
        </w:rPr>
      </w:pPr>
      <w:r w:rsidRPr="002603FD">
        <w:rPr>
          <w:rFonts w:ascii="Times New Roman" w:eastAsia="Times New Roman" w:hAnsi="Times New Roman" w:cs="Times New Roman"/>
          <w:sz w:val="24"/>
          <w:szCs w:val="28"/>
          <w:lang w:eastAsia="ru-RU"/>
        </w:rPr>
        <w:t xml:space="preserve">поселения </w:t>
      </w:r>
      <w:proofErr w:type="spellStart"/>
      <w:r w:rsidRPr="002603FD">
        <w:rPr>
          <w:rFonts w:ascii="Times New Roman" w:eastAsia="Times New Roman" w:hAnsi="Times New Roman" w:cs="Times New Roman"/>
          <w:sz w:val="24"/>
          <w:szCs w:val="28"/>
          <w:lang w:eastAsia="ru-RU"/>
        </w:rPr>
        <w:t>Нижнеилимского</w:t>
      </w:r>
      <w:proofErr w:type="spellEnd"/>
      <w:r w:rsidRPr="002603FD">
        <w:rPr>
          <w:rFonts w:ascii="Times New Roman" w:eastAsia="Times New Roman" w:hAnsi="Times New Roman" w:cs="Times New Roman"/>
          <w:sz w:val="24"/>
          <w:szCs w:val="28"/>
          <w:lang w:eastAsia="ru-RU"/>
        </w:rPr>
        <w:t xml:space="preserve"> района</w:t>
      </w:r>
      <w:r w:rsidRPr="00751953">
        <w:rPr>
          <w:rFonts w:ascii="Times New Roman" w:hAnsi="Times New Roman" w:cs="Times New Roman"/>
          <w:sz w:val="24"/>
          <w:szCs w:val="24"/>
        </w:rPr>
        <w:t>»</w:t>
      </w:r>
    </w:p>
    <w:p w14:paraId="54E9D2A9" w14:textId="77777777" w:rsidR="002603FD" w:rsidRPr="00765665" w:rsidRDefault="002603FD" w:rsidP="002603FD">
      <w:pPr>
        <w:tabs>
          <w:tab w:val="left" w:pos="4050"/>
        </w:tabs>
        <w:spacing w:after="0"/>
        <w:rPr>
          <w:rFonts w:ascii="Times New Roman" w:hAnsi="Times New Roman" w:cs="Times New Roman"/>
          <w:b/>
          <w:sz w:val="24"/>
          <w:szCs w:val="24"/>
        </w:rPr>
      </w:pPr>
      <w:r w:rsidRPr="00765665">
        <w:rPr>
          <w:rFonts w:ascii="Times New Roman" w:hAnsi="Times New Roman" w:cs="Times New Roman"/>
          <w:b/>
          <w:sz w:val="24"/>
          <w:szCs w:val="24"/>
        </w:rPr>
        <w:tab/>
      </w:r>
    </w:p>
    <w:p w14:paraId="5605A1F4" w14:textId="77777777" w:rsidR="00B236A2" w:rsidRPr="00A52D25" w:rsidRDefault="002603FD" w:rsidP="00B236A2">
      <w:pPr>
        <w:spacing w:after="0" w:line="240" w:lineRule="auto"/>
        <w:ind w:firstLine="708"/>
        <w:jc w:val="both"/>
        <w:rPr>
          <w:rFonts w:ascii="Times New Roman" w:eastAsia="Times New Roman" w:hAnsi="Times New Roman" w:cs="Times New Roman"/>
          <w:bCs/>
          <w:sz w:val="24"/>
          <w:szCs w:val="28"/>
          <w:lang w:eastAsia="ru-RU"/>
        </w:rPr>
      </w:pPr>
      <w:r w:rsidRPr="00765665">
        <w:rPr>
          <w:rFonts w:ascii="Times New Roman" w:hAnsi="Times New Roman" w:cs="Times New Roman"/>
          <w:sz w:val="24"/>
          <w:szCs w:val="24"/>
        </w:rPr>
        <w:t xml:space="preserve">                   </w:t>
      </w:r>
      <w:r w:rsidR="00B236A2" w:rsidRPr="00A52D25">
        <w:rPr>
          <w:rFonts w:ascii="Times New Roman" w:hAnsi="Times New Roman" w:cs="Times New Roman"/>
          <w:sz w:val="24"/>
          <w:szCs w:val="28"/>
        </w:rPr>
        <w:t>в соответствии с Трудовым</w:t>
      </w:r>
      <w:r w:rsidR="00B236A2">
        <w:rPr>
          <w:rFonts w:ascii="Times New Roman" w:hAnsi="Times New Roman" w:cs="Times New Roman"/>
          <w:sz w:val="24"/>
          <w:szCs w:val="28"/>
        </w:rPr>
        <w:t xml:space="preserve"> кодексом Российской Федерации,</w:t>
      </w:r>
      <w:r w:rsidR="00B236A2">
        <w:rPr>
          <w:rFonts w:ascii="Times New Roman" w:eastAsia="Times New Roman" w:hAnsi="Times New Roman" w:cs="Times New Roman"/>
          <w:sz w:val="24"/>
          <w:szCs w:val="28"/>
          <w:lang w:eastAsia="ru-RU"/>
        </w:rPr>
        <w:t xml:space="preserve"> в соответствии  с Приказом Министерства культуры и архивов Иркутской области № 35-мпр от 18 мая 2018 года </w:t>
      </w:r>
      <w:r w:rsidR="00B236A2" w:rsidRPr="00DB38D5">
        <w:rPr>
          <w:rFonts w:ascii="Times New Roman" w:hAnsi="Times New Roman" w:cs="Times New Roman"/>
          <w:sz w:val="24"/>
        </w:rPr>
        <w:t>«О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00B236A2">
        <w:t xml:space="preserve"> </w:t>
      </w:r>
      <w:r w:rsidR="00B236A2">
        <w:rPr>
          <w:rFonts w:ascii="Times New Roman" w:eastAsia="Times New Roman" w:hAnsi="Times New Roman" w:cs="Times New Roman"/>
          <w:sz w:val="24"/>
          <w:szCs w:val="28"/>
          <w:lang w:eastAsia="ru-RU"/>
        </w:rPr>
        <w:t xml:space="preserve">,  в соответствии с </w:t>
      </w:r>
      <w:r w:rsidR="00B236A2">
        <w:rPr>
          <w:rFonts w:ascii="Times New Roman" w:eastAsia="Times New Roman" w:hAnsi="Times New Roman" w:cs="Times New Roman"/>
          <w:bCs/>
          <w:sz w:val="24"/>
          <w:szCs w:val="28"/>
          <w:lang w:eastAsia="ru-RU"/>
        </w:rPr>
        <w:t>постановлением</w:t>
      </w:r>
      <w:r w:rsidR="00B236A2" w:rsidRPr="00A52D25">
        <w:rPr>
          <w:rFonts w:ascii="Times New Roman" w:eastAsia="Times New Roman" w:hAnsi="Times New Roman" w:cs="Times New Roman"/>
          <w:bCs/>
          <w:sz w:val="24"/>
          <w:szCs w:val="28"/>
          <w:lang w:eastAsia="ru-RU"/>
        </w:rPr>
        <w:t xml:space="preserve"> администрации </w:t>
      </w:r>
      <w:proofErr w:type="spellStart"/>
      <w:r w:rsidR="00B236A2" w:rsidRPr="00A52D25">
        <w:rPr>
          <w:rFonts w:ascii="Times New Roman" w:eastAsia="Times New Roman" w:hAnsi="Times New Roman" w:cs="Times New Roman"/>
          <w:bCs/>
          <w:sz w:val="24"/>
          <w:szCs w:val="28"/>
          <w:lang w:eastAsia="ru-RU"/>
        </w:rPr>
        <w:t>Нижнеилимского</w:t>
      </w:r>
      <w:proofErr w:type="spellEnd"/>
      <w:r w:rsidR="00B236A2" w:rsidRPr="00A52D25">
        <w:rPr>
          <w:rFonts w:ascii="Times New Roman" w:eastAsia="Times New Roman" w:hAnsi="Times New Roman" w:cs="Times New Roman"/>
          <w:bCs/>
          <w:sz w:val="24"/>
          <w:szCs w:val="28"/>
          <w:lang w:eastAsia="ru-RU"/>
        </w:rPr>
        <w:t xml:space="preserve"> муниципального района  от «</w:t>
      </w:r>
      <w:r w:rsidR="00B236A2">
        <w:rPr>
          <w:rFonts w:ascii="Times New Roman" w:eastAsia="Times New Roman" w:hAnsi="Times New Roman" w:cs="Times New Roman"/>
          <w:bCs/>
          <w:sz w:val="24"/>
          <w:szCs w:val="28"/>
          <w:lang w:eastAsia="ru-RU"/>
        </w:rPr>
        <w:t>25</w:t>
      </w:r>
      <w:r w:rsidR="00B236A2" w:rsidRPr="00A52D25">
        <w:rPr>
          <w:rFonts w:ascii="Times New Roman" w:eastAsia="Times New Roman" w:hAnsi="Times New Roman" w:cs="Times New Roman"/>
          <w:bCs/>
          <w:sz w:val="24"/>
          <w:szCs w:val="28"/>
          <w:lang w:eastAsia="ru-RU"/>
        </w:rPr>
        <w:t xml:space="preserve">» </w:t>
      </w:r>
      <w:r w:rsidR="00B236A2">
        <w:rPr>
          <w:rFonts w:ascii="Times New Roman" w:eastAsia="Times New Roman" w:hAnsi="Times New Roman" w:cs="Times New Roman"/>
          <w:bCs/>
          <w:sz w:val="24"/>
          <w:szCs w:val="28"/>
          <w:lang w:eastAsia="ru-RU"/>
        </w:rPr>
        <w:t xml:space="preserve">января 2019  № 59 </w:t>
      </w:r>
      <w:r w:rsidR="00B236A2" w:rsidRPr="00DB38D5">
        <w:rPr>
          <w:rFonts w:ascii="Times New Roman" w:hAnsi="Times New Roman" w:cs="Times New Roman"/>
          <w:sz w:val="24"/>
        </w:rPr>
        <w:t xml:space="preserve">«О внесении изменений в Постановление администрации муниципального района от 20.02.2018 года № </w:t>
      </w:r>
      <w:r w:rsidR="00B236A2" w:rsidRPr="00767CA9">
        <w:rPr>
          <w:rFonts w:ascii="Times New Roman" w:hAnsi="Times New Roman" w:cs="Times New Roman"/>
          <w:sz w:val="24"/>
        </w:rPr>
        <w:t xml:space="preserve">139 «Об утверждении Примерного положения об оплате труда работников муниципальных учреждений культуры находящихся в ведении муниципального образования </w:t>
      </w:r>
      <w:proofErr w:type="spellStart"/>
      <w:r w:rsidR="00B236A2" w:rsidRPr="00767CA9">
        <w:rPr>
          <w:rFonts w:ascii="Times New Roman" w:hAnsi="Times New Roman" w:cs="Times New Roman"/>
          <w:sz w:val="24"/>
        </w:rPr>
        <w:t>Нижнеилимский</w:t>
      </w:r>
      <w:proofErr w:type="spellEnd"/>
      <w:r w:rsidR="00B236A2" w:rsidRPr="00767CA9">
        <w:rPr>
          <w:rFonts w:ascii="Times New Roman" w:hAnsi="Times New Roman" w:cs="Times New Roman"/>
          <w:sz w:val="24"/>
        </w:rPr>
        <w:t xml:space="preserve"> район».</w:t>
      </w:r>
      <w:r w:rsidR="00B236A2">
        <w:rPr>
          <w:rFonts w:ascii="Times New Roman" w:hAnsi="Times New Roman" w:cs="Times New Roman"/>
          <w:sz w:val="24"/>
        </w:rPr>
        <w:t xml:space="preserve"> </w:t>
      </w:r>
    </w:p>
    <w:p w14:paraId="29437822" w14:textId="3122FAF6" w:rsidR="002603FD" w:rsidRPr="00765665" w:rsidRDefault="002603FD" w:rsidP="002603FD">
      <w:pPr>
        <w:autoSpaceDE w:val="0"/>
        <w:autoSpaceDN w:val="0"/>
        <w:adjustRightInd w:val="0"/>
        <w:spacing w:after="0"/>
        <w:jc w:val="both"/>
        <w:rPr>
          <w:rFonts w:ascii="Times New Roman" w:hAnsi="Times New Roman" w:cs="Times New Roman"/>
          <w:sz w:val="24"/>
          <w:szCs w:val="24"/>
        </w:rPr>
      </w:pPr>
      <w:r w:rsidRPr="0016541D">
        <w:rPr>
          <w:rFonts w:ascii="Times New Roman" w:hAnsi="Times New Roman" w:cs="Times New Roman"/>
          <w:sz w:val="24"/>
          <w:szCs w:val="24"/>
        </w:rPr>
        <w:t>Дума Хребтовского городского поселения</w:t>
      </w:r>
    </w:p>
    <w:p w14:paraId="1C6488EB" w14:textId="77777777" w:rsidR="002603FD" w:rsidRPr="00765665" w:rsidRDefault="002603FD" w:rsidP="002603FD">
      <w:pPr>
        <w:spacing w:after="0"/>
        <w:jc w:val="both"/>
        <w:rPr>
          <w:rFonts w:ascii="Times New Roman" w:hAnsi="Times New Roman" w:cs="Times New Roman"/>
          <w:sz w:val="24"/>
          <w:szCs w:val="24"/>
        </w:rPr>
      </w:pPr>
      <w:r w:rsidRPr="00765665">
        <w:rPr>
          <w:rFonts w:ascii="Times New Roman" w:hAnsi="Times New Roman" w:cs="Times New Roman"/>
          <w:sz w:val="24"/>
          <w:szCs w:val="24"/>
        </w:rPr>
        <w:t xml:space="preserve">                                                                     </w:t>
      </w:r>
    </w:p>
    <w:p w14:paraId="57E56DAC" w14:textId="77777777" w:rsidR="002603FD" w:rsidRPr="002603FD" w:rsidRDefault="002603FD" w:rsidP="002603FD">
      <w:pPr>
        <w:spacing w:after="0"/>
        <w:jc w:val="center"/>
        <w:rPr>
          <w:rFonts w:ascii="Times New Roman" w:hAnsi="Times New Roman" w:cs="Times New Roman"/>
          <w:b/>
          <w:sz w:val="24"/>
          <w:szCs w:val="24"/>
        </w:rPr>
      </w:pPr>
      <w:r w:rsidRPr="00765665">
        <w:rPr>
          <w:rFonts w:ascii="Times New Roman" w:hAnsi="Times New Roman" w:cs="Times New Roman"/>
          <w:b/>
          <w:sz w:val="24"/>
          <w:szCs w:val="24"/>
        </w:rPr>
        <w:t>РЕШИЛА:</w:t>
      </w:r>
    </w:p>
    <w:p w14:paraId="59ABEA5F" w14:textId="2F174598" w:rsidR="002603FD" w:rsidRPr="0053015E" w:rsidRDefault="002603FD" w:rsidP="0053015E">
      <w:pPr>
        <w:pStyle w:val="af4"/>
        <w:numPr>
          <w:ilvl w:val="0"/>
          <w:numId w:val="16"/>
        </w:numPr>
        <w:spacing w:after="0"/>
        <w:rPr>
          <w:rFonts w:ascii="Times New Roman" w:hAnsi="Times New Roman" w:cs="Times New Roman"/>
          <w:sz w:val="24"/>
          <w:szCs w:val="24"/>
        </w:rPr>
      </w:pPr>
      <w:bookmarkStart w:id="0" w:name="_Hlk37056218"/>
      <w:bookmarkStart w:id="1" w:name="_GoBack"/>
      <w:r w:rsidRPr="0053015E">
        <w:rPr>
          <w:rFonts w:ascii="Times New Roman" w:hAnsi="Times New Roman" w:cs="Times New Roman"/>
          <w:sz w:val="24"/>
          <w:szCs w:val="24"/>
        </w:rPr>
        <w:t>С   1 марта 2020 года считать утратившим силу «</w:t>
      </w:r>
      <w:proofErr w:type="gramStart"/>
      <w:r w:rsidRPr="0053015E">
        <w:rPr>
          <w:rFonts w:ascii="Times New Roman" w:hAnsi="Times New Roman" w:cs="Times New Roman"/>
          <w:sz w:val="24"/>
          <w:szCs w:val="24"/>
        </w:rPr>
        <w:t>Положения  об</w:t>
      </w:r>
      <w:proofErr w:type="gramEnd"/>
      <w:r w:rsidRPr="0053015E">
        <w:rPr>
          <w:rFonts w:ascii="Times New Roman" w:hAnsi="Times New Roman" w:cs="Times New Roman"/>
          <w:sz w:val="24"/>
          <w:szCs w:val="24"/>
        </w:rPr>
        <w:t xml:space="preserve"> оплате</w:t>
      </w:r>
    </w:p>
    <w:p w14:paraId="6A6BE31C" w14:textId="505C99E1" w:rsidR="002603FD" w:rsidRPr="00765665" w:rsidRDefault="0053015E" w:rsidP="002603FD">
      <w:pPr>
        <w:tabs>
          <w:tab w:val="left" w:pos="31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03FD" w:rsidRPr="00751953">
        <w:rPr>
          <w:rFonts w:ascii="Times New Roman" w:hAnsi="Times New Roman" w:cs="Times New Roman"/>
          <w:sz w:val="24"/>
          <w:szCs w:val="24"/>
        </w:rPr>
        <w:t>Труда</w:t>
      </w:r>
      <w:r w:rsidR="002603FD">
        <w:rPr>
          <w:rFonts w:ascii="Times New Roman" w:hAnsi="Times New Roman" w:cs="Times New Roman"/>
          <w:sz w:val="24"/>
          <w:szCs w:val="24"/>
        </w:rPr>
        <w:t xml:space="preserve"> </w:t>
      </w:r>
      <w:r w:rsidR="002603FD" w:rsidRPr="002603FD">
        <w:rPr>
          <w:rFonts w:ascii="Times New Roman" w:eastAsia="Times New Roman" w:hAnsi="Times New Roman" w:cs="Times New Roman"/>
          <w:sz w:val="24"/>
          <w:szCs w:val="28"/>
          <w:lang w:eastAsia="ru-RU"/>
        </w:rPr>
        <w:t>работников муниципального</w:t>
      </w:r>
      <w:r w:rsidR="002603FD">
        <w:rPr>
          <w:rFonts w:ascii="Times New Roman" w:eastAsia="Times New Roman" w:hAnsi="Times New Roman" w:cs="Times New Roman"/>
          <w:sz w:val="24"/>
          <w:szCs w:val="28"/>
          <w:lang w:eastAsia="ru-RU"/>
        </w:rPr>
        <w:t xml:space="preserve"> </w:t>
      </w:r>
      <w:r w:rsidR="002603FD" w:rsidRPr="002603FD">
        <w:rPr>
          <w:rFonts w:ascii="Times New Roman" w:eastAsia="Times New Roman" w:hAnsi="Times New Roman" w:cs="Times New Roman"/>
          <w:sz w:val="24"/>
          <w:szCs w:val="28"/>
          <w:lang w:eastAsia="ru-RU"/>
        </w:rPr>
        <w:t>учреждения культуры «Информационно-</w:t>
      </w:r>
      <w:r>
        <w:rPr>
          <w:rFonts w:ascii="Times New Roman" w:eastAsia="Times New Roman" w:hAnsi="Times New Roman" w:cs="Times New Roman"/>
          <w:sz w:val="24"/>
          <w:szCs w:val="28"/>
          <w:lang w:eastAsia="ru-RU"/>
        </w:rPr>
        <w:t xml:space="preserve">                       </w:t>
      </w:r>
      <w:r w:rsidR="002603FD" w:rsidRPr="002603FD">
        <w:rPr>
          <w:rFonts w:ascii="Times New Roman" w:eastAsia="Times New Roman" w:hAnsi="Times New Roman" w:cs="Times New Roman"/>
          <w:sz w:val="24"/>
          <w:szCs w:val="28"/>
          <w:lang w:eastAsia="ru-RU"/>
        </w:rPr>
        <w:t xml:space="preserve">досуговый центр «Кедр», находящегося в </w:t>
      </w:r>
      <w:proofErr w:type="gramStart"/>
      <w:r w:rsidR="002603FD" w:rsidRPr="002603FD">
        <w:rPr>
          <w:rFonts w:ascii="Times New Roman" w:eastAsia="Times New Roman" w:hAnsi="Times New Roman" w:cs="Times New Roman"/>
          <w:sz w:val="24"/>
          <w:szCs w:val="28"/>
          <w:lang w:eastAsia="ru-RU"/>
        </w:rPr>
        <w:t>ведении  администрации</w:t>
      </w:r>
      <w:proofErr w:type="gramEnd"/>
      <w:r w:rsidR="002603FD" w:rsidRPr="002603FD">
        <w:rPr>
          <w:rFonts w:ascii="Times New Roman" w:eastAsia="Times New Roman" w:hAnsi="Times New Roman" w:cs="Times New Roman"/>
          <w:sz w:val="24"/>
          <w:szCs w:val="28"/>
          <w:lang w:eastAsia="ru-RU"/>
        </w:rPr>
        <w:t xml:space="preserve"> Хребтовского городского </w:t>
      </w:r>
      <w:r w:rsidR="002603FD">
        <w:rPr>
          <w:rFonts w:ascii="Times New Roman" w:eastAsia="Times New Roman" w:hAnsi="Times New Roman" w:cs="Times New Roman"/>
          <w:sz w:val="24"/>
          <w:szCs w:val="28"/>
          <w:lang w:eastAsia="ru-RU"/>
        </w:rPr>
        <w:t>по</w:t>
      </w:r>
      <w:r w:rsidR="002603FD" w:rsidRPr="002603FD">
        <w:rPr>
          <w:rFonts w:ascii="Times New Roman" w:eastAsia="Times New Roman" w:hAnsi="Times New Roman" w:cs="Times New Roman"/>
          <w:sz w:val="24"/>
          <w:szCs w:val="28"/>
          <w:lang w:eastAsia="ru-RU"/>
        </w:rPr>
        <w:t xml:space="preserve">селения </w:t>
      </w:r>
      <w:proofErr w:type="spellStart"/>
      <w:r w:rsidR="002603FD" w:rsidRPr="002603FD">
        <w:rPr>
          <w:rFonts w:ascii="Times New Roman" w:eastAsia="Times New Roman" w:hAnsi="Times New Roman" w:cs="Times New Roman"/>
          <w:sz w:val="24"/>
          <w:szCs w:val="28"/>
          <w:lang w:eastAsia="ru-RU"/>
        </w:rPr>
        <w:t>Нижнеилимского</w:t>
      </w:r>
      <w:proofErr w:type="spellEnd"/>
      <w:r w:rsidR="002603FD" w:rsidRPr="002603FD">
        <w:rPr>
          <w:rFonts w:ascii="Times New Roman" w:eastAsia="Times New Roman" w:hAnsi="Times New Roman" w:cs="Times New Roman"/>
          <w:sz w:val="24"/>
          <w:szCs w:val="28"/>
          <w:lang w:eastAsia="ru-RU"/>
        </w:rPr>
        <w:t xml:space="preserve"> района</w:t>
      </w:r>
      <w:r w:rsidR="002603FD" w:rsidRPr="00765665">
        <w:rPr>
          <w:rFonts w:ascii="Times New Roman" w:hAnsi="Times New Roman" w:cs="Times New Roman"/>
          <w:sz w:val="24"/>
          <w:szCs w:val="24"/>
        </w:rPr>
        <w:t>».</w:t>
      </w:r>
    </w:p>
    <w:p w14:paraId="47F48A6E" w14:textId="14290E9F" w:rsidR="002603FD" w:rsidRPr="00765665" w:rsidRDefault="0053015E" w:rsidP="0053015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2603FD" w:rsidRPr="00765665">
        <w:rPr>
          <w:rFonts w:ascii="Times New Roman" w:hAnsi="Times New Roman" w:cs="Times New Roman"/>
          <w:sz w:val="24"/>
          <w:szCs w:val="24"/>
        </w:rPr>
        <w:t xml:space="preserve">Утвердить Положение об оплате труда </w:t>
      </w:r>
      <w:r w:rsidR="002603FD" w:rsidRPr="002603FD">
        <w:rPr>
          <w:rFonts w:ascii="Times New Roman" w:eastAsia="Times New Roman" w:hAnsi="Times New Roman" w:cs="Times New Roman"/>
          <w:sz w:val="24"/>
          <w:szCs w:val="28"/>
          <w:lang w:eastAsia="ru-RU"/>
        </w:rPr>
        <w:t>работников муниципального</w:t>
      </w:r>
      <w:r w:rsidR="002603FD">
        <w:rPr>
          <w:rFonts w:ascii="Times New Roman" w:eastAsia="Times New Roman" w:hAnsi="Times New Roman" w:cs="Times New Roman"/>
          <w:sz w:val="24"/>
          <w:szCs w:val="28"/>
          <w:lang w:eastAsia="ru-RU"/>
        </w:rPr>
        <w:t xml:space="preserve"> </w:t>
      </w:r>
      <w:r w:rsidR="002603FD" w:rsidRPr="002603FD">
        <w:rPr>
          <w:rFonts w:ascii="Times New Roman" w:eastAsia="Times New Roman" w:hAnsi="Times New Roman" w:cs="Times New Roman"/>
          <w:sz w:val="24"/>
          <w:szCs w:val="28"/>
          <w:lang w:eastAsia="ru-RU"/>
        </w:rPr>
        <w:t xml:space="preserve">учреждения культуры «Информационно-досуговый центр «Кедр», находящегося в </w:t>
      </w:r>
      <w:proofErr w:type="gramStart"/>
      <w:r w:rsidR="002603FD" w:rsidRPr="002603FD">
        <w:rPr>
          <w:rFonts w:ascii="Times New Roman" w:eastAsia="Times New Roman" w:hAnsi="Times New Roman" w:cs="Times New Roman"/>
          <w:sz w:val="24"/>
          <w:szCs w:val="28"/>
          <w:lang w:eastAsia="ru-RU"/>
        </w:rPr>
        <w:t>ведении  администрации</w:t>
      </w:r>
      <w:proofErr w:type="gramEnd"/>
      <w:r w:rsidR="002603FD" w:rsidRPr="002603FD">
        <w:rPr>
          <w:rFonts w:ascii="Times New Roman" w:eastAsia="Times New Roman" w:hAnsi="Times New Roman" w:cs="Times New Roman"/>
          <w:sz w:val="24"/>
          <w:szCs w:val="28"/>
          <w:lang w:eastAsia="ru-RU"/>
        </w:rPr>
        <w:t xml:space="preserve"> Хребтовского городского </w:t>
      </w:r>
      <w:r w:rsidR="002603FD">
        <w:rPr>
          <w:rFonts w:ascii="Times New Roman" w:eastAsia="Times New Roman" w:hAnsi="Times New Roman" w:cs="Times New Roman"/>
          <w:sz w:val="24"/>
          <w:szCs w:val="28"/>
          <w:lang w:eastAsia="ru-RU"/>
        </w:rPr>
        <w:t>по</w:t>
      </w:r>
      <w:r w:rsidR="002603FD" w:rsidRPr="002603FD">
        <w:rPr>
          <w:rFonts w:ascii="Times New Roman" w:eastAsia="Times New Roman" w:hAnsi="Times New Roman" w:cs="Times New Roman"/>
          <w:sz w:val="24"/>
          <w:szCs w:val="28"/>
          <w:lang w:eastAsia="ru-RU"/>
        </w:rPr>
        <w:t xml:space="preserve">селения </w:t>
      </w:r>
      <w:proofErr w:type="spellStart"/>
      <w:r w:rsidR="002603FD" w:rsidRPr="002603FD">
        <w:rPr>
          <w:rFonts w:ascii="Times New Roman" w:eastAsia="Times New Roman" w:hAnsi="Times New Roman" w:cs="Times New Roman"/>
          <w:sz w:val="24"/>
          <w:szCs w:val="28"/>
          <w:lang w:eastAsia="ru-RU"/>
        </w:rPr>
        <w:t>Нижнеилимского</w:t>
      </w:r>
      <w:proofErr w:type="spellEnd"/>
      <w:r w:rsidR="002603FD" w:rsidRPr="002603FD">
        <w:rPr>
          <w:rFonts w:ascii="Times New Roman" w:eastAsia="Times New Roman" w:hAnsi="Times New Roman" w:cs="Times New Roman"/>
          <w:sz w:val="24"/>
          <w:szCs w:val="28"/>
          <w:lang w:eastAsia="ru-RU"/>
        </w:rPr>
        <w:t xml:space="preserve"> района</w:t>
      </w:r>
      <w:r w:rsidR="002603FD" w:rsidRPr="00765665">
        <w:rPr>
          <w:rFonts w:ascii="Times New Roman" w:hAnsi="Times New Roman" w:cs="Times New Roman"/>
          <w:sz w:val="24"/>
          <w:szCs w:val="24"/>
        </w:rPr>
        <w:t xml:space="preserve"> (Приложение №1).</w:t>
      </w:r>
    </w:p>
    <w:p w14:paraId="0B6F6EF6" w14:textId="16EE55FE" w:rsidR="002603FD" w:rsidRPr="0053015E" w:rsidRDefault="002603FD" w:rsidP="0053015E">
      <w:pPr>
        <w:pStyle w:val="af4"/>
        <w:numPr>
          <w:ilvl w:val="0"/>
          <w:numId w:val="17"/>
        </w:numPr>
        <w:spacing w:after="0" w:line="240" w:lineRule="auto"/>
        <w:outlineLvl w:val="0"/>
        <w:rPr>
          <w:rFonts w:ascii="Times New Roman" w:hAnsi="Times New Roman" w:cs="Times New Roman"/>
          <w:sz w:val="24"/>
          <w:szCs w:val="24"/>
        </w:rPr>
      </w:pPr>
      <w:r w:rsidRPr="0053015E">
        <w:rPr>
          <w:rFonts w:ascii="Times New Roman" w:hAnsi="Times New Roman" w:cs="Times New Roman"/>
          <w:sz w:val="24"/>
          <w:szCs w:val="24"/>
        </w:rPr>
        <w:t>Администрации Хребтовского городского поселения опубликовать настоящее решение в периодическом издании «Вестник Хребтовского МО».</w:t>
      </w:r>
    </w:p>
    <w:p w14:paraId="4D009468" w14:textId="0BD44C92" w:rsidR="002603FD" w:rsidRPr="00765665" w:rsidRDefault="002603FD" w:rsidP="0053015E">
      <w:pPr>
        <w:numPr>
          <w:ilvl w:val="0"/>
          <w:numId w:val="17"/>
        </w:numPr>
        <w:spacing w:after="0" w:line="240" w:lineRule="auto"/>
        <w:jc w:val="both"/>
        <w:rPr>
          <w:rFonts w:ascii="Times New Roman" w:hAnsi="Times New Roman" w:cs="Times New Roman"/>
          <w:sz w:val="24"/>
          <w:szCs w:val="24"/>
        </w:rPr>
      </w:pPr>
      <w:r w:rsidRPr="00765665">
        <w:rPr>
          <w:rFonts w:ascii="Times New Roman" w:hAnsi="Times New Roman" w:cs="Times New Roman"/>
          <w:sz w:val="24"/>
          <w:szCs w:val="24"/>
        </w:rPr>
        <w:t xml:space="preserve">Настоящее решение вступает в силу после официального опубликования и распространяет свое действие </w:t>
      </w:r>
      <w:r>
        <w:rPr>
          <w:rFonts w:ascii="Times New Roman" w:hAnsi="Times New Roman" w:cs="Times New Roman"/>
          <w:sz w:val="24"/>
          <w:szCs w:val="24"/>
        </w:rPr>
        <w:t xml:space="preserve">на правоотношения, возникшие </w:t>
      </w:r>
      <w:r w:rsidRPr="00765665">
        <w:rPr>
          <w:rFonts w:ascii="Times New Roman" w:hAnsi="Times New Roman" w:cs="Times New Roman"/>
          <w:sz w:val="24"/>
          <w:szCs w:val="24"/>
        </w:rPr>
        <w:t xml:space="preserve">с 1 </w:t>
      </w:r>
      <w:r>
        <w:rPr>
          <w:rFonts w:ascii="Times New Roman" w:hAnsi="Times New Roman" w:cs="Times New Roman"/>
          <w:sz w:val="24"/>
          <w:szCs w:val="24"/>
        </w:rPr>
        <w:t>марта</w:t>
      </w:r>
      <w:r w:rsidRPr="00765665">
        <w:rPr>
          <w:rFonts w:ascii="Times New Roman" w:hAnsi="Times New Roman" w:cs="Times New Roman"/>
          <w:sz w:val="24"/>
          <w:szCs w:val="24"/>
        </w:rPr>
        <w:t xml:space="preserve"> 20</w:t>
      </w:r>
      <w:r>
        <w:rPr>
          <w:rFonts w:ascii="Times New Roman" w:hAnsi="Times New Roman" w:cs="Times New Roman"/>
          <w:sz w:val="24"/>
          <w:szCs w:val="24"/>
        </w:rPr>
        <w:t>20</w:t>
      </w:r>
      <w:r w:rsidRPr="00765665">
        <w:rPr>
          <w:rFonts w:ascii="Times New Roman" w:hAnsi="Times New Roman" w:cs="Times New Roman"/>
          <w:sz w:val="24"/>
          <w:szCs w:val="24"/>
        </w:rPr>
        <w:t>года.</w:t>
      </w:r>
    </w:p>
    <w:bookmarkEnd w:id="0"/>
    <w:bookmarkEnd w:id="1"/>
    <w:p w14:paraId="59855285" w14:textId="77777777" w:rsidR="002603FD" w:rsidRDefault="002603FD" w:rsidP="002603FD">
      <w:pPr>
        <w:spacing w:after="0"/>
        <w:jc w:val="both"/>
        <w:rPr>
          <w:rFonts w:ascii="Times New Roman" w:hAnsi="Times New Roman" w:cs="Times New Roman"/>
          <w:b/>
          <w:sz w:val="24"/>
          <w:szCs w:val="24"/>
        </w:rPr>
      </w:pPr>
    </w:p>
    <w:p w14:paraId="6ABB92E7" w14:textId="77777777" w:rsidR="002603FD" w:rsidRPr="00765665" w:rsidRDefault="002603FD" w:rsidP="002603FD">
      <w:pPr>
        <w:spacing w:after="0"/>
        <w:jc w:val="both"/>
        <w:rPr>
          <w:rFonts w:ascii="Times New Roman" w:hAnsi="Times New Roman" w:cs="Times New Roman"/>
          <w:b/>
          <w:sz w:val="24"/>
          <w:szCs w:val="24"/>
        </w:rPr>
      </w:pPr>
    </w:p>
    <w:p w14:paraId="38FF98E9" w14:textId="77777777" w:rsidR="002603FD" w:rsidRPr="00765665" w:rsidRDefault="002603FD" w:rsidP="002603FD">
      <w:pPr>
        <w:spacing w:after="0"/>
        <w:jc w:val="both"/>
        <w:rPr>
          <w:rFonts w:ascii="Times New Roman" w:hAnsi="Times New Roman" w:cs="Times New Roman"/>
          <w:sz w:val="24"/>
          <w:szCs w:val="24"/>
        </w:rPr>
      </w:pPr>
      <w:r w:rsidRPr="00765665">
        <w:rPr>
          <w:rFonts w:ascii="Times New Roman" w:hAnsi="Times New Roman" w:cs="Times New Roman"/>
          <w:sz w:val="24"/>
          <w:szCs w:val="24"/>
        </w:rPr>
        <w:t xml:space="preserve">Председатель Думы Хребтовского             </w:t>
      </w:r>
      <w:r>
        <w:rPr>
          <w:rFonts w:ascii="Times New Roman" w:hAnsi="Times New Roman" w:cs="Times New Roman"/>
          <w:sz w:val="24"/>
          <w:szCs w:val="24"/>
        </w:rPr>
        <w:t xml:space="preserve">                           </w:t>
      </w:r>
      <w:r w:rsidRPr="00765665">
        <w:rPr>
          <w:rFonts w:ascii="Times New Roman" w:hAnsi="Times New Roman" w:cs="Times New Roman"/>
          <w:sz w:val="24"/>
          <w:szCs w:val="24"/>
        </w:rPr>
        <w:t>Глав</w:t>
      </w:r>
      <w:r>
        <w:rPr>
          <w:rFonts w:ascii="Times New Roman" w:hAnsi="Times New Roman" w:cs="Times New Roman"/>
          <w:sz w:val="24"/>
          <w:szCs w:val="24"/>
        </w:rPr>
        <w:t>а</w:t>
      </w:r>
      <w:r w:rsidRPr="00765665">
        <w:rPr>
          <w:rFonts w:ascii="Times New Roman" w:hAnsi="Times New Roman" w:cs="Times New Roman"/>
          <w:sz w:val="24"/>
          <w:szCs w:val="24"/>
        </w:rPr>
        <w:t xml:space="preserve"> Хребтовского </w:t>
      </w:r>
    </w:p>
    <w:p w14:paraId="4099F930" w14:textId="77777777" w:rsidR="002603FD" w:rsidRPr="00765665" w:rsidRDefault="002603FD" w:rsidP="002603FD">
      <w:pPr>
        <w:spacing w:after="0"/>
        <w:jc w:val="both"/>
        <w:rPr>
          <w:rFonts w:ascii="Times New Roman" w:hAnsi="Times New Roman" w:cs="Times New Roman"/>
          <w:sz w:val="24"/>
          <w:szCs w:val="24"/>
        </w:rPr>
      </w:pPr>
      <w:r w:rsidRPr="00765665">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 xml:space="preserve">                               </w:t>
      </w:r>
      <w:r w:rsidRPr="00765665">
        <w:rPr>
          <w:rFonts w:ascii="Times New Roman" w:hAnsi="Times New Roman" w:cs="Times New Roman"/>
          <w:sz w:val="24"/>
          <w:szCs w:val="24"/>
        </w:rPr>
        <w:t>городского поселения</w:t>
      </w:r>
    </w:p>
    <w:p w14:paraId="6DF97868" w14:textId="77777777" w:rsidR="002603FD" w:rsidRPr="004227BA" w:rsidRDefault="002603FD" w:rsidP="002603FD">
      <w:pPr>
        <w:spacing w:after="0"/>
        <w:jc w:val="both"/>
        <w:rPr>
          <w:rFonts w:ascii="Times New Roman" w:hAnsi="Times New Roman" w:cs="Times New Roman"/>
          <w:sz w:val="24"/>
          <w:szCs w:val="24"/>
        </w:rPr>
      </w:pPr>
      <w:r w:rsidRPr="00765665">
        <w:rPr>
          <w:rFonts w:ascii="Times New Roman" w:hAnsi="Times New Roman" w:cs="Times New Roman"/>
          <w:sz w:val="24"/>
          <w:szCs w:val="24"/>
        </w:rPr>
        <w:t>___________________/</w:t>
      </w:r>
      <w:proofErr w:type="spellStart"/>
      <w:r>
        <w:rPr>
          <w:rFonts w:ascii="Times New Roman" w:hAnsi="Times New Roman" w:cs="Times New Roman"/>
          <w:sz w:val="24"/>
          <w:szCs w:val="24"/>
        </w:rPr>
        <w:t>Н.О.Воронов</w:t>
      </w:r>
      <w:proofErr w:type="spellEnd"/>
      <w:r>
        <w:rPr>
          <w:rFonts w:ascii="Times New Roman" w:hAnsi="Times New Roman" w:cs="Times New Roman"/>
          <w:sz w:val="24"/>
          <w:szCs w:val="24"/>
        </w:rPr>
        <w:t xml:space="preserve">      </w:t>
      </w:r>
      <w:r w:rsidRPr="00765665">
        <w:rPr>
          <w:rFonts w:ascii="Times New Roman" w:hAnsi="Times New Roman" w:cs="Times New Roman"/>
          <w:sz w:val="24"/>
          <w:szCs w:val="24"/>
        </w:rPr>
        <w:t xml:space="preserve">                               _______________/</w:t>
      </w:r>
      <w:proofErr w:type="spellStart"/>
      <w:r>
        <w:rPr>
          <w:rFonts w:ascii="Times New Roman" w:hAnsi="Times New Roman" w:cs="Times New Roman"/>
          <w:sz w:val="24"/>
          <w:szCs w:val="24"/>
        </w:rPr>
        <w:t>Н.Ф.Рыбалко</w:t>
      </w:r>
      <w:proofErr w:type="spellEnd"/>
    </w:p>
    <w:p w14:paraId="6E017134" w14:textId="4860CCA2" w:rsidR="002603FD" w:rsidRDefault="002603FD"/>
    <w:p w14:paraId="44972D41" w14:textId="77777777" w:rsidR="002603FD" w:rsidRDefault="002603FD"/>
    <w:tbl>
      <w:tblPr>
        <w:tblW w:w="9872" w:type="dxa"/>
        <w:tblLook w:val="01E0" w:firstRow="1" w:lastRow="1" w:firstColumn="1" w:lastColumn="1" w:noHBand="0" w:noVBand="0"/>
      </w:tblPr>
      <w:tblGrid>
        <w:gridCol w:w="4790"/>
        <w:gridCol w:w="5082"/>
      </w:tblGrid>
      <w:tr w:rsidR="00D52912" w:rsidRPr="00D52912" w14:paraId="6D24C5A5" w14:textId="77777777" w:rsidTr="00312EB4">
        <w:trPr>
          <w:trHeight w:val="836"/>
        </w:trPr>
        <w:tc>
          <w:tcPr>
            <w:tcW w:w="4790" w:type="dxa"/>
          </w:tcPr>
          <w:p w14:paraId="64ACA1D1" w14:textId="77777777" w:rsidR="001026F7" w:rsidRPr="00312EB4" w:rsidRDefault="00D00E57" w:rsidP="00312E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5082" w:type="dxa"/>
          </w:tcPr>
          <w:p w14:paraId="3485C88C"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313D8302"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3145A439"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10B8301E"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6AEAE200"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5397CB4B"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2ECEF596"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0B6D5F11" w14:textId="77777777" w:rsidR="00464FC8" w:rsidRDefault="00464FC8" w:rsidP="00312EB4">
            <w:pPr>
              <w:tabs>
                <w:tab w:val="left" w:pos="3140"/>
              </w:tabs>
              <w:spacing w:after="0" w:line="240" w:lineRule="auto"/>
              <w:jc w:val="right"/>
              <w:rPr>
                <w:rFonts w:ascii="Times New Roman" w:eastAsia="Times New Roman" w:hAnsi="Times New Roman" w:cs="Times New Roman"/>
                <w:bCs/>
                <w:sz w:val="28"/>
                <w:szCs w:val="28"/>
                <w:lang w:eastAsia="ru-RU"/>
              </w:rPr>
            </w:pPr>
          </w:p>
          <w:p w14:paraId="4DC8C8E9" w14:textId="54B05302" w:rsidR="00D52912" w:rsidRPr="00BC6D9E" w:rsidRDefault="00220F72" w:rsidP="00312EB4">
            <w:pPr>
              <w:tabs>
                <w:tab w:val="left" w:pos="3140"/>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BC6D9E" w:rsidRPr="00BC6D9E">
              <w:rPr>
                <w:rFonts w:ascii="Times New Roman" w:eastAsia="Times New Roman" w:hAnsi="Times New Roman" w:cs="Times New Roman"/>
                <w:bCs/>
                <w:sz w:val="24"/>
                <w:szCs w:val="24"/>
                <w:lang w:eastAsia="ru-RU"/>
              </w:rPr>
              <w:t>Утверждено решением</w:t>
            </w:r>
            <w:r w:rsidR="00C77A30" w:rsidRPr="00BC6D9E">
              <w:rPr>
                <w:rFonts w:ascii="Times New Roman" w:eastAsia="Times New Roman" w:hAnsi="Times New Roman" w:cs="Times New Roman"/>
                <w:bCs/>
                <w:sz w:val="24"/>
                <w:szCs w:val="24"/>
                <w:lang w:eastAsia="ru-RU"/>
              </w:rPr>
              <w:t xml:space="preserve"> Думы</w:t>
            </w:r>
          </w:p>
          <w:p w14:paraId="2AD06165" w14:textId="1B4D25F9" w:rsidR="00BC6D9E" w:rsidRDefault="00C4612A" w:rsidP="00BC6D9E">
            <w:pPr>
              <w:jc w:val="right"/>
              <w:rPr>
                <w:rFonts w:ascii="Times New Roman" w:hAnsi="Times New Roman" w:cs="Times New Roman"/>
                <w:sz w:val="24"/>
                <w:szCs w:val="24"/>
              </w:rPr>
            </w:pPr>
            <w:r>
              <w:rPr>
                <w:rFonts w:ascii="Times New Roman" w:hAnsi="Times New Roman" w:cs="Times New Roman"/>
                <w:sz w:val="24"/>
                <w:szCs w:val="24"/>
              </w:rPr>
              <w:t>Хребтовского городского</w:t>
            </w:r>
            <w:r w:rsidR="00BC6D9E" w:rsidRPr="00BC6D9E">
              <w:rPr>
                <w:rFonts w:ascii="Times New Roman" w:hAnsi="Times New Roman" w:cs="Times New Roman"/>
                <w:sz w:val="24"/>
                <w:szCs w:val="24"/>
              </w:rPr>
              <w:t xml:space="preserve"> поселения</w:t>
            </w:r>
          </w:p>
          <w:p w14:paraId="173535DD" w14:textId="77777777" w:rsidR="00A669DB" w:rsidRPr="00BC6D9E" w:rsidRDefault="00A669DB" w:rsidP="00BC6D9E">
            <w:pPr>
              <w:jc w:val="right"/>
              <w:rPr>
                <w:rFonts w:ascii="Times New Roman" w:hAnsi="Times New Roman" w:cs="Times New Roman"/>
                <w:sz w:val="24"/>
                <w:szCs w:val="24"/>
              </w:rPr>
            </w:pP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района</w:t>
            </w:r>
          </w:p>
          <w:p w14:paraId="6F600E6A" w14:textId="21069F91" w:rsidR="00BC6D9E" w:rsidRPr="005B184E" w:rsidRDefault="00BC6D9E" w:rsidP="005B184E">
            <w:pPr>
              <w:jc w:val="right"/>
              <w:rPr>
                <w:rFonts w:ascii="Times New Roman" w:eastAsia="Times New Roman" w:hAnsi="Times New Roman" w:cs="Times New Roman"/>
                <w:bCs/>
                <w:sz w:val="28"/>
                <w:szCs w:val="28"/>
                <w:lang w:eastAsia="ru-RU"/>
              </w:rPr>
            </w:pPr>
            <w:proofErr w:type="gramStart"/>
            <w:r w:rsidRPr="00BC6D9E">
              <w:rPr>
                <w:rFonts w:ascii="Times New Roman" w:hAnsi="Times New Roman" w:cs="Times New Roman"/>
                <w:sz w:val="24"/>
                <w:szCs w:val="24"/>
                <w:u w:val="single"/>
              </w:rPr>
              <w:t>от  «</w:t>
            </w:r>
            <w:proofErr w:type="gramEnd"/>
            <w:r w:rsidR="00C4612A">
              <w:rPr>
                <w:rFonts w:ascii="Times New Roman" w:hAnsi="Times New Roman" w:cs="Times New Roman"/>
                <w:sz w:val="24"/>
                <w:szCs w:val="24"/>
                <w:u w:val="single"/>
              </w:rPr>
              <w:t>19</w:t>
            </w:r>
            <w:r w:rsidR="000F09CF">
              <w:rPr>
                <w:rFonts w:ascii="Times New Roman" w:hAnsi="Times New Roman" w:cs="Times New Roman"/>
                <w:sz w:val="24"/>
                <w:szCs w:val="24"/>
                <w:u w:val="single"/>
              </w:rPr>
              <w:t xml:space="preserve">» </w:t>
            </w:r>
            <w:r w:rsidR="00C4612A">
              <w:rPr>
                <w:rFonts w:ascii="Times New Roman" w:hAnsi="Times New Roman" w:cs="Times New Roman"/>
                <w:sz w:val="24"/>
                <w:szCs w:val="24"/>
                <w:u w:val="single"/>
              </w:rPr>
              <w:t>марта</w:t>
            </w:r>
            <w:r w:rsidR="000F09CF">
              <w:rPr>
                <w:rFonts w:ascii="Times New Roman" w:hAnsi="Times New Roman" w:cs="Times New Roman"/>
                <w:sz w:val="24"/>
                <w:szCs w:val="24"/>
                <w:u w:val="single"/>
              </w:rPr>
              <w:t xml:space="preserve">  </w:t>
            </w:r>
            <w:r w:rsidR="005B184E">
              <w:rPr>
                <w:rFonts w:ascii="Times New Roman" w:hAnsi="Times New Roman" w:cs="Times New Roman"/>
                <w:sz w:val="24"/>
                <w:szCs w:val="24"/>
                <w:u w:val="single"/>
              </w:rPr>
              <w:t>20</w:t>
            </w:r>
            <w:r w:rsidR="00C4612A">
              <w:rPr>
                <w:rFonts w:ascii="Times New Roman" w:hAnsi="Times New Roman" w:cs="Times New Roman"/>
                <w:sz w:val="24"/>
                <w:szCs w:val="24"/>
                <w:u w:val="single"/>
              </w:rPr>
              <w:t>20</w:t>
            </w:r>
            <w:r w:rsidRPr="00BC6D9E">
              <w:rPr>
                <w:rFonts w:ascii="Times New Roman" w:hAnsi="Times New Roman" w:cs="Times New Roman"/>
                <w:sz w:val="24"/>
                <w:szCs w:val="24"/>
                <w:u w:val="single"/>
              </w:rPr>
              <w:t>г</w:t>
            </w:r>
            <w:r w:rsidRPr="00CF7DBB">
              <w:rPr>
                <w:rFonts w:ascii="Times New Roman" w:hAnsi="Times New Roman" w:cs="Times New Roman"/>
                <w:b/>
                <w:sz w:val="24"/>
                <w:szCs w:val="24"/>
              </w:rPr>
              <w:t>.</w:t>
            </w:r>
            <w:r w:rsidR="00704CAF" w:rsidRPr="00704CAF">
              <w:rPr>
                <w:rFonts w:ascii="Times New Roman" w:hAnsi="Times New Roman" w:cs="Times New Roman"/>
                <w:b/>
                <w:color w:val="FF0000"/>
                <w:sz w:val="24"/>
                <w:szCs w:val="24"/>
              </w:rPr>
              <w:t xml:space="preserve"> </w:t>
            </w:r>
            <w:r w:rsidR="00A669DB" w:rsidRPr="005B184E">
              <w:rPr>
                <w:rFonts w:ascii="Times New Roman" w:hAnsi="Times New Roman" w:cs="Times New Roman"/>
                <w:sz w:val="24"/>
                <w:szCs w:val="24"/>
              </w:rPr>
              <w:t xml:space="preserve">№ </w:t>
            </w:r>
            <w:r w:rsidR="00C4612A">
              <w:rPr>
                <w:rFonts w:ascii="Times New Roman" w:hAnsi="Times New Roman" w:cs="Times New Roman"/>
                <w:sz w:val="24"/>
                <w:szCs w:val="24"/>
              </w:rPr>
              <w:t>82</w:t>
            </w:r>
          </w:p>
          <w:p w14:paraId="5315DC03" w14:textId="77777777" w:rsidR="00D52912" w:rsidRPr="00D52912" w:rsidRDefault="00BB040F" w:rsidP="00BB040F">
            <w:pPr>
              <w:tabs>
                <w:tab w:val="left" w:pos="31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14:paraId="08A64153" w14:textId="77777777" w:rsidR="00D52912" w:rsidRPr="00D52912" w:rsidRDefault="00D52912" w:rsidP="00D52912">
            <w:pPr>
              <w:spacing w:after="0" w:line="240" w:lineRule="auto"/>
              <w:jc w:val="center"/>
              <w:rPr>
                <w:rFonts w:ascii="Times New Roman" w:eastAsia="Times New Roman" w:hAnsi="Times New Roman" w:cs="Times New Roman"/>
                <w:sz w:val="28"/>
                <w:szCs w:val="28"/>
                <w:lang w:eastAsia="ru-RU"/>
              </w:rPr>
            </w:pPr>
          </w:p>
        </w:tc>
      </w:tr>
      <w:tr w:rsidR="00D52912" w:rsidRPr="00D52912" w14:paraId="5C11A433" w14:textId="77777777" w:rsidTr="00312EB4">
        <w:trPr>
          <w:trHeight w:val="39"/>
        </w:trPr>
        <w:tc>
          <w:tcPr>
            <w:tcW w:w="4790" w:type="dxa"/>
          </w:tcPr>
          <w:p w14:paraId="36BF497F" w14:textId="77777777" w:rsidR="00D52912" w:rsidRPr="00D52912" w:rsidRDefault="00D52912" w:rsidP="00D52912">
            <w:pPr>
              <w:spacing w:after="0" w:line="240" w:lineRule="auto"/>
              <w:rPr>
                <w:rFonts w:ascii="Times New Roman" w:eastAsia="Times New Roman" w:hAnsi="Times New Roman" w:cs="Times New Roman"/>
                <w:sz w:val="28"/>
                <w:szCs w:val="28"/>
                <w:lang w:eastAsia="ru-RU"/>
              </w:rPr>
            </w:pPr>
          </w:p>
        </w:tc>
        <w:tc>
          <w:tcPr>
            <w:tcW w:w="5082" w:type="dxa"/>
          </w:tcPr>
          <w:p w14:paraId="63735F08" w14:textId="77777777" w:rsidR="00D52912" w:rsidRPr="00D52912" w:rsidRDefault="00D52912" w:rsidP="00D52912">
            <w:pPr>
              <w:tabs>
                <w:tab w:val="left" w:pos="3140"/>
              </w:tabs>
              <w:spacing w:after="0" w:line="240" w:lineRule="auto"/>
              <w:ind w:firstLine="540"/>
              <w:jc w:val="right"/>
              <w:rPr>
                <w:rFonts w:ascii="Times New Roman" w:eastAsia="Times New Roman" w:hAnsi="Times New Roman" w:cs="Times New Roman"/>
                <w:bCs/>
                <w:sz w:val="28"/>
                <w:szCs w:val="28"/>
                <w:lang w:eastAsia="ru-RU"/>
              </w:rPr>
            </w:pPr>
          </w:p>
        </w:tc>
      </w:tr>
    </w:tbl>
    <w:p w14:paraId="2BD520C1" w14:textId="77777777" w:rsidR="00D52912" w:rsidRPr="00D52912" w:rsidRDefault="00D52912" w:rsidP="00D52912">
      <w:pPr>
        <w:spacing w:after="0" w:line="240" w:lineRule="auto"/>
        <w:rPr>
          <w:rFonts w:ascii="Times New Roman" w:eastAsia="Times New Roman" w:hAnsi="Times New Roman" w:cs="Times New Roman"/>
          <w:sz w:val="28"/>
          <w:szCs w:val="28"/>
          <w:lang w:eastAsia="ru-RU"/>
        </w:rPr>
      </w:pPr>
    </w:p>
    <w:p w14:paraId="2A5658FE" w14:textId="77777777" w:rsidR="00D52912" w:rsidRPr="00A52D25" w:rsidRDefault="00D52912" w:rsidP="00D52912">
      <w:pPr>
        <w:tabs>
          <w:tab w:val="left" w:pos="3140"/>
        </w:tabs>
        <w:spacing w:after="0" w:line="240" w:lineRule="auto"/>
        <w:ind w:firstLine="540"/>
        <w:jc w:val="center"/>
        <w:rPr>
          <w:rFonts w:ascii="Times New Roman" w:eastAsia="Times New Roman" w:hAnsi="Times New Roman" w:cs="Times New Roman"/>
          <w:b/>
          <w:bCs/>
          <w:sz w:val="24"/>
          <w:szCs w:val="28"/>
          <w:lang w:eastAsia="ru-RU"/>
        </w:rPr>
      </w:pPr>
      <w:r w:rsidRPr="00A52D25">
        <w:rPr>
          <w:rFonts w:ascii="Times New Roman" w:eastAsia="Times New Roman" w:hAnsi="Times New Roman" w:cs="Times New Roman"/>
          <w:b/>
          <w:bCs/>
          <w:sz w:val="24"/>
          <w:szCs w:val="28"/>
          <w:lang w:eastAsia="ru-RU"/>
        </w:rPr>
        <w:t>ПОЛОЖЕНИЕ</w:t>
      </w:r>
    </w:p>
    <w:p w14:paraId="4DA0C9AF" w14:textId="025C8C08" w:rsidR="00D52912" w:rsidRPr="00A52D25" w:rsidRDefault="00D52912" w:rsidP="002F2229">
      <w:pPr>
        <w:tabs>
          <w:tab w:val="left" w:pos="3140"/>
        </w:tabs>
        <w:spacing w:after="0" w:line="240" w:lineRule="auto"/>
        <w:ind w:firstLine="540"/>
        <w:jc w:val="center"/>
        <w:rPr>
          <w:rFonts w:ascii="Times New Roman" w:eastAsia="Times New Roman" w:hAnsi="Times New Roman" w:cs="Times New Roman"/>
          <w:b/>
          <w:bCs/>
          <w:szCs w:val="24"/>
          <w:lang w:eastAsia="ru-RU"/>
        </w:rPr>
      </w:pPr>
      <w:r w:rsidRPr="00A52D25">
        <w:rPr>
          <w:rFonts w:ascii="Times New Roman" w:eastAsia="Times New Roman" w:hAnsi="Times New Roman" w:cs="Times New Roman"/>
          <w:b/>
          <w:bCs/>
          <w:sz w:val="24"/>
          <w:szCs w:val="28"/>
          <w:lang w:eastAsia="ru-RU"/>
        </w:rPr>
        <w:t>об оплат</w:t>
      </w:r>
      <w:r w:rsidR="006E2073" w:rsidRPr="00A52D25">
        <w:rPr>
          <w:rFonts w:ascii="Times New Roman" w:eastAsia="Times New Roman" w:hAnsi="Times New Roman" w:cs="Times New Roman"/>
          <w:b/>
          <w:bCs/>
          <w:sz w:val="24"/>
          <w:szCs w:val="28"/>
          <w:lang w:eastAsia="ru-RU"/>
        </w:rPr>
        <w:t>е труда работников муниципального учреждения</w:t>
      </w:r>
      <w:r w:rsidRPr="00A52D25">
        <w:rPr>
          <w:rFonts w:ascii="Times New Roman" w:eastAsia="Times New Roman" w:hAnsi="Times New Roman" w:cs="Times New Roman"/>
          <w:b/>
          <w:bCs/>
          <w:sz w:val="24"/>
          <w:szCs w:val="28"/>
          <w:lang w:eastAsia="ru-RU"/>
        </w:rPr>
        <w:t xml:space="preserve"> культуры</w:t>
      </w:r>
      <w:r w:rsidR="006E2073" w:rsidRPr="00A52D25">
        <w:rPr>
          <w:rFonts w:ascii="Times New Roman" w:eastAsia="Times New Roman" w:hAnsi="Times New Roman" w:cs="Times New Roman"/>
          <w:b/>
          <w:bCs/>
          <w:sz w:val="24"/>
          <w:szCs w:val="28"/>
          <w:lang w:eastAsia="ru-RU"/>
        </w:rPr>
        <w:t xml:space="preserve"> «</w:t>
      </w:r>
      <w:r w:rsidR="00C4612A">
        <w:rPr>
          <w:rFonts w:ascii="Times New Roman" w:eastAsia="Times New Roman" w:hAnsi="Times New Roman" w:cs="Times New Roman"/>
          <w:b/>
          <w:bCs/>
          <w:sz w:val="24"/>
          <w:szCs w:val="28"/>
          <w:lang w:eastAsia="ru-RU"/>
        </w:rPr>
        <w:t>Информационно-досуговый</w:t>
      </w:r>
      <w:r w:rsidR="006E2073" w:rsidRPr="00A52D25">
        <w:rPr>
          <w:rFonts w:ascii="Times New Roman" w:eastAsia="Times New Roman" w:hAnsi="Times New Roman" w:cs="Times New Roman"/>
          <w:b/>
          <w:bCs/>
          <w:sz w:val="24"/>
          <w:szCs w:val="28"/>
          <w:lang w:eastAsia="ru-RU"/>
        </w:rPr>
        <w:t xml:space="preserve"> центр </w:t>
      </w:r>
      <w:r w:rsidR="00C4612A">
        <w:rPr>
          <w:rFonts w:ascii="Times New Roman" w:eastAsia="Times New Roman" w:hAnsi="Times New Roman" w:cs="Times New Roman"/>
          <w:b/>
          <w:bCs/>
          <w:sz w:val="24"/>
          <w:szCs w:val="28"/>
          <w:lang w:eastAsia="ru-RU"/>
        </w:rPr>
        <w:t>«Кедр»</w:t>
      </w:r>
      <w:r w:rsidR="006E2073" w:rsidRPr="00A52D25">
        <w:rPr>
          <w:rFonts w:ascii="Times New Roman" w:eastAsia="Times New Roman" w:hAnsi="Times New Roman" w:cs="Times New Roman"/>
          <w:b/>
          <w:bCs/>
          <w:sz w:val="24"/>
          <w:szCs w:val="28"/>
          <w:lang w:eastAsia="ru-RU"/>
        </w:rPr>
        <w:t>, находящего</w:t>
      </w:r>
      <w:r w:rsidRPr="00A52D25">
        <w:rPr>
          <w:rFonts w:ascii="Times New Roman" w:eastAsia="Times New Roman" w:hAnsi="Times New Roman" w:cs="Times New Roman"/>
          <w:b/>
          <w:bCs/>
          <w:sz w:val="24"/>
          <w:szCs w:val="28"/>
          <w:lang w:eastAsia="ru-RU"/>
        </w:rPr>
        <w:t xml:space="preserve">ся в </w:t>
      </w:r>
      <w:proofErr w:type="gramStart"/>
      <w:r w:rsidRPr="00A52D25">
        <w:rPr>
          <w:rFonts w:ascii="Times New Roman" w:eastAsia="Times New Roman" w:hAnsi="Times New Roman" w:cs="Times New Roman"/>
          <w:b/>
          <w:bCs/>
          <w:sz w:val="24"/>
          <w:szCs w:val="28"/>
          <w:lang w:eastAsia="ru-RU"/>
        </w:rPr>
        <w:t xml:space="preserve">ведении </w:t>
      </w:r>
      <w:r w:rsidR="00A669DB">
        <w:rPr>
          <w:rFonts w:ascii="Times New Roman" w:eastAsia="Times New Roman" w:hAnsi="Times New Roman" w:cs="Times New Roman"/>
          <w:b/>
          <w:bCs/>
          <w:sz w:val="24"/>
          <w:szCs w:val="28"/>
          <w:lang w:eastAsia="ru-RU"/>
        </w:rPr>
        <w:t xml:space="preserve"> администрации</w:t>
      </w:r>
      <w:proofErr w:type="gramEnd"/>
      <w:r w:rsidR="00A669DB">
        <w:rPr>
          <w:rFonts w:ascii="Times New Roman" w:eastAsia="Times New Roman" w:hAnsi="Times New Roman" w:cs="Times New Roman"/>
          <w:b/>
          <w:bCs/>
          <w:sz w:val="24"/>
          <w:szCs w:val="28"/>
          <w:lang w:eastAsia="ru-RU"/>
        </w:rPr>
        <w:t xml:space="preserve"> </w:t>
      </w:r>
      <w:r w:rsidR="00C4612A">
        <w:rPr>
          <w:rFonts w:ascii="Times New Roman" w:eastAsia="Times New Roman" w:hAnsi="Times New Roman" w:cs="Times New Roman"/>
          <w:b/>
          <w:bCs/>
          <w:sz w:val="24"/>
          <w:szCs w:val="28"/>
          <w:lang w:eastAsia="ru-RU"/>
        </w:rPr>
        <w:t>Хребтовского городского</w:t>
      </w:r>
      <w:r w:rsidR="00A669DB">
        <w:rPr>
          <w:rFonts w:ascii="Times New Roman" w:eastAsia="Times New Roman" w:hAnsi="Times New Roman" w:cs="Times New Roman"/>
          <w:b/>
          <w:bCs/>
          <w:sz w:val="24"/>
          <w:szCs w:val="28"/>
          <w:lang w:eastAsia="ru-RU"/>
        </w:rPr>
        <w:t xml:space="preserve"> поселения </w:t>
      </w:r>
      <w:proofErr w:type="spellStart"/>
      <w:r w:rsidR="00A669DB">
        <w:rPr>
          <w:rFonts w:ascii="Times New Roman" w:eastAsia="Times New Roman" w:hAnsi="Times New Roman" w:cs="Times New Roman"/>
          <w:b/>
          <w:bCs/>
          <w:sz w:val="24"/>
          <w:szCs w:val="28"/>
          <w:lang w:eastAsia="ru-RU"/>
        </w:rPr>
        <w:t>Нижнеилимского</w:t>
      </w:r>
      <w:proofErr w:type="spellEnd"/>
      <w:r w:rsidR="00A669DB">
        <w:rPr>
          <w:rFonts w:ascii="Times New Roman" w:eastAsia="Times New Roman" w:hAnsi="Times New Roman" w:cs="Times New Roman"/>
          <w:b/>
          <w:bCs/>
          <w:sz w:val="24"/>
          <w:szCs w:val="28"/>
          <w:lang w:eastAsia="ru-RU"/>
        </w:rPr>
        <w:t xml:space="preserve"> района</w:t>
      </w:r>
    </w:p>
    <w:p w14:paraId="2C662E5E" w14:textId="77777777" w:rsidR="002F2229" w:rsidRPr="00A52D25" w:rsidRDefault="002F2229" w:rsidP="003E2A55">
      <w:pPr>
        <w:tabs>
          <w:tab w:val="left" w:pos="3140"/>
        </w:tabs>
        <w:spacing w:after="0" w:line="240" w:lineRule="auto"/>
        <w:rPr>
          <w:rFonts w:ascii="Times New Roman" w:eastAsia="Times New Roman" w:hAnsi="Times New Roman" w:cs="Times New Roman"/>
          <w:bCs/>
          <w:szCs w:val="24"/>
          <w:lang w:eastAsia="ru-RU"/>
        </w:rPr>
      </w:pPr>
    </w:p>
    <w:p w14:paraId="670DA649" w14:textId="77777777" w:rsidR="00D52912" w:rsidRPr="00A52D25" w:rsidRDefault="002F2229" w:rsidP="00D52912">
      <w:pPr>
        <w:spacing w:after="0" w:line="240" w:lineRule="auto"/>
        <w:jc w:val="center"/>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b/>
          <w:sz w:val="24"/>
          <w:szCs w:val="28"/>
          <w:lang w:eastAsia="ru-RU"/>
        </w:rPr>
        <w:t xml:space="preserve">Глава </w:t>
      </w:r>
      <w:r w:rsidR="00D52912" w:rsidRPr="00A52D25">
        <w:rPr>
          <w:rFonts w:ascii="Times New Roman" w:eastAsia="Times New Roman" w:hAnsi="Times New Roman" w:cs="Times New Roman"/>
          <w:b/>
          <w:sz w:val="24"/>
          <w:szCs w:val="28"/>
          <w:lang w:eastAsia="ru-RU"/>
        </w:rPr>
        <w:t xml:space="preserve">1. </w:t>
      </w:r>
      <w:r w:rsidRPr="00A52D25">
        <w:rPr>
          <w:rFonts w:ascii="Times New Roman" w:eastAsia="Times New Roman" w:hAnsi="Times New Roman" w:cs="Times New Roman"/>
          <w:b/>
          <w:sz w:val="24"/>
          <w:szCs w:val="28"/>
          <w:lang w:eastAsia="ru-RU"/>
        </w:rPr>
        <w:t>Общие положения</w:t>
      </w:r>
    </w:p>
    <w:p w14:paraId="11B12C11" w14:textId="77777777" w:rsidR="002F2229" w:rsidRPr="00A52D25" w:rsidRDefault="002F2229" w:rsidP="00D52912">
      <w:pPr>
        <w:spacing w:after="0" w:line="240" w:lineRule="auto"/>
        <w:jc w:val="center"/>
        <w:rPr>
          <w:rFonts w:ascii="Times New Roman" w:eastAsia="Times New Roman" w:hAnsi="Times New Roman" w:cs="Times New Roman"/>
          <w:sz w:val="24"/>
          <w:szCs w:val="28"/>
          <w:lang w:eastAsia="ru-RU"/>
        </w:rPr>
      </w:pPr>
    </w:p>
    <w:p w14:paraId="54F45114" w14:textId="407D1083" w:rsidR="00E90E34" w:rsidRPr="00A52D25" w:rsidRDefault="00D52912" w:rsidP="00E05437">
      <w:pPr>
        <w:spacing w:after="0" w:line="240" w:lineRule="auto"/>
        <w:ind w:firstLine="708"/>
        <w:jc w:val="both"/>
        <w:rPr>
          <w:rFonts w:ascii="Times New Roman" w:eastAsia="Times New Roman" w:hAnsi="Times New Roman" w:cs="Times New Roman"/>
          <w:bCs/>
          <w:sz w:val="24"/>
          <w:szCs w:val="28"/>
          <w:lang w:eastAsia="ru-RU"/>
        </w:rPr>
      </w:pPr>
      <w:r w:rsidRPr="00A52D25">
        <w:rPr>
          <w:rFonts w:ascii="Times New Roman" w:eastAsia="Times New Roman" w:hAnsi="Times New Roman" w:cs="Times New Roman"/>
          <w:sz w:val="24"/>
          <w:szCs w:val="28"/>
          <w:lang w:eastAsia="ru-RU"/>
        </w:rPr>
        <w:t>1.1</w:t>
      </w:r>
      <w:r w:rsidR="00BB040F" w:rsidRPr="00A52D25">
        <w:rPr>
          <w:rFonts w:ascii="Times New Roman" w:eastAsia="Times New Roman" w:hAnsi="Times New Roman" w:cs="Times New Roman"/>
          <w:sz w:val="24"/>
          <w:szCs w:val="28"/>
          <w:lang w:eastAsia="ru-RU"/>
        </w:rPr>
        <w:t xml:space="preserve">. </w:t>
      </w:r>
      <w:r w:rsidR="00240EBB">
        <w:rPr>
          <w:rFonts w:ascii="Times New Roman" w:eastAsia="Times New Roman" w:hAnsi="Times New Roman" w:cs="Times New Roman"/>
          <w:sz w:val="24"/>
          <w:szCs w:val="28"/>
          <w:lang w:eastAsia="ru-RU"/>
        </w:rPr>
        <w:t>Настоящее П</w:t>
      </w:r>
      <w:r w:rsidRPr="00A52D25">
        <w:rPr>
          <w:rFonts w:ascii="Times New Roman" w:eastAsia="Times New Roman" w:hAnsi="Times New Roman" w:cs="Times New Roman"/>
          <w:sz w:val="24"/>
          <w:szCs w:val="28"/>
          <w:lang w:eastAsia="ru-RU"/>
        </w:rPr>
        <w:t>оложение об оплате труда работников муниципальн</w:t>
      </w:r>
      <w:r w:rsidR="00C4612A">
        <w:rPr>
          <w:rFonts w:ascii="Times New Roman" w:eastAsia="Times New Roman" w:hAnsi="Times New Roman" w:cs="Times New Roman"/>
          <w:sz w:val="24"/>
          <w:szCs w:val="28"/>
          <w:lang w:eastAsia="ru-RU"/>
        </w:rPr>
        <w:t>ого</w:t>
      </w:r>
      <w:r w:rsidRPr="00A52D25">
        <w:rPr>
          <w:rFonts w:ascii="Times New Roman" w:eastAsia="Times New Roman" w:hAnsi="Times New Roman" w:cs="Times New Roman"/>
          <w:sz w:val="24"/>
          <w:szCs w:val="28"/>
          <w:lang w:eastAsia="ru-RU"/>
        </w:rPr>
        <w:t xml:space="preserve"> учреждени</w:t>
      </w:r>
      <w:r w:rsidR="00C4612A">
        <w:rPr>
          <w:rFonts w:ascii="Times New Roman" w:eastAsia="Times New Roman" w:hAnsi="Times New Roman" w:cs="Times New Roman"/>
          <w:sz w:val="24"/>
          <w:szCs w:val="28"/>
          <w:lang w:eastAsia="ru-RU"/>
        </w:rPr>
        <w:t>я</w:t>
      </w:r>
      <w:r w:rsidRPr="00A52D25">
        <w:rPr>
          <w:rFonts w:ascii="Times New Roman" w:eastAsia="Times New Roman" w:hAnsi="Times New Roman" w:cs="Times New Roman"/>
          <w:sz w:val="24"/>
          <w:szCs w:val="28"/>
          <w:lang w:eastAsia="ru-RU"/>
        </w:rPr>
        <w:t xml:space="preserve"> культуры, находящихся в ведении </w:t>
      </w:r>
      <w:r w:rsidR="00A669DB">
        <w:rPr>
          <w:rFonts w:ascii="Times New Roman" w:eastAsia="Times New Roman" w:hAnsi="Times New Roman" w:cs="Times New Roman"/>
          <w:sz w:val="24"/>
          <w:szCs w:val="28"/>
          <w:lang w:eastAsia="ru-RU"/>
        </w:rPr>
        <w:t xml:space="preserve">администрации </w:t>
      </w:r>
      <w:r w:rsidR="00C4612A">
        <w:rPr>
          <w:rFonts w:ascii="Times New Roman" w:eastAsia="Times New Roman" w:hAnsi="Times New Roman" w:cs="Times New Roman"/>
          <w:sz w:val="24"/>
          <w:szCs w:val="28"/>
          <w:lang w:eastAsia="ru-RU"/>
        </w:rPr>
        <w:t>Хребтовского городского</w:t>
      </w:r>
      <w:r w:rsidR="00A669DB">
        <w:rPr>
          <w:rFonts w:ascii="Times New Roman" w:eastAsia="Times New Roman" w:hAnsi="Times New Roman" w:cs="Times New Roman"/>
          <w:sz w:val="24"/>
          <w:szCs w:val="28"/>
          <w:lang w:eastAsia="ru-RU"/>
        </w:rPr>
        <w:t xml:space="preserve"> поселения </w:t>
      </w:r>
      <w:proofErr w:type="spellStart"/>
      <w:r w:rsidR="00A669DB">
        <w:rPr>
          <w:rFonts w:ascii="Times New Roman" w:eastAsia="Times New Roman" w:hAnsi="Times New Roman" w:cs="Times New Roman"/>
          <w:sz w:val="24"/>
          <w:szCs w:val="28"/>
          <w:lang w:eastAsia="ru-RU"/>
        </w:rPr>
        <w:t>Нижнеилимского</w:t>
      </w:r>
      <w:proofErr w:type="spellEnd"/>
      <w:r w:rsidR="00A669DB">
        <w:rPr>
          <w:rFonts w:ascii="Times New Roman" w:eastAsia="Times New Roman" w:hAnsi="Times New Roman" w:cs="Times New Roman"/>
          <w:sz w:val="24"/>
          <w:szCs w:val="28"/>
          <w:lang w:eastAsia="ru-RU"/>
        </w:rPr>
        <w:t xml:space="preserve"> района </w:t>
      </w:r>
      <w:r w:rsidRPr="00A52D25">
        <w:rPr>
          <w:rFonts w:ascii="Times New Roman" w:eastAsia="Times New Roman" w:hAnsi="Times New Roman" w:cs="Times New Roman"/>
          <w:sz w:val="24"/>
          <w:szCs w:val="28"/>
          <w:lang w:eastAsia="ru-RU"/>
        </w:rPr>
        <w:t>(далее – Положение</w:t>
      </w:r>
      <w:r w:rsidR="005A6CEE" w:rsidRPr="00A52D25">
        <w:rPr>
          <w:rFonts w:ascii="Times New Roman" w:eastAsia="Times New Roman" w:hAnsi="Times New Roman" w:cs="Times New Roman"/>
          <w:sz w:val="24"/>
          <w:szCs w:val="28"/>
          <w:lang w:eastAsia="ru-RU"/>
        </w:rPr>
        <w:t xml:space="preserve">) </w:t>
      </w:r>
      <w:r w:rsidR="005A6CEE" w:rsidRPr="00A52D25">
        <w:rPr>
          <w:rFonts w:ascii="Times New Roman" w:hAnsi="Times New Roman" w:cs="Times New Roman"/>
          <w:sz w:val="24"/>
          <w:szCs w:val="28"/>
        </w:rPr>
        <w:t>разработано в соответствии с Трудовым</w:t>
      </w:r>
      <w:r w:rsidR="00F926EF">
        <w:rPr>
          <w:rFonts w:ascii="Times New Roman" w:hAnsi="Times New Roman" w:cs="Times New Roman"/>
          <w:sz w:val="24"/>
          <w:szCs w:val="28"/>
        </w:rPr>
        <w:t xml:space="preserve"> кодексом Российской Федерации,</w:t>
      </w:r>
      <w:r w:rsidR="00F926EF">
        <w:rPr>
          <w:rFonts w:ascii="Times New Roman" w:eastAsia="Times New Roman" w:hAnsi="Times New Roman" w:cs="Times New Roman"/>
          <w:sz w:val="24"/>
          <w:szCs w:val="28"/>
          <w:lang w:eastAsia="ru-RU"/>
        </w:rPr>
        <w:t xml:space="preserve"> </w:t>
      </w:r>
      <w:r w:rsidR="00FC0F37">
        <w:rPr>
          <w:rFonts w:ascii="Times New Roman" w:eastAsia="Times New Roman" w:hAnsi="Times New Roman" w:cs="Times New Roman"/>
          <w:sz w:val="24"/>
          <w:szCs w:val="28"/>
          <w:lang w:eastAsia="ru-RU"/>
        </w:rPr>
        <w:t xml:space="preserve">в соответствии </w:t>
      </w:r>
      <w:r w:rsidR="00F926EF">
        <w:rPr>
          <w:rFonts w:ascii="Times New Roman" w:eastAsia="Times New Roman" w:hAnsi="Times New Roman" w:cs="Times New Roman"/>
          <w:sz w:val="24"/>
          <w:szCs w:val="28"/>
          <w:lang w:eastAsia="ru-RU"/>
        </w:rPr>
        <w:t xml:space="preserve"> с Приказом Министерства культуры и архивов Иркутской области № 35-мпр от 18</w:t>
      </w:r>
      <w:r w:rsidR="008B78D8">
        <w:rPr>
          <w:rFonts w:ascii="Times New Roman" w:eastAsia="Times New Roman" w:hAnsi="Times New Roman" w:cs="Times New Roman"/>
          <w:sz w:val="24"/>
          <w:szCs w:val="28"/>
          <w:lang w:eastAsia="ru-RU"/>
        </w:rPr>
        <w:t xml:space="preserve"> </w:t>
      </w:r>
      <w:r w:rsidR="00F926EF">
        <w:rPr>
          <w:rFonts w:ascii="Times New Roman" w:eastAsia="Times New Roman" w:hAnsi="Times New Roman" w:cs="Times New Roman"/>
          <w:sz w:val="24"/>
          <w:szCs w:val="28"/>
          <w:lang w:eastAsia="ru-RU"/>
        </w:rPr>
        <w:t>мая 2018 года</w:t>
      </w:r>
      <w:r w:rsidR="00DB38D5">
        <w:rPr>
          <w:rFonts w:ascii="Times New Roman" w:eastAsia="Times New Roman" w:hAnsi="Times New Roman" w:cs="Times New Roman"/>
          <w:sz w:val="24"/>
          <w:szCs w:val="28"/>
          <w:lang w:eastAsia="ru-RU"/>
        </w:rPr>
        <w:t xml:space="preserve"> </w:t>
      </w:r>
      <w:r w:rsidR="00DB38D5" w:rsidRPr="00DB38D5">
        <w:rPr>
          <w:rFonts w:ascii="Times New Roman" w:hAnsi="Times New Roman" w:cs="Times New Roman"/>
          <w:sz w:val="24"/>
        </w:rPr>
        <w:t>«О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00FC0F37">
        <w:t xml:space="preserve"> </w:t>
      </w:r>
      <w:r w:rsidR="00F926EF">
        <w:rPr>
          <w:rFonts w:ascii="Times New Roman" w:eastAsia="Times New Roman" w:hAnsi="Times New Roman" w:cs="Times New Roman"/>
          <w:sz w:val="24"/>
          <w:szCs w:val="28"/>
          <w:lang w:eastAsia="ru-RU"/>
        </w:rPr>
        <w:t xml:space="preserve">,  </w:t>
      </w:r>
      <w:r w:rsidR="00A669DB">
        <w:rPr>
          <w:rFonts w:ascii="Times New Roman" w:eastAsia="Times New Roman" w:hAnsi="Times New Roman" w:cs="Times New Roman"/>
          <w:sz w:val="24"/>
          <w:szCs w:val="28"/>
          <w:lang w:eastAsia="ru-RU"/>
        </w:rPr>
        <w:t xml:space="preserve">в соответствии с </w:t>
      </w:r>
      <w:r w:rsidR="00A669DB">
        <w:rPr>
          <w:rFonts w:ascii="Times New Roman" w:eastAsia="Times New Roman" w:hAnsi="Times New Roman" w:cs="Times New Roman"/>
          <w:bCs/>
          <w:sz w:val="24"/>
          <w:szCs w:val="28"/>
          <w:lang w:eastAsia="ru-RU"/>
        </w:rPr>
        <w:t>постановлением</w:t>
      </w:r>
      <w:r w:rsidR="00E90E34" w:rsidRPr="00A52D25">
        <w:rPr>
          <w:rFonts w:ascii="Times New Roman" w:eastAsia="Times New Roman" w:hAnsi="Times New Roman" w:cs="Times New Roman"/>
          <w:bCs/>
          <w:sz w:val="24"/>
          <w:szCs w:val="28"/>
          <w:lang w:eastAsia="ru-RU"/>
        </w:rPr>
        <w:t xml:space="preserve"> администрации </w:t>
      </w:r>
      <w:proofErr w:type="spellStart"/>
      <w:r w:rsidR="00E90E34" w:rsidRPr="00A52D25">
        <w:rPr>
          <w:rFonts w:ascii="Times New Roman" w:eastAsia="Times New Roman" w:hAnsi="Times New Roman" w:cs="Times New Roman"/>
          <w:bCs/>
          <w:sz w:val="24"/>
          <w:szCs w:val="28"/>
          <w:lang w:eastAsia="ru-RU"/>
        </w:rPr>
        <w:t>Нижнеилимского</w:t>
      </w:r>
      <w:proofErr w:type="spellEnd"/>
      <w:r w:rsidR="00E90E34" w:rsidRPr="00A52D25">
        <w:rPr>
          <w:rFonts w:ascii="Times New Roman" w:eastAsia="Times New Roman" w:hAnsi="Times New Roman" w:cs="Times New Roman"/>
          <w:bCs/>
          <w:sz w:val="24"/>
          <w:szCs w:val="28"/>
          <w:lang w:eastAsia="ru-RU"/>
        </w:rPr>
        <w:t xml:space="preserve"> муниципального района  от «</w:t>
      </w:r>
      <w:r w:rsidR="002834B3">
        <w:rPr>
          <w:rFonts w:ascii="Times New Roman" w:eastAsia="Times New Roman" w:hAnsi="Times New Roman" w:cs="Times New Roman"/>
          <w:bCs/>
          <w:sz w:val="24"/>
          <w:szCs w:val="28"/>
          <w:lang w:eastAsia="ru-RU"/>
        </w:rPr>
        <w:t>25</w:t>
      </w:r>
      <w:r w:rsidR="00E90E34" w:rsidRPr="00A52D25">
        <w:rPr>
          <w:rFonts w:ascii="Times New Roman" w:eastAsia="Times New Roman" w:hAnsi="Times New Roman" w:cs="Times New Roman"/>
          <w:bCs/>
          <w:sz w:val="24"/>
          <w:szCs w:val="28"/>
          <w:lang w:eastAsia="ru-RU"/>
        </w:rPr>
        <w:t xml:space="preserve">» </w:t>
      </w:r>
      <w:r w:rsidR="002834B3">
        <w:rPr>
          <w:rFonts w:ascii="Times New Roman" w:eastAsia="Times New Roman" w:hAnsi="Times New Roman" w:cs="Times New Roman"/>
          <w:bCs/>
          <w:sz w:val="24"/>
          <w:szCs w:val="28"/>
          <w:lang w:eastAsia="ru-RU"/>
        </w:rPr>
        <w:t>января 2019  № 59</w:t>
      </w:r>
      <w:r w:rsidR="00DB38D5">
        <w:rPr>
          <w:rFonts w:ascii="Times New Roman" w:eastAsia="Times New Roman" w:hAnsi="Times New Roman" w:cs="Times New Roman"/>
          <w:bCs/>
          <w:sz w:val="24"/>
          <w:szCs w:val="28"/>
          <w:lang w:eastAsia="ru-RU"/>
        </w:rPr>
        <w:t xml:space="preserve"> </w:t>
      </w:r>
      <w:r w:rsidR="00DB38D5" w:rsidRPr="00DB38D5">
        <w:rPr>
          <w:rFonts w:ascii="Times New Roman" w:hAnsi="Times New Roman" w:cs="Times New Roman"/>
          <w:sz w:val="24"/>
        </w:rPr>
        <w:t xml:space="preserve">«О внесении изменений в Постановление администрации муниципального района от 20.02.2018 года № </w:t>
      </w:r>
      <w:r w:rsidR="00DB38D5" w:rsidRPr="00767CA9">
        <w:rPr>
          <w:rFonts w:ascii="Times New Roman" w:hAnsi="Times New Roman" w:cs="Times New Roman"/>
          <w:sz w:val="24"/>
        </w:rPr>
        <w:t xml:space="preserve">139 «Об утверждении Примерного положения об оплате труда работников муниципальных учреждений культуры находящихся в ведении муниципального образования </w:t>
      </w:r>
      <w:proofErr w:type="spellStart"/>
      <w:r w:rsidR="00DB38D5" w:rsidRPr="00767CA9">
        <w:rPr>
          <w:rFonts w:ascii="Times New Roman" w:hAnsi="Times New Roman" w:cs="Times New Roman"/>
          <w:sz w:val="24"/>
        </w:rPr>
        <w:t>Нижнеилимский</w:t>
      </w:r>
      <w:proofErr w:type="spellEnd"/>
      <w:r w:rsidR="00DB38D5" w:rsidRPr="00767CA9">
        <w:rPr>
          <w:rFonts w:ascii="Times New Roman" w:hAnsi="Times New Roman" w:cs="Times New Roman"/>
          <w:sz w:val="24"/>
        </w:rPr>
        <w:t xml:space="preserve"> район».</w:t>
      </w:r>
      <w:r w:rsidR="004A6160">
        <w:rPr>
          <w:rFonts w:ascii="Times New Roman" w:hAnsi="Times New Roman" w:cs="Times New Roman"/>
          <w:sz w:val="24"/>
        </w:rPr>
        <w:t xml:space="preserve"> </w:t>
      </w:r>
    </w:p>
    <w:p w14:paraId="3BD7625A" w14:textId="52CD6FA9" w:rsidR="00AF4F65" w:rsidRPr="005D7F15" w:rsidRDefault="00D52912" w:rsidP="00E90E34">
      <w:pPr>
        <w:spacing w:after="0" w:line="240" w:lineRule="auto"/>
        <w:ind w:firstLine="708"/>
        <w:rPr>
          <w:rFonts w:ascii="Times New Roman" w:eastAsia="Times New Roman" w:hAnsi="Times New Roman" w:cs="Times New Roman"/>
          <w:bCs/>
          <w:sz w:val="24"/>
          <w:szCs w:val="28"/>
          <w:lang w:eastAsia="ru-RU"/>
        </w:rPr>
      </w:pPr>
      <w:r w:rsidRPr="00A52D25">
        <w:rPr>
          <w:rFonts w:ascii="Times New Roman" w:eastAsia="Times New Roman" w:hAnsi="Times New Roman" w:cs="Times New Roman"/>
          <w:sz w:val="24"/>
          <w:szCs w:val="28"/>
          <w:lang w:eastAsia="ru-RU"/>
        </w:rPr>
        <w:t>1.2</w:t>
      </w:r>
      <w:r w:rsidR="00BB040F" w:rsidRPr="00A52D25">
        <w:rPr>
          <w:rFonts w:ascii="Times New Roman" w:eastAsia="Times New Roman" w:hAnsi="Times New Roman" w:cs="Times New Roman"/>
          <w:sz w:val="24"/>
          <w:szCs w:val="28"/>
          <w:lang w:eastAsia="ru-RU"/>
        </w:rPr>
        <w:t xml:space="preserve">. </w:t>
      </w:r>
      <w:r w:rsidR="00AF4F65" w:rsidRPr="00A52D25">
        <w:rPr>
          <w:rFonts w:ascii="Times New Roman" w:eastAsia="Times New Roman" w:hAnsi="Times New Roman" w:cs="Times New Roman"/>
          <w:sz w:val="24"/>
          <w:szCs w:val="28"/>
          <w:lang w:eastAsia="ru-RU"/>
        </w:rPr>
        <w:t>Система оплаты</w:t>
      </w:r>
      <w:r w:rsidR="00E90E34" w:rsidRPr="00A52D25">
        <w:rPr>
          <w:rFonts w:ascii="Times New Roman" w:eastAsia="Times New Roman" w:hAnsi="Times New Roman" w:cs="Times New Roman"/>
          <w:sz w:val="24"/>
          <w:szCs w:val="28"/>
          <w:lang w:eastAsia="ru-RU"/>
        </w:rPr>
        <w:t xml:space="preserve"> труда работников учреждения</w:t>
      </w:r>
      <w:r w:rsidRPr="00A52D25">
        <w:rPr>
          <w:rFonts w:ascii="Times New Roman" w:eastAsia="Times New Roman" w:hAnsi="Times New Roman" w:cs="Times New Roman"/>
          <w:sz w:val="24"/>
          <w:szCs w:val="28"/>
          <w:lang w:eastAsia="ru-RU"/>
        </w:rPr>
        <w:t xml:space="preserve"> культуры (далее </w:t>
      </w:r>
      <w:r w:rsidR="006D5B8F" w:rsidRPr="00A52D25">
        <w:rPr>
          <w:rFonts w:ascii="Times New Roman" w:eastAsia="Times New Roman" w:hAnsi="Times New Roman" w:cs="Times New Roman"/>
          <w:sz w:val="24"/>
          <w:szCs w:val="28"/>
          <w:lang w:eastAsia="ru-RU"/>
        </w:rPr>
        <w:t>–</w:t>
      </w:r>
      <w:r w:rsidRPr="00A52D25">
        <w:rPr>
          <w:rFonts w:ascii="Times New Roman" w:eastAsia="Times New Roman" w:hAnsi="Times New Roman" w:cs="Times New Roman"/>
          <w:sz w:val="24"/>
          <w:szCs w:val="28"/>
          <w:lang w:eastAsia="ru-RU"/>
        </w:rPr>
        <w:t xml:space="preserve"> работники</w:t>
      </w:r>
      <w:r w:rsidR="006D5B8F" w:rsidRPr="00A52D25">
        <w:rPr>
          <w:rFonts w:ascii="Times New Roman" w:eastAsia="Times New Roman" w:hAnsi="Times New Roman" w:cs="Times New Roman"/>
          <w:sz w:val="24"/>
          <w:szCs w:val="28"/>
          <w:lang w:eastAsia="ru-RU"/>
        </w:rPr>
        <w:t xml:space="preserve"> учреждения</w:t>
      </w:r>
      <w:r w:rsidRPr="00A52D25">
        <w:rPr>
          <w:rFonts w:ascii="Times New Roman" w:eastAsia="Times New Roman" w:hAnsi="Times New Roman" w:cs="Times New Roman"/>
          <w:sz w:val="24"/>
          <w:szCs w:val="28"/>
          <w:lang w:eastAsia="ru-RU"/>
        </w:rPr>
        <w:t>) включает в себя размеры</w:t>
      </w:r>
      <w:r w:rsidR="00C53977" w:rsidRPr="00A52D25">
        <w:rPr>
          <w:rFonts w:ascii="Times New Roman" w:eastAsia="Times New Roman" w:hAnsi="Times New Roman" w:cs="Times New Roman"/>
          <w:sz w:val="24"/>
          <w:szCs w:val="28"/>
          <w:lang w:eastAsia="ru-RU"/>
        </w:rPr>
        <w:t xml:space="preserve"> окладов (должностных окладов),</w:t>
      </w:r>
      <w:r w:rsidR="005A0F3F" w:rsidRPr="00A52D25">
        <w:rPr>
          <w:rFonts w:ascii="Times New Roman" w:eastAsia="Times New Roman" w:hAnsi="Times New Roman" w:cs="Times New Roman"/>
          <w:sz w:val="24"/>
          <w:szCs w:val="28"/>
          <w:lang w:eastAsia="ru-RU"/>
        </w:rPr>
        <w:t xml:space="preserve"> </w:t>
      </w:r>
      <w:r w:rsidR="0036280C" w:rsidRPr="00A52D25">
        <w:rPr>
          <w:rFonts w:ascii="Times New Roman" w:eastAsia="Times New Roman" w:hAnsi="Times New Roman" w:cs="Times New Roman"/>
          <w:sz w:val="24"/>
          <w:szCs w:val="28"/>
          <w:lang w:eastAsia="ru-RU"/>
        </w:rPr>
        <w:t xml:space="preserve">выплат </w:t>
      </w:r>
      <w:r w:rsidRPr="00A52D25">
        <w:rPr>
          <w:rFonts w:ascii="Times New Roman" w:eastAsia="Times New Roman" w:hAnsi="Times New Roman" w:cs="Times New Roman"/>
          <w:sz w:val="24"/>
          <w:szCs w:val="28"/>
          <w:lang w:eastAsia="ru-RU"/>
        </w:rPr>
        <w:t xml:space="preserve">компенсационного </w:t>
      </w:r>
      <w:r w:rsidR="0036280C" w:rsidRPr="00A52D25">
        <w:rPr>
          <w:rFonts w:ascii="Times New Roman" w:eastAsia="Times New Roman" w:hAnsi="Times New Roman" w:cs="Times New Roman"/>
          <w:sz w:val="24"/>
          <w:szCs w:val="28"/>
          <w:lang w:eastAsia="ru-RU"/>
        </w:rPr>
        <w:t xml:space="preserve">характера </w:t>
      </w:r>
      <w:r w:rsidR="00AF4F65" w:rsidRPr="00A52D25">
        <w:rPr>
          <w:rFonts w:ascii="Times New Roman" w:eastAsia="Times New Roman" w:hAnsi="Times New Roman" w:cs="Times New Roman"/>
          <w:sz w:val="24"/>
          <w:szCs w:val="28"/>
          <w:lang w:eastAsia="ru-RU"/>
        </w:rPr>
        <w:t xml:space="preserve">(далее - компенсационные выплаты), </w:t>
      </w:r>
      <w:r w:rsidR="0036280C" w:rsidRPr="00A52D25">
        <w:rPr>
          <w:rFonts w:ascii="Times New Roman" w:eastAsia="Times New Roman" w:hAnsi="Times New Roman" w:cs="Times New Roman"/>
          <w:sz w:val="24"/>
          <w:szCs w:val="28"/>
          <w:lang w:eastAsia="ru-RU"/>
        </w:rPr>
        <w:t>выплат</w:t>
      </w:r>
      <w:r w:rsidR="00AF4F65" w:rsidRPr="00A52D25">
        <w:rPr>
          <w:rFonts w:ascii="Times New Roman" w:eastAsia="Times New Roman" w:hAnsi="Times New Roman" w:cs="Times New Roman"/>
          <w:sz w:val="24"/>
          <w:szCs w:val="28"/>
          <w:lang w:eastAsia="ru-RU"/>
        </w:rPr>
        <w:t xml:space="preserve"> стимулирующего характера (далее - стимулирующие выплаты)</w:t>
      </w:r>
      <w:r w:rsidR="005D7F15">
        <w:rPr>
          <w:rFonts w:ascii="Times New Roman" w:eastAsia="Times New Roman" w:hAnsi="Times New Roman" w:cs="Times New Roman"/>
          <w:sz w:val="24"/>
          <w:szCs w:val="28"/>
          <w:lang w:eastAsia="ru-RU"/>
        </w:rPr>
        <w:t>.</w:t>
      </w:r>
    </w:p>
    <w:p w14:paraId="50E4FAB9" w14:textId="77777777" w:rsidR="00AF4F65" w:rsidRPr="00A52D25" w:rsidRDefault="002F2229" w:rsidP="002F2229">
      <w:pPr>
        <w:tabs>
          <w:tab w:val="left" w:pos="709"/>
          <w:tab w:val="left" w:pos="851"/>
        </w:tabs>
        <w:autoSpaceDE w:val="0"/>
        <w:autoSpaceDN w:val="0"/>
        <w:adjustRightInd w:val="0"/>
        <w:spacing w:after="0" w:line="240" w:lineRule="auto"/>
        <w:jc w:val="both"/>
        <w:rPr>
          <w:rFonts w:ascii="Times New Roman" w:hAnsi="Times New Roman" w:cs="Times New Roman"/>
          <w:sz w:val="24"/>
          <w:szCs w:val="28"/>
        </w:rPr>
      </w:pPr>
      <w:r w:rsidRPr="00A52D25">
        <w:rPr>
          <w:rFonts w:ascii="Times New Roman" w:hAnsi="Times New Roman" w:cs="Times New Roman"/>
          <w:sz w:val="24"/>
          <w:szCs w:val="28"/>
        </w:rPr>
        <w:t xml:space="preserve">         </w:t>
      </w:r>
      <w:r w:rsidR="00C53977" w:rsidRPr="00A52D25">
        <w:rPr>
          <w:rFonts w:ascii="Times New Roman" w:hAnsi="Times New Roman" w:cs="Times New Roman"/>
          <w:sz w:val="24"/>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w:t>
      </w:r>
      <w:r w:rsidR="00812123" w:rsidRPr="00A52D25">
        <w:rPr>
          <w:rFonts w:ascii="Times New Roman" w:hAnsi="Times New Roman" w:cs="Times New Roman"/>
          <w:sz w:val="24"/>
          <w:szCs w:val="28"/>
        </w:rPr>
        <w:t>х</w:t>
      </w:r>
      <w:r w:rsidR="006C388D" w:rsidRPr="00A52D25">
        <w:rPr>
          <w:rFonts w:ascii="Times New Roman" w:hAnsi="Times New Roman" w:cs="Times New Roman"/>
          <w:sz w:val="24"/>
          <w:szCs w:val="28"/>
        </w:rPr>
        <w:t xml:space="preserve"> или профессиональными стандартами</w:t>
      </w:r>
      <w:r w:rsidR="00C53977" w:rsidRPr="00A52D25">
        <w:rPr>
          <w:rFonts w:ascii="Times New Roman" w:hAnsi="Times New Roman" w:cs="Times New Roman"/>
          <w:sz w:val="24"/>
          <w:szCs w:val="28"/>
        </w:rPr>
        <w:t xml:space="preserve">. </w:t>
      </w:r>
    </w:p>
    <w:p w14:paraId="7B7377DA" w14:textId="682F40D5" w:rsidR="00D630E9" w:rsidRPr="00A52D25" w:rsidRDefault="002F2229" w:rsidP="002F2229">
      <w:pPr>
        <w:tabs>
          <w:tab w:val="left" w:pos="709"/>
        </w:tabs>
        <w:jc w:val="both"/>
        <w:rPr>
          <w:sz w:val="20"/>
        </w:rPr>
      </w:pPr>
      <w:r w:rsidRPr="00A52D25">
        <w:rPr>
          <w:rFonts w:ascii="Times New Roman" w:hAnsi="Times New Roman" w:cs="Times New Roman"/>
          <w:sz w:val="24"/>
          <w:szCs w:val="28"/>
        </w:rPr>
        <w:lastRenderedPageBreak/>
        <w:t xml:space="preserve">         </w:t>
      </w:r>
      <w:r w:rsidR="00D630E9" w:rsidRPr="00A52D25">
        <w:rPr>
          <w:rFonts w:ascii="Times New Roman" w:hAnsi="Times New Roman" w:cs="Times New Roman"/>
          <w:sz w:val="24"/>
          <w:szCs w:val="28"/>
        </w:rPr>
        <w:t>1.3</w:t>
      </w:r>
      <w:r w:rsidRPr="00A52D25">
        <w:rPr>
          <w:rFonts w:ascii="Times New Roman" w:hAnsi="Times New Roman" w:cs="Times New Roman"/>
          <w:sz w:val="24"/>
          <w:szCs w:val="28"/>
        </w:rPr>
        <w:t xml:space="preserve">. </w:t>
      </w:r>
      <w:r w:rsidR="00D630E9" w:rsidRPr="00A52D25">
        <w:rPr>
          <w:rFonts w:ascii="Times New Roman" w:hAnsi="Times New Roman" w:cs="Times New Roman"/>
          <w:sz w:val="24"/>
          <w:szCs w:val="28"/>
        </w:rPr>
        <w:t xml:space="preserve">На основании настоящего Положения </w:t>
      </w:r>
      <w:r w:rsidR="00E90E34" w:rsidRPr="00A52D25">
        <w:rPr>
          <w:rFonts w:ascii="Times New Roman" w:hAnsi="Times New Roman" w:cs="Times New Roman"/>
          <w:sz w:val="24"/>
          <w:szCs w:val="28"/>
        </w:rPr>
        <w:t>учреждение принимае</w:t>
      </w:r>
      <w:r w:rsidR="00D630E9" w:rsidRPr="00A52D25">
        <w:rPr>
          <w:rFonts w:ascii="Times New Roman" w:hAnsi="Times New Roman" w:cs="Times New Roman"/>
          <w:sz w:val="24"/>
          <w:szCs w:val="28"/>
        </w:rPr>
        <w:t xml:space="preserve">т локальные акты об оплате труда с учетом мнения выборного органа и </w:t>
      </w:r>
      <w:r w:rsidR="00E90E34" w:rsidRPr="00A52D25">
        <w:rPr>
          <w:rFonts w:ascii="Times New Roman" w:hAnsi="Times New Roman" w:cs="Times New Roman"/>
          <w:sz w:val="24"/>
          <w:szCs w:val="28"/>
        </w:rPr>
        <w:t>согласовывае</w:t>
      </w:r>
      <w:r w:rsidR="00465B59" w:rsidRPr="00A52D25">
        <w:rPr>
          <w:rFonts w:ascii="Times New Roman" w:hAnsi="Times New Roman" w:cs="Times New Roman"/>
          <w:sz w:val="24"/>
          <w:szCs w:val="28"/>
        </w:rPr>
        <w:t xml:space="preserve">т их с учредителем Администрацией </w:t>
      </w:r>
      <w:r w:rsidR="00C4612A">
        <w:rPr>
          <w:rFonts w:ascii="Times New Roman" w:hAnsi="Times New Roman" w:cs="Times New Roman"/>
          <w:sz w:val="24"/>
          <w:szCs w:val="28"/>
        </w:rPr>
        <w:t>Хребтовского городского</w:t>
      </w:r>
      <w:r w:rsidR="00465B59" w:rsidRPr="00A52D25">
        <w:rPr>
          <w:rFonts w:ascii="Times New Roman" w:hAnsi="Times New Roman" w:cs="Times New Roman"/>
          <w:sz w:val="24"/>
          <w:szCs w:val="28"/>
        </w:rPr>
        <w:t xml:space="preserve"> поселения</w:t>
      </w:r>
      <w:r w:rsidR="00311346">
        <w:rPr>
          <w:rFonts w:ascii="Times New Roman" w:hAnsi="Times New Roman" w:cs="Times New Roman"/>
          <w:sz w:val="24"/>
          <w:szCs w:val="28"/>
        </w:rPr>
        <w:t xml:space="preserve"> </w:t>
      </w:r>
      <w:proofErr w:type="spellStart"/>
      <w:proofErr w:type="gramStart"/>
      <w:r w:rsidR="00311346">
        <w:rPr>
          <w:rFonts w:ascii="Times New Roman" w:hAnsi="Times New Roman" w:cs="Times New Roman"/>
          <w:sz w:val="24"/>
          <w:szCs w:val="28"/>
        </w:rPr>
        <w:t>Нижнеилимского</w:t>
      </w:r>
      <w:proofErr w:type="spellEnd"/>
      <w:r w:rsidR="00311346">
        <w:rPr>
          <w:rFonts w:ascii="Times New Roman" w:hAnsi="Times New Roman" w:cs="Times New Roman"/>
          <w:sz w:val="24"/>
          <w:szCs w:val="28"/>
        </w:rPr>
        <w:t xml:space="preserve"> </w:t>
      </w:r>
      <w:r w:rsidR="00096704" w:rsidRPr="00A52D25">
        <w:rPr>
          <w:rFonts w:ascii="Times New Roman" w:hAnsi="Times New Roman" w:cs="Times New Roman"/>
          <w:sz w:val="24"/>
          <w:szCs w:val="28"/>
        </w:rPr>
        <w:t xml:space="preserve"> района</w:t>
      </w:r>
      <w:proofErr w:type="gramEnd"/>
      <w:r w:rsidR="00096704" w:rsidRPr="00A52D25">
        <w:rPr>
          <w:rFonts w:ascii="Times New Roman" w:hAnsi="Times New Roman" w:cs="Times New Roman"/>
          <w:sz w:val="24"/>
          <w:szCs w:val="28"/>
        </w:rPr>
        <w:t>.</w:t>
      </w:r>
    </w:p>
    <w:p w14:paraId="17C9CE93" w14:textId="77777777" w:rsidR="00561635" w:rsidRPr="00A52D25" w:rsidRDefault="002E49C2" w:rsidP="002F2229">
      <w:pPr>
        <w:tabs>
          <w:tab w:val="left" w:pos="709"/>
        </w:tabs>
        <w:spacing w:after="0" w:line="240" w:lineRule="auto"/>
        <w:ind w:firstLine="708"/>
        <w:jc w:val="both"/>
        <w:rPr>
          <w:rFonts w:ascii="Times New Roman" w:eastAsia="Times New Roman" w:hAnsi="Times New Roman" w:cs="Times New Roman"/>
          <w:sz w:val="24"/>
          <w:szCs w:val="28"/>
          <w:lang w:eastAsia="ru-RU"/>
        </w:rPr>
      </w:pPr>
      <w:r w:rsidRPr="00A52D25">
        <w:rPr>
          <w:rFonts w:ascii="Times New Roman" w:hAnsi="Times New Roman" w:cs="Times New Roman"/>
          <w:sz w:val="24"/>
          <w:szCs w:val="28"/>
        </w:rPr>
        <w:t>1.</w:t>
      </w:r>
      <w:r w:rsidR="00096704" w:rsidRPr="00A52D25">
        <w:rPr>
          <w:rFonts w:ascii="Times New Roman" w:hAnsi="Times New Roman" w:cs="Times New Roman"/>
          <w:sz w:val="24"/>
          <w:szCs w:val="28"/>
        </w:rPr>
        <w:t>4</w:t>
      </w:r>
      <w:r w:rsidR="002F2229" w:rsidRPr="00A52D25">
        <w:rPr>
          <w:rFonts w:ascii="Times New Roman" w:hAnsi="Times New Roman" w:cs="Times New Roman"/>
          <w:sz w:val="24"/>
          <w:szCs w:val="28"/>
        </w:rPr>
        <w:t xml:space="preserve">. </w:t>
      </w:r>
      <w:r w:rsidRPr="00A52D25">
        <w:rPr>
          <w:rFonts w:ascii="Times New Roman" w:eastAsia="Times New Roman" w:hAnsi="Times New Roman" w:cs="Times New Roman"/>
          <w:sz w:val="24"/>
          <w:szCs w:val="28"/>
          <w:lang w:eastAsia="ru-RU"/>
        </w:rPr>
        <w:t>Условия и размеры выплат компенсационного характера работникам</w:t>
      </w:r>
      <w:r w:rsidR="005A0F3F"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учреждения, за исключением руководителей учреждений, определяются</w:t>
      </w:r>
      <w:r w:rsidR="006D5B8F" w:rsidRPr="00A52D25">
        <w:rPr>
          <w:rFonts w:ascii="Times New Roman" w:eastAsia="Times New Roman" w:hAnsi="Times New Roman" w:cs="Times New Roman"/>
          <w:sz w:val="24"/>
          <w:szCs w:val="28"/>
          <w:lang w:eastAsia="ru-RU"/>
        </w:rPr>
        <w:t xml:space="preserve"> приказами</w:t>
      </w:r>
      <w:r w:rsidRPr="00A52D25">
        <w:rPr>
          <w:rFonts w:ascii="Times New Roman" w:eastAsia="Times New Roman" w:hAnsi="Times New Roman" w:cs="Times New Roman"/>
          <w:sz w:val="24"/>
          <w:szCs w:val="28"/>
          <w:lang w:eastAsia="ru-RU"/>
        </w:rPr>
        <w:t xml:space="preserve"> об оплате труда в соответствии с федеральными</w:t>
      </w:r>
      <w:r w:rsidR="0018159D"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законами, иными нормативными правовыми актами Российской Федерации,</w:t>
      </w:r>
      <w:r w:rsidR="00000C97"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законами Иркутской области, иными нормативными правовыми актами</w:t>
      </w:r>
      <w:r w:rsidR="0018159D"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Иркутской области.</w:t>
      </w:r>
    </w:p>
    <w:p w14:paraId="340691EE" w14:textId="77777777" w:rsidR="002E49C2" w:rsidRPr="00A52D25" w:rsidRDefault="002E49C2" w:rsidP="002E49C2">
      <w:pPr>
        <w:spacing w:after="0" w:line="240" w:lineRule="auto"/>
        <w:ind w:firstLine="70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Размеры компенсационных выплат работникам учреждения определяются</w:t>
      </w:r>
      <w:r w:rsidR="0018159D"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в процентах к окла</w:t>
      </w:r>
      <w:r w:rsidR="00434915" w:rsidRPr="00A52D25">
        <w:rPr>
          <w:rFonts w:ascii="Times New Roman" w:eastAsia="Times New Roman" w:hAnsi="Times New Roman" w:cs="Times New Roman"/>
          <w:sz w:val="24"/>
          <w:szCs w:val="28"/>
          <w:lang w:eastAsia="ru-RU"/>
        </w:rPr>
        <w:t>дам (должностным окладам)</w:t>
      </w:r>
      <w:r w:rsidR="006C388D" w:rsidRPr="00A52D25">
        <w:rPr>
          <w:rFonts w:ascii="Times New Roman" w:eastAsia="Times New Roman" w:hAnsi="Times New Roman" w:cs="Times New Roman"/>
          <w:sz w:val="24"/>
          <w:szCs w:val="28"/>
          <w:lang w:eastAsia="ru-RU"/>
        </w:rPr>
        <w:t xml:space="preserve"> за исключением выплат за работу в местностях с особыми климатическими условиями.</w:t>
      </w:r>
    </w:p>
    <w:p w14:paraId="7B191799" w14:textId="77777777" w:rsidR="00890BC0" w:rsidRPr="00A52D25" w:rsidRDefault="00561635" w:rsidP="005A0F3F">
      <w:pPr>
        <w:spacing w:after="0" w:line="240" w:lineRule="auto"/>
        <w:ind w:firstLine="70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1.</w:t>
      </w:r>
      <w:r w:rsidR="00096704" w:rsidRPr="00A52D25">
        <w:rPr>
          <w:rFonts w:ascii="Times New Roman" w:eastAsia="Times New Roman" w:hAnsi="Times New Roman" w:cs="Times New Roman"/>
          <w:sz w:val="24"/>
          <w:szCs w:val="28"/>
          <w:lang w:eastAsia="ru-RU"/>
        </w:rPr>
        <w:t>5</w:t>
      </w:r>
      <w:r w:rsidR="002F2229" w:rsidRPr="00A52D25">
        <w:rPr>
          <w:rFonts w:ascii="Times New Roman" w:eastAsia="Times New Roman" w:hAnsi="Times New Roman" w:cs="Times New Roman"/>
          <w:sz w:val="24"/>
          <w:szCs w:val="28"/>
          <w:lang w:eastAsia="ru-RU"/>
        </w:rPr>
        <w:t xml:space="preserve">. </w:t>
      </w:r>
      <w:r w:rsidR="00890BC0" w:rsidRPr="00A52D25">
        <w:rPr>
          <w:rFonts w:ascii="Times New Roman" w:eastAsia="Times New Roman" w:hAnsi="Times New Roman" w:cs="Times New Roman"/>
          <w:sz w:val="24"/>
          <w:szCs w:val="28"/>
          <w:lang w:eastAsia="ru-RU"/>
        </w:rPr>
        <w:t>Порядок</w:t>
      </w:r>
      <w:r w:rsidR="0022388A" w:rsidRPr="00A52D25">
        <w:rPr>
          <w:rFonts w:ascii="Times New Roman" w:eastAsia="Times New Roman" w:hAnsi="Times New Roman" w:cs="Times New Roman"/>
          <w:sz w:val="24"/>
          <w:szCs w:val="28"/>
          <w:lang w:eastAsia="ru-RU"/>
        </w:rPr>
        <w:t xml:space="preserve">, </w:t>
      </w:r>
      <w:r w:rsidR="00890BC0" w:rsidRPr="00A52D25">
        <w:rPr>
          <w:rFonts w:ascii="Times New Roman" w:eastAsia="Times New Roman" w:hAnsi="Times New Roman" w:cs="Times New Roman"/>
          <w:sz w:val="24"/>
          <w:szCs w:val="28"/>
          <w:lang w:eastAsia="ru-RU"/>
        </w:rPr>
        <w:t>условия</w:t>
      </w:r>
      <w:r w:rsidR="0022388A" w:rsidRPr="00A52D25">
        <w:rPr>
          <w:rFonts w:ascii="Times New Roman" w:eastAsia="Times New Roman" w:hAnsi="Times New Roman" w:cs="Times New Roman"/>
          <w:sz w:val="24"/>
          <w:szCs w:val="28"/>
          <w:lang w:eastAsia="ru-RU"/>
        </w:rPr>
        <w:t xml:space="preserve"> и </w:t>
      </w:r>
      <w:r w:rsidR="00890BC0" w:rsidRPr="00A52D25">
        <w:rPr>
          <w:rFonts w:ascii="Times New Roman" w:eastAsia="Times New Roman" w:hAnsi="Times New Roman" w:cs="Times New Roman"/>
          <w:sz w:val="24"/>
          <w:szCs w:val="28"/>
          <w:lang w:eastAsia="ru-RU"/>
        </w:rPr>
        <w:t>размеры</w:t>
      </w:r>
      <w:r w:rsidR="0022388A" w:rsidRPr="00A52D25">
        <w:rPr>
          <w:rFonts w:ascii="Times New Roman" w:eastAsia="Times New Roman" w:hAnsi="Times New Roman" w:cs="Times New Roman"/>
          <w:sz w:val="24"/>
          <w:szCs w:val="28"/>
          <w:lang w:eastAsia="ru-RU"/>
        </w:rPr>
        <w:t xml:space="preserve"> установления стимулирующих выпла</w:t>
      </w:r>
      <w:r w:rsidR="006F1BE2" w:rsidRPr="00A52D25">
        <w:rPr>
          <w:rFonts w:ascii="Times New Roman" w:eastAsia="Times New Roman" w:hAnsi="Times New Roman" w:cs="Times New Roman"/>
          <w:sz w:val="24"/>
          <w:szCs w:val="28"/>
          <w:lang w:eastAsia="ru-RU"/>
        </w:rPr>
        <w:t>т</w:t>
      </w:r>
      <w:r w:rsidR="0018159D" w:rsidRPr="00A52D25">
        <w:rPr>
          <w:rFonts w:ascii="Times New Roman" w:eastAsia="Times New Roman" w:hAnsi="Times New Roman" w:cs="Times New Roman"/>
          <w:sz w:val="24"/>
          <w:szCs w:val="28"/>
          <w:lang w:eastAsia="ru-RU"/>
        </w:rPr>
        <w:t xml:space="preserve"> </w:t>
      </w:r>
      <w:r w:rsidR="0022388A" w:rsidRPr="00A52D25">
        <w:rPr>
          <w:rFonts w:ascii="Times New Roman" w:eastAsia="Times New Roman" w:hAnsi="Times New Roman" w:cs="Times New Roman"/>
          <w:sz w:val="24"/>
          <w:szCs w:val="28"/>
          <w:lang w:eastAsia="ru-RU"/>
        </w:rPr>
        <w:t>работникам учреждени</w:t>
      </w:r>
      <w:r w:rsidR="006D5B8F" w:rsidRPr="00A52D25">
        <w:rPr>
          <w:rFonts w:ascii="Times New Roman" w:eastAsia="Times New Roman" w:hAnsi="Times New Roman" w:cs="Times New Roman"/>
          <w:sz w:val="24"/>
          <w:szCs w:val="28"/>
          <w:lang w:eastAsia="ru-RU"/>
        </w:rPr>
        <w:t>й</w:t>
      </w:r>
      <w:r w:rsidR="0022388A" w:rsidRPr="00A52D25">
        <w:rPr>
          <w:rFonts w:ascii="Times New Roman" w:eastAsia="Times New Roman" w:hAnsi="Times New Roman" w:cs="Times New Roman"/>
          <w:sz w:val="24"/>
          <w:szCs w:val="28"/>
          <w:lang w:eastAsia="ru-RU"/>
        </w:rPr>
        <w:t>, за исключением руководител</w:t>
      </w:r>
      <w:r w:rsidR="00E90E34" w:rsidRPr="00A52D25">
        <w:rPr>
          <w:rFonts w:ascii="Times New Roman" w:eastAsia="Times New Roman" w:hAnsi="Times New Roman" w:cs="Times New Roman"/>
          <w:sz w:val="24"/>
          <w:szCs w:val="28"/>
          <w:lang w:eastAsia="ru-RU"/>
        </w:rPr>
        <w:t>я</w:t>
      </w:r>
      <w:r w:rsidR="0022388A" w:rsidRPr="00A52D25">
        <w:rPr>
          <w:rFonts w:ascii="Times New Roman" w:eastAsia="Times New Roman" w:hAnsi="Times New Roman" w:cs="Times New Roman"/>
          <w:sz w:val="24"/>
          <w:szCs w:val="28"/>
          <w:lang w:eastAsia="ru-RU"/>
        </w:rPr>
        <w:t xml:space="preserve"> учреждения,</w:t>
      </w:r>
      <w:r w:rsidR="0018159D" w:rsidRPr="00A52D25">
        <w:rPr>
          <w:rFonts w:ascii="Times New Roman" w:eastAsia="Times New Roman" w:hAnsi="Times New Roman" w:cs="Times New Roman"/>
          <w:sz w:val="24"/>
          <w:szCs w:val="28"/>
          <w:lang w:eastAsia="ru-RU"/>
        </w:rPr>
        <w:t xml:space="preserve"> </w:t>
      </w:r>
      <w:r w:rsidR="0022388A" w:rsidRPr="00A52D25">
        <w:rPr>
          <w:rFonts w:ascii="Times New Roman" w:eastAsia="Times New Roman" w:hAnsi="Times New Roman" w:cs="Times New Roman"/>
          <w:sz w:val="24"/>
          <w:szCs w:val="28"/>
          <w:lang w:eastAsia="ru-RU"/>
        </w:rPr>
        <w:t xml:space="preserve">определяются </w:t>
      </w:r>
      <w:r w:rsidR="006F1BE2" w:rsidRPr="00A52D25">
        <w:rPr>
          <w:rFonts w:ascii="Times New Roman" w:eastAsia="Times New Roman" w:hAnsi="Times New Roman" w:cs="Times New Roman"/>
          <w:sz w:val="24"/>
          <w:szCs w:val="28"/>
          <w:lang w:eastAsia="ru-RU"/>
        </w:rPr>
        <w:t>приказами</w:t>
      </w:r>
      <w:r w:rsidR="0022388A" w:rsidRPr="00A52D25">
        <w:rPr>
          <w:rFonts w:ascii="Times New Roman" w:eastAsia="Times New Roman" w:hAnsi="Times New Roman" w:cs="Times New Roman"/>
          <w:sz w:val="24"/>
          <w:szCs w:val="28"/>
          <w:lang w:eastAsia="ru-RU"/>
        </w:rPr>
        <w:t xml:space="preserve"> об оплате труда с учетом требований</w:t>
      </w:r>
      <w:r w:rsidR="0018159D" w:rsidRPr="00A52D25">
        <w:rPr>
          <w:rFonts w:ascii="Times New Roman" w:eastAsia="Times New Roman" w:hAnsi="Times New Roman" w:cs="Times New Roman"/>
          <w:sz w:val="24"/>
          <w:szCs w:val="28"/>
          <w:lang w:eastAsia="ru-RU"/>
        </w:rPr>
        <w:t xml:space="preserve"> </w:t>
      </w:r>
      <w:r w:rsidR="0022388A" w:rsidRPr="00A52D25">
        <w:rPr>
          <w:rFonts w:ascii="Times New Roman" w:eastAsia="Times New Roman" w:hAnsi="Times New Roman" w:cs="Times New Roman"/>
          <w:sz w:val="24"/>
          <w:szCs w:val="28"/>
          <w:lang w:eastAsia="ru-RU"/>
        </w:rPr>
        <w:t>настоящего Положения.</w:t>
      </w:r>
    </w:p>
    <w:p w14:paraId="0CAB3502" w14:textId="77777777" w:rsidR="00387238" w:rsidRPr="00A52D25" w:rsidRDefault="00E90E34" w:rsidP="0038723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Размеры стимулирующих выплат</w:t>
      </w:r>
      <w:r w:rsidR="00387238" w:rsidRPr="00A52D25">
        <w:rPr>
          <w:rFonts w:ascii="Times New Roman" w:eastAsia="Times New Roman" w:hAnsi="Times New Roman" w:cs="Times New Roman"/>
          <w:sz w:val="24"/>
          <w:szCs w:val="28"/>
          <w:lang w:eastAsia="ru-RU"/>
        </w:rPr>
        <w:t xml:space="preserve"> устанавливаются работникам учреждения</w:t>
      </w:r>
      <w:r w:rsidR="00465B59" w:rsidRPr="00A52D25">
        <w:rPr>
          <w:rFonts w:ascii="Times New Roman" w:eastAsia="Times New Roman" w:hAnsi="Times New Roman" w:cs="Times New Roman"/>
          <w:sz w:val="24"/>
          <w:szCs w:val="28"/>
          <w:lang w:eastAsia="ru-RU"/>
        </w:rPr>
        <w:t xml:space="preserve"> как</w:t>
      </w:r>
      <w:r w:rsidRPr="00A52D25">
        <w:rPr>
          <w:rFonts w:ascii="Times New Roman" w:eastAsia="Times New Roman" w:hAnsi="Times New Roman" w:cs="Times New Roman"/>
          <w:sz w:val="24"/>
          <w:szCs w:val="28"/>
          <w:lang w:eastAsia="ru-RU"/>
        </w:rPr>
        <w:t xml:space="preserve"> в процентах</w:t>
      </w:r>
      <w:r w:rsidR="00387238" w:rsidRPr="00A52D25">
        <w:rPr>
          <w:rFonts w:ascii="Times New Roman" w:eastAsia="Times New Roman" w:hAnsi="Times New Roman" w:cs="Times New Roman"/>
          <w:sz w:val="24"/>
          <w:szCs w:val="28"/>
          <w:lang w:eastAsia="ru-RU"/>
        </w:rPr>
        <w:t xml:space="preserve"> к должностным окладам,</w:t>
      </w:r>
      <w:r w:rsidR="00465B59" w:rsidRPr="00A52D25">
        <w:rPr>
          <w:rFonts w:ascii="Times New Roman" w:eastAsia="Times New Roman" w:hAnsi="Times New Roman" w:cs="Times New Roman"/>
          <w:sz w:val="24"/>
          <w:szCs w:val="28"/>
          <w:lang w:eastAsia="ru-RU"/>
        </w:rPr>
        <w:t xml:space="preserve"> так </w:t>
      </w:r>
      <w:proofErr w:type="gramStart"/>
      <w:r w:rsidR="00465B59" w:rsidRPr="00A52D25">
        <w:rPr>
          <w:rFonts w:ascii="Times New Roman" w:eastAsia="Times New Roman" w:hAnsi="Times New Roman" w:cs="Times New Roman"/>
          <w:sz w:val="24"/>
          <w:szCs w:val="28"/>
          <w:lang w:eastAsia="ru-RU"/>
        </w:rPr>
        <w:t xml:space="preserve">и </w:t>
      </w:r>
      <w:r w:rsidR="00387238"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в</w:t>
      </w:r>
      <w:proofErr w:type="gramEnd"/>
      <w:r w:rsidRPr="00A52D25">
        <w:rPr>
          <w:rFonts w:ascii="Times New Roman" w:eastAsia="Times New Roman" w:hAnsi="Times New Roman" w:cs="Times New Roman"/>
          <w:sz w:val="24"/>
          <w:szCs w:val="28"/>
          <w:lang w:eastAsia="ru-RU"/>
        </w:rPr>
        <w:t xml:space="preserve"> абсолютных размерах с учетом требований настоящего Положения</w:t>
      </w:r>
      <w:r w:rsidRPr="00A52D25">
        <w:rPr>
          <w:rFonts w:ascii="Times New Roman" w:hAnsi="Times New Roman" w:cs="Times New Roman"/>
          <w:sz w:val="24"/>
          <w:szCs w:val="28"/>
        </w:rPr>
        <w:t xml:space="preserve"> (балльная  система учета</w:t>
      </w:r>
      <w:r w:rsidR="00387238" w:rsidRPr="00A52D25">
        <w:rPr>
          <w:rFonts w:ascii="Times New Roman" w:hAnsi="Times New Roman" w:cs="Times New Roman"/>
          <w:sz w:val="24"/>
          <w:szCs w:val="28"/>
        </w:rPr>
        <w:t xml:space="preserve"> выполнения критериев</w:t>
      </w:r>
      <w:r w:rsidR="00033A5B" w:rsidRPr="00A52D25">
        <w:rPr>
          <w:rFonts w:ascii="Times New Roman" w:hAnsi="Times New Roman" w:cs="Times New Roman"/>
          <w:sz w:val="24"/>
          <w:szCs w:val="28"/>
        </w:rPr>
        <w:t>)</w:t>
      </w:r>
      <w:r w:rsidR="00387238" w:rsidRPr="00A52D25">
        <w:rPr>
          <w:rFonts w:ascii="Times New Roman" w:eastAsia="Times New Roman" w:hAnsi="Times New Roman" w:cs="Times New Roman"/>
          <w:sz w:val="24"/>
          <w:szCs w:val="28"/>
          <w:lang w:eastAsia="ru-RU"/>
        </w:rPr>
        <w:t>.</w:t>
      </w:r>
    </w:p>
    <w:p w14:paraId="1F1D3AE9" w14:textId="77777777" w:rsidR="00AB5F85" w:rsidRPr="00D4054C" w:rsidRDefault="00AB5F85" w:rsidP="002F2229">
      <w:pPr>
        <w:tabs>
          <w:tab w:val="left" w:pos="709"/>
        </w:tabs>
        <w:autoSpaceDE w:val="0"/>
        <w:autoSpaceDN w:val="0"/>
        <w:adjustRightInd w:val="0"/>
        <w:spacing w:after="0" w:line="240" w:lineRule="auto"/>
        <w:jc w:val="both"/>
        <w:rPr>
          <w:rFonts w:ascii="Times New Roman" w:hAnsi="Times New Roman" w:cs="Times New Roman"/>
          <w:sz w:val="24"/>
          <w:szCs w:val="28"/>
        </w:rPr>
      </w:pPr>
      <w:r w:rsidRPr="00A52D25">
        <w:rPr>
          <w:rFonts w:ascii="Times New Roman" w:eastAsia="Times New Roman" w:hAnsi="Times New Roman" w:cs="Times New Roman"/>
          <w:sz w:val="24"/>
          <w:szCs w:val="28"/>
          <w:lang w:eastAsia="ru-RU"/>
        </w:rPr>
        <w:t xml:space="preserve">          1.</w:t>
      </w:r>
      <w:r w:rsidR="00096704" w:rsidRPr="00A52D25">
        <w:rPr>
          <w:rFonts w:ascii="Times New Roman" w:eastAsia="Times New Roman" w:hAnsi="Times New Roman" w:cs="Times New Roman"/>
          <w:sz w:val="24"/>
          <w:szCs w:val="28"/>
          <w:lang w:eastAsia="ru-RU"/>
        </w:rPr>
        <w:t>6</w:t>
      </w:r>
      <w:r w:rsidR="002F2229"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 xml:space="preserve"> </w:t>
      </w:r>
      <w:r w:rsidRPr="00D4054C">
        <w:rPr>
          <w:rFonts w:ascii="Times New Roman" w:hAnsi="Times New Roman" w:cs="Times New Roman"/>
          <w:sz w:val="24"/>
          <w:szCs w:val="28"/>
        </w:rPr>
        <w:t>Размер оплаты труда работников</w:t>
      </w:r>
      <w:r w:rsidR="006F1BE2" w:rsidRPr="00D4054C">
        <w:rPr>
          <w:rFonts w:ascii="Times New Roman" w:hAnsi="Times New Roman" w:cs="Times New Roman"/>
          <w:sz w:val="24"/>
          <w:szCs w:val="28"/>
        </w:rPr>
        <w:t xml:space="preserve"> учреждения</w:t>
      </w:r>
      <w:r w:rsidR="0018159D" w:rsidRPr="00D4054C">
        <w:rPr>
          <w:rFonts w:ascii="Times New Roman" w:hAnsi="Times New Roman" w:cs="Times New Roman"/>
          <w:sz w:val="24"/>
          <w:szCs w:val="28"/>
        </w:rPr>
        <w:t xml:space="preserve"> </w:t>
      </w:r>
      <w:r w:rsidRPr="00D4054C">
        <w:rPr>
          <w:rFonts w:ascii="Times New Roman" w:hAnsi="Times New Roman" w:cs="Times New Roman"/>
          <w:sz w:val="24"/>
          <w:szCs w:val="28"/>
        </w:rPr>
        <w:t>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14:paraId="3F69C46D" w14:textId="77777777" w:rsidR="00095F88" w:rsidRPr="00562F9F" w:rsidRDefault="00AF4F65" w:rsidP="00B52513">
      <w:pPr>
        <w:spacing w:after="0" w:line="240" w:lineRule="auto"/>
        <w:ind w:firstLine="708"/>
        <w:jc w:val="both"/>
        <w:rPr>
          <w:rFonts w:ascii="Times New Roman" w:eastAsia="Times New Roman" w:hAnsi="Times New Roman" w:cs="Times New Roman"/>
          <w:b/>
          <w:color w:val="C00000"/>
          <w:sz w:val="24"/>
          <w:szCs w:val="28"/>
          <w:lang w:eastAsia="ru-RU"/>
        </w:rPr>
      </w:pPr>
      <w:r w:rsidRPr="00D4054C">
        <w:rPr>
          <w:rFonts w:ascii="Times New Roman" w:eastAsia="Times New Roman" w:hAnsi="Times New Roman" w:cs="Times New Roman"/>
          <w:sz w:val="24"/>
          <w:szCs w:val="28"/>
          <w:lang w:eastAsia="ru-RU"/>
        </w:rPr>
        <w:t>1.</w:t>
      </w:r>
      <w:r w:rsidR="00096704" w:rsidRPr="00D4054C">
        <w:rPr>
          <w:rFonts w:ascii="Times New Roman" w:eastAsia="Times New Roman" w:hAnsi="Times New Roman" w:cs="Times New Roman"/>
          <w:sz w:val="24"/>
          <w:szCs w:val="28"/>
          <w:lang w:eastAsia="ru-RU"/>
        </w:rPr>
        <w:t>7</w:t>
      </w:r>
      <w:r w:rsidR="002F2229" w:rsidRPr="00D4054C">
        <w:rPr>
          <w:rFonts w:ascii="Times New Roman" w:eastAsia="Times New Roman" w:hAnsi="Times New Roman" w:cs="Times New Roman"/>
          <w:sz w:val="24"/>
          <w:szCs w:val="28"/>
          <w:lang w:eastAsia="ru-RU"/>
        </w:rPr>
        <w:t xml:space="preserve">. </w:t>
      </w:r>
      <w:r w:rsidR="00D52912" w:rsidRPr="00D4054C">
        <w:rPr>
          <w:rFonts w:ascii="Times New Roman" w:eastAsia="Times New Roman" w:hAnsi="Times New Roman" w:cs="Times New Roman"/>
          <w:sz w:val="24"/>
          <w:szCs w:val="28"/>
          <w:lang w:eastAsia="ru-RU"/>
        </w:rPr>
        <w:t>Заработная плата работников</w:t>
      </w:r>
      <w:r w:rsidR="006F1BE2" w:rsidRPr="00D4054C">
        <w:rPr>
          <w:rFonts w:ascii="Times New Roman" w:eastAsia="Times New Roman" w:hAnsi="Times New Roman" w:cs="Times New Roman"/>
          <w:sz w:val="24"/>
          <w:szCs w:val="28"/>
          <w:lang w:eastAsia="ru-RU"/>
        </w:rPr>
        <w:t xml:space="preserve"> учреждения</w:t>
      </w:r>
      <w:r w:rsidR="00ED74FD" w:rsidRPr="00D4054C">
        <w:rPr>
          <w:rFonts w:ascii="Times New Roman" w:eastAsia="Times New Roman" w:hAnsi="Times New Roman" w:cs="Times New Roman"/>
          <w:sz w:val="24"/>
          <w:szCs w:val="28"/>
          <w:lang w:eastAsia="ru-RU"/>
        </w:rPr>
        <w:t xml:space="preserve"> (без учета </w:t>
      </w:r>
      <w:r w:rsidR="00D52912" w:rsidRPr="00D4054C">
        <w:rPr>
          <w:rFonts w:ascii="Times New Roman" w:eastAsia="Times New Roman" w:hAnsi="Times New Roman" w:cs="Times New Roman"/>
          <w:sz w:val="24"/>
          <w:szCs w:val="28"/>
          <w:lang w:eastAsia="ru-RU"/>
        </w:rPr>
        <w:t>стимулирующих выплат), устанавливаемая в соответствии с Положением, не может быть меньше заработной платы (без учета стимулирующих выплат), выплачиваемой на основе Единой тарифной сетки по оплате труда работников, при условии сохранения объема должностных обязанностей работников и выполнени</w:t>
      </w:r>
      <w:r w:rsidR="00B0193E" w:rsidRPr="00D4054C">
        <w:rPr>
          <w:rFonts w:ascii="Times New Roman" w:eastAsia="Times New Roman" w:hAnsi="Times New Roman" w:cs="Times New Roman"/>
          <w:sz w:val="24"/>
          <w:szCs w:val="28"/>
          <w:lang w:eastAsia="ru-RU"/>
        </w:rPr>
        <w:t>я ими работ той же квалификации</w:t>
      </w:r>
      <w:r w:rsidR="00D52912" w:rsidRPr="00562F9F">
        <w:rPr>
          <w:rFonts w:ascii="Times New Roman" w:eastAsia="Times New Roman" w:hAnsi="Times New Roman" w:cs="Times New Roman"/>
          <w:b/>
          <w:color w:val="C00000"/>
          <w:sz w:val="24"/>
          <w:szCs w:val="28"/>
          <w:lang w:eastAsia="ru-RU"/>
        </w:rPr>
        <w:t>.</w:t>
      </w:r>
    </w:p>
    <w:p w14:paraId="57A163E3" w14:textId="77777777" w:rsidR="00095F88" w:rsidRPr="00A52D25" w:rsidRDefault="00D4054C" w:rsidP="00E05437">
      <w:pPr>
        <w:ind w:firstLine="708"/>
        <w:jc w:val="both"/>
        <w:rPr>
          <w:rFonts w:ascii="Times New Roman" w:hAnsi="Times New Roman" w:cs="Times New Roman"/>
          <w:sz w:val="24"/>
          <w:szCs w:val="28"/>
        </w:rPr>
      </w:pPr>
      <w:r w:rsidRPr="00D4054C">
        <w:rPr>
          <w:rFonts w:ascii="Times New Roman" w:hAnsi="Times New Roman" w:cs="Times New Roman"/>
          <w:sz w:val="24"/>
          <w:szCs w:val="28"/>
        </w:rPr>
        <w:t xml:space="preserve">1.8. </w:t>
      </w:r>
      <w:r w:rsidR="00095F88" w:rsidRPr="00D4054C">
        <w:rPr>
          <w:rFonts w:ascii="Times New Roman" w:hAnsi="Times New Roman" w:cs="Times New Roman"/>
          <w:sz w:val="24"/>
          <w:szCs w:val="28"/>
        </w:rPr>
        <w:t>Работникам,</w:t>
      </w:r>
      <w:r w:rsidR="00095F88" w:rsidRPr="00A52D25">
        <w:rPr>
          <w:rFonts w:ascii="Times New Roman" w:hAnsi="Times New Roman" w:cs="Times New Roman"/>
          <w:sz w:val="24"/>
          <w:szCs w:val="28"/>
        </w:rPr>
        <w:t xml:space="preserve"> сумма фактически начисленной заработ</w:t>
      </w:r>
      <w:r w:rsidR="00311346">
        <w:rPr>
          <w:rFonts w:ascii="Times New Roman" w:hAnsi="Times New Roman" w:cs="Times New Roman"/>
          <w:sz w:val="24"/>
          <w:szCs w:val="28"/>
        </w:rPr>
        <w:t xml:space="preserve">ной платы которой </w:t>
      </w:r>
      <w:r w:rsidR="00095F88" w:rsidRPr="00A52D25">
        <w:rPr>
          <w:rFonts w:ascii="Times New Roman" w:hAnsi="Times New Roman" w:cs="Times New Roman"/>
          <w:sz w:val="24"/>
          <w:szCs w:val="28"/>
        </w:rPr>
        <w:t xml:space="preserve"> с учётом компенсационных и стимулирующих выплат,   при условии полной  отработки за период нормы рабочего времени и выполнении нормы труда  ниже минимального размера труда, установленного законодательством РФ  с начислениями на них  районного коэффициента и процентной надбавки к заработной плате за работу в районах,  приравненных к районам Крайнего Севера Иркутской области (в зависимости от стажа работы в соответствующих районах, дающего право  на получение процентной надбавки), производить доплату в размере образовавшейся разницы. </w:t>
      </w:r>
    </w:p>
    <w:p w14:paraId="6581D095" w14:textId="6170F072" w:rsidR="00D52912" w:rsidRPr="00A52D25" w:rsidRDefault="009E014D" w:rsidP="00E05437">
      <w:pPr>
        <w:spacing w:after="0" w:line="240" w:lineRule="auto"/>
        <w:ind w:firstLine="70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1.</w:t>
      </w:r>
      <w:r w:rsidR="00D4054C">
        <w:rPr>
          <w:rFonts w:ascii="Times New Roman" w:eastAsia="Times New Roman" w:hAnsi="Times New Roman" w:cs="Times New Roman"/>
          <w:sz w:val="24"/>
          <w:szCs w:val="28"/>
          <w:lang w:eastAsia="ru-RU"/>
        </w:rPr>
        <w:t>9</w:t>
      </w:r>
      <w:r w:rsidR="002F2229" w:rsidRPr="00A52D25">
        <w:rPr>
          <w:rFonts w:ascii="Times New Roman" w:eastAsia="Times New Roman" w:hAnsi="Times New Roman" w:cs="Times New Roman"/>
          <w:sz w:val="24"/>
          <w:szCs w:val="28"/>
          <w:lang w:eastAsia="ru-RU"/>
        </w:rPr>
        <w:t>.</w:t>
      </w:r>
      <w:r w:rsidR="00D52912" w:rsidRPr="00A52D25">
        <w:rPr>
          <w:rFonts w:ascii="Times New Roman" w:eastAsia="Times New Roman" w:hAnsi="Times New Roman" w:cs="Times New Roman"/>
          <w:sz w:val="24"/>
          <w:szCs w:val="28"/>
          <w:lang w:eastAsia="ru-RU"/>
        </w:rPr>
        <w:t xml:space="preserve"> Объем бюджетных ассигнований, направляемых на оплату труда работников учреждений культуры, ежегодно определяется администрацией </w:t>
      </w:r>
      <w:r w:rsidR="00C4612A">
        <w:rPr>
          <w:rFonts w:ascii="Times New Roman" w:eastAsia="Times New Roman" w:hAnsi="Times New Roman" w:cs="Times New Roman"/>
          <w:sz w:val="24"/>
          <w:szCs w:val="28"/>
          <w:lang w:eastAsia="ru-RU"/>
        </w:rPr>
        <w:t>Хребтовского городского</w:t>
      </w:r>
      <w:r w:rsidR="00D4054C">
        <w:rPr>
          <w:rFonts w:ascii="Times New Roman" w:eastAsia="Times New Roman" w:hAnsi="Times New Roman" w:cs="Times New Roman"/>
          <w:sz w:val="24"/>
          <w:szCs w:val="28"/>
          <w:lang w:eastAsia="ru-RU"/>
        </w:rPr>
        <w:t xml:space="preserve"> поселения </w:t>
      </w:r>
      <w:proofErr w:type="spellStart"/>
      <w:r w:rsidR="00D4054C">
        <w:rPr>
          <w:rFonts w:ascii="Times New Roman" w:eastAsia="Times New Roman" w:hAnsi="Times New Roman" w:cs="Times New Roman"/>
          <w:sz w:val="24"/>
          <w:szCs w:val="28"/>
          <w:lang w:eastAsia="ru-RU"/>
        </w:rPr>
        <w:t>Нижнеилимского</w:t>
      </w:r>
      <w:proofErr w:type="spellEnd"/>
      <w:r w:rsidR="00D4054C">
        <w:rPr>
          <w:rFonts w:ascii="Times New Roman" w:eastAsia="Times New Roman" w:hAnsi="Times New Roman" w:cs="Times New Roman"/>
          <w:sz w:val="24"/>
          <w:szCs w:val="28"/>
          <w:lang w:eastAsia="ru-RU"/>
        </w:rPr>
        <w:t xml:space="preserve"> района </w:t>
      </w:r>
      <w:r w:rsidR="00D52912" w:rsidRPr="00A52D25">
        <w:rPr>
          <w:rFonts w:ascii="Times New Roman" w:eastAsia="Times New Roman" w:hAnsi="Times New Roman" w:cs="Times New Roman"/>
          <w:sz w:val="24"/>
          <w:szCs w:val="28"/>
          <w:lang w:eastAsia="ru-RU"/>
        </w:rPr>
        <w:t>при формировании местного бюджета</w:t>
      </w:r>
      <w:r w:rsidR="008F5217" w:rsidRPr="00A52D25">
        <w:rPr>
          <w:rFonts w:ascii="Times New Roman" w:eastAsia="Times New Roman" w:hAnsi="Times New Roman" w:cs="Times New Roman"/>
          <w:sz w:val="24"/>
          <w:szCs w:val="28"/>
          <w:lang w:eastAsia="ru-RU"/>
        </w:rPr>
        <w:t xml:space="preserve"> </w:t>
      </w:r>
      <w:r w:rsidR="00D52912" w:rsidRPr="00A52D25">
        <w:rPr>
          <w:rFonts w:ascii="Times New Roman" w:eastAsia="Times New Roman" w:hAnsi="Times New Roman" w:cs="Times New Roman"/>
          <w:sz w:val="24"/>
          <w:szCs w:val="28"/>
          <w:lang w:eastAsia="ru-RU"/>
        </w:rPr>
        <w:t>на очередной финансовый год.</w:t>
      </w:r>
    </w:p>
    <w:p w14:paraId="402BCB28" w14:textId="77777777" w:rsidR="00220F72" w:rsidRPr="00A52D25" w:rsidRDefault="00220F72" w:rsidP="00997FDD">
      <w:pPr>
        <w:spacing w:after="0" w:line="240" w:lineRule="auto"/>
        <w:jc w:val="both"/>
        <w:rPr>
          <w:rFonts w:ascii="Times New Roman" w:eastAsia="Times New Roman" w:hAnsi="Times New Roman" w:cs="Times New Roman"/>
          <w:b/>
          <w:sz w:val="24"/>
          <w:szCs w:val="28"/>
          <w:lang w:eastAsia="ru-RU"/>
        </w:rPr>
      </w:pPr>
    </w:p>
    <w:p w14:paraId="6B1D8E00" w14:textId="77777777" w:rsidR="00D52912" w:rsidRPr="00A52D25" w:rsidRDefault="00656B77" w:rsidP="00656B77">
      <w:pPr>
        <w:tabs>
          <w:tab w:val="left" w:pos="2977"/>
        </w:tabs>
        <w:spacing w:after="0" w:line="240" w:lineRule="auto"/>
        <w:jc w:val="center"/>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b/>
          <w:sz w:val="24"/>
          <w:szCs w:val="28"/>
          <w:lang w:eastAsia="ru-RU"/>
        </w:rPr>
        <w:t xml:space="preserve">Глава </w:t>
      </w:r>
      <w:r w:rsidR="00D52912" w:rsidRPr="00A52D25">
        <w:rPr>
          <w:rFonts w:ascii="Times New Roman" w:eastAsia="Times New Roman" w:hAnsi="Times New Roman" w:cs="Times New Roman"/>
          <w:b/>
          <w:sz w:val="24"/>
          <w:szCs w:val="28"/>
          <w:lang w:eastAsia="ru-RU"/>
        </w:rPr>
        <w:t>2. Порядок и условия оп</w:t>
      </w:r>
      <w:r w:rsidR="009D2418">
        <w:rPr>
          <w:rFonts w:ascii="Times New Roman" w:eastAsia="Times New Roman" w:hAnsi="Times New Roman" w:cs="Times New Roman"/>
          <w:b/>
          <w:sz w:val="24"/>
          <w:szCs w:val="28"/>
          <w:lang w:eastAsia="ru-RU"/>
        </w:rPr>
        <w:t>латы труда работников учреждения</w:t>
      </w:r>
      <w:r w:rsidR="00D52912" w:rsidRPr="00A52D25">
        <w:rPr>
          <w:rFonts w:ascii="Times New Roman" w:eastAsia="Times New Roman" w:hAnsi="Times New Roman" w:cs="Times New Roman"/>
          <w:b/>
          <w:sz w:val="24"/>
          <w:szCs w:val="28"/>
          <w:lang w:eastAsia="ru-RU"/>
        </w:rPr>
        <w:t xml:space="preserve"> </w:t>
      </w:r>
      <w:proofErr w:type="gramStart"/>
      <w:r w:rsidR="00D52912" w:rsidRPr="00A52D25">
        <w:rPr>
          <w:rFonts w:ascii="Times New Roman" w:eastAsia="Times New Roman" w:hAnsi="Times New Roman" w:cs="Times New Roman"/>
          <w:b/>
          <w:sz w:val="24"/>
          <w:szCs w:val="28"/>
          <w:lang w:eastAsia="ru-RU"/>
        </w:rPr>
        <w:t>культуры</w:t>
      </w:r>
      <w:r w:rsidRPr="00A52D25">
        <w:rPr>
          <w:rFonts w:ascii="Times New Roman" w:eastAsia="Times New Roman" w:hAnsi="Times New Roman" w:cs="Times New Roman"/>
          <w:b/>
          <w:sz w:val="24"/>
          <w:szCs w:val="28"/>
          <w:lang w:eastAsia="ru-RU"/>
        </w:rPr>
        <w:t xml:space="preserve"> </w:t>
      </w:r>
      <w:r w:rsidR="00C112E4" w:rsidRPr="00A52D25">
        <w:rPr>
          <w:rFonts w:ascii="Times New Roman" w:eastAsia="Times New Roman" w:hAnsi="Times New Roman" w:cs="Times New Roman"/>
          <w:b/>
          <w:sz w:val="24"/>
          <w:szCs w:val="28"/>
          <w:lang w:eastAsia="ru-RU"/>
        </w:rPr>
        <w:t xml:space="preserve"> и</w:t>
      </w:r>
      <w:proofErr w:type="gramEnd"/>
      <w:r w:rsidR="00C112E4" w:rsidRPr="00A52D25">
        <w:rPr>
          <w:rFonts w:ascii="Times New Roman" w:eastAsia="Times New Roman" w:hAnsi="Times New Roman" w:cs="Times New Roman"/>
          <w:b/>
          <w:sz w:val="24"/>
          <w:szCs w:val="28"/>
          <w:lang w:eastAsia="ru-RU"/>
        </w:rPr>
        <w:t xml:space="preserve"> формирования фонда оплаты труда</w:t>
      </w:r>
    </w:p>
    <w:p w14:paraId="67DD9959" w14:textId="77777777" w:rsidR="00B814C2" w:rsidRPr="00A52D25" w:rsidRDefault="00B814C2" w:rsidP="00D52912">
      <w:pPr>
        <w:spacing w:after="0" w:line="240" w:lineRule="auto"/>
        <w:rPr>
          <w:rFonts w:ascii="Times New Roman" w:eastAsia="Times New Roman" w:hAnsi="Times New Roman" w:cs="Times New Roman"/>
          <w:sz w:val="24"/>
          <w:szCs w:val="28"/>
          <w:lang w:eastAsia="ru-RU"/>
        </w:rPr>
      </w:pPr>
    </w:p>
    <w:p w14:paraId="3B50D535" w14:textId="5AE6D785" w:rsidR="001A20D3" w:rsidRPr="00A52D25" w:rsidRDefault="00D4054C" w:rsidP="00D4054C">
      <w:pPr>
        <w:tabs>
          <w:tab w:val="left" w:pos="851"/>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sidR="00B814C2" w:rsidRPr="00A52D25">
        <w:rPr>
          <w:rFonts w:ascii="Times New Roman" w:eastAsia="Times New Roman" w:hAnsi="Times New Roman" w:cs="Times New Roman"/>
          <w:sz w:val="24"/>
          <w:szCs w:val="28"/>
          <w:lang w:eastAsia="ru-RU"/>
        </w:rPr>
        <w:t>2.1</w:t>
      </w:r>
      <w:r w:rsidR="00656B77" w:rsidRPr="00A52D25">
        <w:rPr>
          <w:rFonts w:ascii="Times New Roman" w:eastAsia="Times New Roman" w:hAnsi="Times New Roman" w:cs="Times New Roman"/>
          <w:sz w:val="24"/>
          <w:szCs w:val="28"/>
          <w:lang w:eastAsia="ru-RU"/>
        </w:rPr>
        <w:t xml:space="preserve">. </w:t>
      </w:r>
      <w:r w:rsidR="001A20D3" w:rsidRPr="00A52D25">
        <w:rPr>
          <w:rFonts w:ascii="Times New Roman" w:eastAsia="Times New Roman" w:hAnsi="Times New Roman" w:cs="Times New Roman"/>
          <w:sz w:val="24"/>
          <w:szCs w:val="28"/>
          <w:lang w:eastAsia="ru-RU"/>
        </w:rPr>
        <w:t>Оплата труда работников учреждений культуры состоит из должностного оклада, к</w:t>
      </w:r>
      <w:r w:rsidR="004F55EB" w:rsidRPr="00A52D25">
        <w:rPr>
          <w:rFonts w:ascii="Times New Roman" w:eastAsia="Times New Roman" w:hAnsi="Times New Roman" w:cs="Times New Roman"/>
          <w:sz w:val="24"/>
          <w:szCs w:val="28"/>
          <w:lang w:eastAsia="ru-RU"/>
        </w:rPr>
        <w:t xml:space="preserve">омпенсационных и стимулирующих </w:t>
      </w:r>
      <w:r w:rsidR="001A20D3" w:rsidRPr="00A52D25">
        <w:rPr>
          <w:rFonts w:ascii="Times New Roman" w:eastAsia="Times New Roman" w:hAnsi="Times New Roman" w:cs="Times New Roman"/>
          <w:sz w:val="24"/>
          <w:szCs w:val="28"/>
          <w:lang w:eastAsia="ru-RU"/>
        </w:rPr>
        <w:t>выплат</w:t>
      </w:r>
      <w:r w:rsidR="00C8384B">
        <w:rPr>
          <w:rFonts w:ascii="Times New Roman" w:eastAsia="Times New Roman" w:hAnsi="Times New Roman" w:cs="Times New Roman"/>
          <w:sz w:val="24"/>
          <w:szCs w:val="28"/>
          <w:lang w:eastAsia="ru-RU"/>
        </w:rPr>
        <w:t>, и премиального фонда</w:t>
      </w:r>
      <w:r w:rsidR="004F55EB" w:rsidRPr="00A52D25">
        <w:rPr>
          <w:rFonts w:ascii="Times New Roman" w:eastAsia="Times New Roman" w:hAnsi="Times New Roman" w:cs="Times New Roman"/>
          <w:sz w:val="24"/>
          <w:szCs w:val="28"/>
          <w:lang w:eastAsia="ru-RU"/>
        </w:rPr>
        <w:t>.</w:t>
      </w:r>
    </w:p>
    <w:p w14:paraId="27101EFB" w14:textId="77777777" w:rsidR="009E014D" w:rsidRPr="00A52D25" w:rsidRDefault="00D4054C" w:rsidP="00656B77">
      <w:pPr>
        <w:tabs>
          <w:tab w:val="left" w:pos="709"/>
        </w:tabs>
        <w:autoSpaceDE w:val="0"/>
        <w:autoSpaceDN w:val="0"/>
        <w:adjustRightInd w:val="0"/>
        <w:spacing w:after="0" w:line="240" w:lineRule="auto"/>
        <w:jc w:val="both"/>
        <w:rPr>
          <w:rFonts w:ascii="Times New Roman" w:hAnsi="Times New Roman" w:cs="Times New Roman"/>
          <w:sz w:val="24"/>
          <w:szCs w:val="28"/>
        </w:rPr>
      </w:pP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ab/>
      </w:r>
      <w:r w:rsidR="0033208E" w:rsidRPr="00A52D25">
        <w:rPr>
          <w:rFonts w:ascii="Times New Roman" w:eastAsia="Times New Roman" w:hAnsi="Times New Roman" w:cs="Times New Roman"/>
          <w:sz w:val="24"/>
          <w:szCs w:val="28"/>
          <w:lang w:eastAsia="ru-RU"/>
        </w:rPr>
        <w:t>2.2</w:t>
      </w:r>
      <w:r w:rsidR="00656B77" w:rsidRPr="00A52D25">
        <w:rPr>
          <w:rFonts w:ascii="Times New Roman" w:eastAsia="Times New Roman" w:hAnsi="Times New Roman" w:cs="Times New Roman"/>
          <w:sz w:val="24"/>
          <w:szCs w:val="28"/>
          <w:lang w:eastAsia="ru-RU"/>
        </w:rPr>
        <w:t xml:space="preserve">. </w:t>
      </w:r>
      <w:r w:rsidR="009E014D" w:rsidRPr="00A52D25">
        <w:rPr>
          <w:rFonts w:ascii="Times New Roman" w:hAnsi="Times New Roman" w:cs="Times New Roman"/>
          <w:sz w:val="24"/>
          <w:szCs w:val="28"/>
        </w:rPr>
        <w:t>Минимальные размеры окладо</w:t>
      </w:r>
      <w:r w:rsidR="006A49E5" w:rsidRPr="00A52D25">
        <w:rPr>
          <w:rFonts w:ascii="Times New Roman" w:hAnsi="Times New Roman" w:cs="Times New Roman"/>
          <w:sz w:val="24"/>
          <w:szCs w:val="28"/>
        </w:rPr>
        <w:t xml:space="preserve">в (должностных окладов) </w:t>
      </w:r>
      <w:r w:rsidR="009E014D" w:rsidRPr="00A52D25">
        <w:rPr>
          <w:rFonts w:ascii="Times New Roman" w:hAnsi="Times New Roman" w:cs="Times New Roman"/>
          <w:sz w:val="24"/>
          <w:szCs w:val="28"/>
        </w:rPr>
        <w:t xml:space="preserve">заработной платы работников учреждений устанавливаются в </w:t>
      </w:r>
      <w:r w:rsidR="009E014D" w:rsidRPr="00A83ACE">
        <w:rPr>
          <w:rFonts w:ascii="Times New Roman" w:hAnsi="Times New Roman" w:cs="Times New Roman"/>
          <w:sz w:val="24"/>
          <w:szCs w:val="28"/>
        </w:rPr>
        <w:t xml:space="preserve">соответствии с </w:t>
      </w:r>
      <w:r w:rsidR="00DF2E27" w:rsidRPr="00A83ACE">
        <w:rPr>
          <w:rFonts w:ascii="Times New Roman" w:hAnsi="Times New Roman" w:cs="Times New Roman"/>
          <w:sz w:val="24"/>
          <w:szCs w:val="28"/>
          <w:u w:val="single"/>
        </w:rPr>
        <w:t>П</w:t>
      </w:r>
      <w:r w:rsidR="009E014D" w:rsidRPr="00A83ACE">
        <w:rPr>
          <w:rFonts w:ascii="Times New Roman" w:hAnsi="Times New Roman" w:cs="Times New Roman"/>
          <w:sz w:val="24"/>
          <w:szCs w:val="28"/>
          <w:u w:val="single"/>
        </w:rPr>
        <w:t>риложением 1</w:t>
      </w:r>
      <w:r w:rsidR="009E014D" w:rsidRPr="00A83ACE">
        <w:rPr>
          <w:rFonts w:ascii="Times New Roman" w:hAnsi="Times New Roman" w:cs="Times New Roman"/>
          <w:sz w:val="24"/>
          <w:szCs w:val="28"/>
        </w:rPr>
        <w:t xml:space="preserve"> к настоящему</w:t>
      </w:r>
      <w:r w:rsidR="009E014D" w:rsidRPr="00A52D25">
        <w:rPr>
          <w:rFonts w:ascii="Times New Roman" w:hAnsi="Times New Roman" w:cs="Times New Roman"/>
          <w:sz w:val="24"/>
          <w:szCs w:val="28"/>
        </w:rPr>
        <w:t xml:space="preserve"> Положению. </w:t>
      </w:r>
    </w:p>
    <w:p w14:paraId="30815D06" w14:textId="77777777" w:rsidR="009E014D" w:rsidRPr="00A52D25" w:rsidRDefault="009E014D" w:rsidP="00656B77">
      <w:pPr>
        <w:tabs>
          <w:tab w:val="left" w:pos="709"/>
        </w:tabs>
        <w:autoSpaceDE w:val="0"/>
        <w:autoSpaceDN w:val="0"/>
        <w:adjustRightInd w:val="0"/>
        <w:spacing w:after="0" w:line="240" w:lineRule="auto"/>
        <w:jc w:val="both"/>
        <w:rPr>
          <w:rFonts w:ascii="Times New Roman" w:hAnsi="Times New Roman" w:cs="Times New Roman"/>
          <w:sz w:val="24"/>
          <w:szCs w:val="28"/>
        </w:rPr>
      </w:pPr>
      <w:r w:rsidRPr="00A52D25">
        <w:rPr>
          <w:rFonts w:ascii="Times New Roman" w:hAnsi="Times New Roman" w:cs="Times New Roman"/>
          <w:sz w:val="24"/>
          <w:szCs w:val="28"/>
        </w:rPr>
        <w:t xml:space="preserve">         </w:t>
      </w:r>
      <w:r w:rsidR="00656B77" w:rsidRPr="00A52D25">
        <w:rPr>
          <w:rFonts w:ascii="Times New Roman" w:hAnsi="Times New Roman" w:cs="Times New Roman"/>
          <w:sz w:val="24"/>
          <w:szCs w:val="28"/>
        </w:rPr>
        <w:t xml:space="preserve"> </w:t>
      </w:r>
      <w:r w:rsidRPr="00A52D25">
        <w:rPr>
          <w:rFonts w:ascii="Times New Roman" w:hAnsi="Times New Roman" w:cs="Times New Roman"/>
          <w:sz w:val="24"/>
          <w:szCs w:val="28"/>
        </w:rPr>
        <w:t xml:space="preserve">Размеры окладов (должностных окладов) заработной платы работников учреждения, за исключением </w:t>
      </w:r>
      <w:r w:rsidR="006A49E5" w:rsidRPr="00A52D25">
        <w:rPr>
          <w:rFonts w:ascii="Times New Roman" w:eastAsia="Times New Roman" w:hAnsi="Times New Roman" w:cs="Times New Roman"/>
          <w:sz w:val="24"/>
          <w:szCs w:val="28"/>
          <w:lang w:eastAsia="ru-RU"/>
        </w:rPr>
        <w:t>руководител</w:t>
      </w:r>
      <w:r w:rsidR="00997FDD" w:rsidRPr="00A52D25">
        <w:rPr>
          <w:rFonts w:ascii="Times New Roman" w:eastAsia="Times New Roman" w:hAnsi="Times New Roman" w:cs="Times New Roman"/>
          <w:sz w:val="24"/>
          <w:szCs w:val="28"/>
          <w:lang w:eastAsia="ru-RU"/>
        </w:rPr>
        <w:t>я</w:t>
      </w:r>
      <w:r w:rsidR="006A49E5" w:rsidRPr="00A52D25">
        <w:rPr>
          <w:rFonts w:ascii="Times New Roman" w:eastAsia="Times New Roman" w:hAnsi="Times New Roman" w:cs="Times New Roman"/>
          <w:sz w:val="24"/>
          <w:szCs w:val="28"/>
          <w:lang w:eastAsia="ru-RU"/>
        </w:rPr>
        <w:t xml:space="preserve"> учреждения,</w:t>
      </w:r>
      <w:r w:rsidR="008F5217" w:rsidRPr="00A52D25">
        <w:rPr>
          <w:rFonts w:ascii="Times New Roman" w:eastAsia="Times New Roman" w:hAnsi="Times New Roman" w:cs="Times New Roman"/>
          <w:sz w:val="24"/>
          <w:szCs w:val="28"/>
          <w:lang w:eastAsia="ru-RU"/>
        </w:rPr>
        <w:t xml:space="preserve"> </w:t>
      </w:r>
      <w:r w:rsidRPr="00A52D25">
        <w:rPr>
          <w:rFonts w:ascii="Times New Roman" w:hAnsi="Times New Roman" w:cs="Times New Roman"/>
          <w:sz w:val="24"/>
          <w:szCs w:val="28"/>
        </w:rPr>
        <w:t xml:space="preserve">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w:t>
      </w:r>
      <w:r w:rsidRPr="00A52D25">
        <w:rPr>
          <w:rFonts w:ascii="Times New Roman" w:hAnsi="Times New Roman" w:cs="Times New Roman"/>
          <w:sz w:val="24"/>
          <w:szCs w:val="28"/>
        </w:rPr>
        <w:lastRenderedPageBreak/>
        <w:t xml:space="preserve">профессиональные квалификационные группы, за исключением </w:t>
      </w:r>
      <w:r w:rsidR="006A49E5" w:rsidRPr="00A52D25">
        <w:rPr>
          <w:rFonts w:ascii="Times New Roman" w:eastAsia="Times New Roman" w:hAnsi="Times New Roman" w:cs="Times New Roman"/>
          <w:sz w:val="24"/>
          <w:szCs w:val="28"/>
          <w:lang w:eastAsia="ru-RU"/>
        </w:rPr>
        <w:t>руководител</w:t>
      </w:r>
      <w:r w:rsidR="00997FDD" w:rsidRPr="00A52D25">
        <w:rPr>
          <w:rFonts w:ascii="Times New Roman" w:eastAsia="Times New Roman" w:hAnsi="Times New Roman" w:cs="Times New Roman"/>
          <w:sz w:val="24"/>
          <w:szCs w:val="28"/>
          <w:lang w:eastAsia="ru-RU"/>
        </w:rPr>
        <w:t>я</w:t>
      </w:r>
      <w:r w:rsidR="006A49E5" w:rsidRPr="00A52D25">
        <w:rPr>
          <w:rFonts w:ascii="Times New Roman" w:eastAsia="Times New Roman" w:hAnsi="Times New Roman" w:cs="Times New Roman"/>
          <w:sz w:val="24"/>
          <w:szCs w:val="28"/>
          <w:lang w:eastAsia="ru-RU"/>
        </w:rPr>
        <w:t xml:space="preserve"> учреждения,</w:t>
      </w:r>
      <w:r w:rsidR="008F5217" w:rsidRPr="00A52D25">
        <w:rPr>
          <w:rFonts w:ascii="Times New Roman" w:eastAsia="Times New Roman" w:hAnsi="Times New Roman" w:cs="Times New Roman"/>
          <w:sz w:val="24"/>
          <w:szCs w:val="28"/>
          <w:lang w:eastAsia="ru-RU"/>
        </w:rPr>
        <w:t xml:space="preserve"> </w:t>
      </w:r>
      <w:r w:rsidRPr="00A52D25">
        <w:rPr>
          <w:rFonts w:ascii="Times New Roman" w:hAnsi="Times New Roman" w:cs="Times New Roman"/>
          <w:sz w:val="24"/>
          <w:szCs w:val="28"/>
        </w:rPr>
        <w:t>-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14:paraId="6DDA80D9" w14:textId="77777777" w:rsidR="00D52912" w:rsidRPr="00A52D25" w:rsidRDefault="00656B77" w:rsidP="00656B77">
      <w:pPr>
        <w:tabs>
          <w:tab w:val="left" w:pos="709"/>
          <w:tab w:val="left" w:pos="851"/>
        </w:tabs>
        <w:spacing w:after="0" w:line="240" w:lineRule="auto"/>
        <w:jc w:val="both"/>
        <w:rPr>
          <w:rFonts w:ascii="Times New Roman" w:eastAsia="Times New Roman" w:hAnsi="Times New Roman" w:cs="Times New Roman"/>
          <w:sz w:val="24"/>
          <w:szCs w:val="28"/>
          <w:lang w:eastAsia="ru-RU"/>
        </w:rPr>
      </w:pPr>
      <w:r w:rsidRPr="00A52D25">
        <w:rPr>
          <w:rFonts w:ascii="Times New Roman" w:hAnsi="Times New Roman" w:cs="Times New Roman"/>
          <w:sz w:val="24"/>
          <w:szCs w:val="28"/>
        </w:rPr>
        <w:t xml:space="preserve">          2</w:t>
      </w:r>
      <w:r w:rsidR="0033208E" w:rsidRPr="00A52D25">
        <w:rPr>
          <w:rFonts w:ascii="Times New Roman" w:hAnsi="Times New Roman" w:cs="Times New Roman"/>
          <w:sz w:val="24"/>
          <w:szCs w:val="28"/>
        </w:rPr>
        <w:t>.3</w:t>
      </w:r>
      <w:r w:rsidRPr="00A52D25">
        <w:rPr>
          <w:rFonts w:ascii="Times New Roman" w:hAnsi="Times New Roman" w:cs="Times New Roman"/>
          <w:sz w:val="24"/>
          <w:szCs w:val="28"/>
        </w:rPr>
        <w:t>.</w:t>
      </w:r>
      <w:r w:rsidR="007F14C1" w:rsidRPr="00A52D25">
        <w:rPr>
          <w:rFonts w:ascii="Times New Roman" w:hAnsi="Times New Roman" w:cs="Times New Roman"/>
          <w:sz w:val="24"/>
          <w:szCs w:val="28"/>
        </w:rPr>
        <w:t xml:space="preserve"> </w:t>
      </w:r>
      <w:r w:rsidR="009E014D" w:rsidRPr="00A52D25">
        <w:rPr>
          <w:rFonts w:ascii="Times New Roman" w:hAnsi="Times New Roman" w:cs="Times New Roman"/>
          <w:spacing w:val="2"/>
          <w:sz w:val="24"/>
          <w:szCs w:val="28"/>
          <w:shd w:val="clear" w:color="auto" w:fill="FFFFFF"/>
        </w:rPr>
        <w:t xml:space="preserve">Трудовые договоры с работниками учреждений, за исключением </w:t>
      </w:r>
      <w:r w:rsidR="006A49E5" w:rsidRPr="00A52D25">
        <w:rPr>
          <w:rFonts w:ascii="Times New Roman" w:eastAsia="Times New Roman" w:hAnsi="Times New Roman" w:cs="Times New Roman"/>
          <w:sz w:val="24"/>
          <w:szCs w:val="28"/>
          <w:lang w:eastAsia="ru-RU"/>
        </w:rPr>
        <w:t>руководител</w:t>
      </w:r>
      <w:r w:rsidR="00997FDD" w:rsidRPr="00A52D25">
        <w:rPr>
          <w:rFonts w:ascii="Times New Roman" w:eastAsia="Times New Roman" w:hAnsi="Times New Roman" w:cs="Times New Roman"/>
          <w:sz w:val="24"/>
          <w:szCs w:val="28"/>
          <w:lang w:eastAsia="ru-RU"/>
        </w:rPr>
        <w:t>я</w:t>
      </w:r>
      <w:r w:rsidR="006A49E5" w:rsidRPr="00A52D25">
        <w:rPr>
          <w:rFonts w:ascii="Times New Roman" w:eastAsia="Times New Roman" w:hAnsi="Times New Roman" w:cs="Times New Roman"/>
          <w:sz w:val="24"/>
          <w:szCs w:val="28"/>
          <w:lang w:eastAsia="ru-RU"/>
        </w:rPr>
        <w:t xml:space="preserve"> учреждения,</w:t>
      </w:r>
      <w:r w:rsidR="008F5217" w:rsidRPr="00A52D25">
        <w:rPr>
          <w:rFonts w:ascii="Times New Roman" w:eastAsia="Times New Roman" w:hAnsi="Times New Roman" w:cs="Times New Roman"/>
          <w:sz w:val="24"/>
          <w:szCs w:val="28"/>
          <w:lang w:eastAsia="ru-RU"/>
        </w:rPr>
        <w:t xml:space="preserve"> </w:t>
      </w:r>
      <w:r w:rsidR="009E014D" w:rsidRPr="00A52D25">
        <w:rPr>
          <w:rFonts w:ascii="Times New Roman" w:hAnsi="Times New Roman" w:cs="Times New Roman"/>
          <w:spacing w:val="2"/>
          <w:sz w:val="24"/>
          <w:szCs w:val="28"/>
          <w:shd w:val="clear" w:color="auto" w:fill="FFFFFF"/>
        </w:rPr>
        <w:t xml:space="preserve">заключаются на основе примерной формы трудового договора с работником </w:t>
      </w:r>
      <w:r w:rsidRPr="00A52D25">
        <w:rPr>
          <w:rFonts w:ascii="Times New Roman" w:hAnsi="Times New Roman" w:cs="Times New Roman"/>
          <w:spacing w:val="2"/>
          <w:sz w:val="24"/>
          <w:szCs w:val="28"/>
          <w:shd w:val="clear" w:color="auto" w:fill="FFFFFF"/>
        </w:rPr>
        <w:t xml:space="preserve">муниципального </w:t>
      </w:r>
      <w:r w:rsidR="009E014D" w:rsidRPr="00A52D25">
        <w:rPr>
          <w:rFonts w:ascii="Times New Roman" w:hAnsi="Times New Roman" w:cs="Times New Roman"/>
          <w:spacing w:val="2"/>
          <w:sz w:val="24"/>
          <w:szCs w:val="28"/>
          <w:shd w:val="clear" w:color="auto" w:fill="FFFFFF"/>
        </w:rPr>
        <w:t>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w:t>
      </w:r>
      <w:hyperlink r:id="rId8" w:history="1">
        <w:r w:rsidR="009E014D" w:rsidRPr="00A52D25">
          <w:rPr>
            <w:rStyle w:val="af3"/>
            <w:rFonts w:ascii="Times New Roman" w:hAnsi="Times New Roman" w:cs="Times New Roman"/>
            <w:color w:val="auto"/>
            <w:spacing w:val="2"/>
            <w:sz w:val="24"/>
            <w:szCs w:val="28"/>
            <w:u w:val="none"/>
            <w:shd w:val="clear" w:color="auto" w:fill="FFFFFF"/>
          </w:rPr>
          <w:t>распоряжением Пра</w:t>
        </w:r>
        <w:r w:rsidR="003044AA" w:rsidRPr="00A52D25">
          <w:rPr>
            <w:rStyle w:val="af3"/>
            <w:rFonts w:ascii="Times New Roman" w:hAnsi="Times New Roman" w:cs="Times New Roman"/>
            <w:color w:val="auto"/>
            <w:spacing w:val="2"/>
            <w:sz w:val="24"/>
            <w:szCs w:val="28"/>
            <w:u w:val="none"/>
            <w:shd w:val="clear" w:color="auto" w:fill="FFFFFF"/>
          </w:rPr>
          <w:t xml:space="preserve">вительства РФ от 26 ноября </w:t>
        </w:r>
        <w:r w:rsidR="006A49E5" w:rsidRPr="00A52D25">
          <w:rPr>
            <w:rStyle w:val="af3"/>
            <w:rFonts w:ascii="Times New Roman" w:hAnsi="Times New Roman" w:cs="Times New Roman"/>
            <w:color w:val="auto"/>
            <w:spacing w:val="2"/>
            <w:sz w:val="24"/>
            <w:szCs w:val="28"/>
            <w:u w:val="none"/>
            <w:shd w:val="clear" w:color="auto" w:fill="FFFFFF"/>
          </w:rPr>
          <w:t xml:space="preserve">2012 года </w:t>
        </w:r>
        <w:r w:rsidR="009E014D" w:rsidRPr="00A52D25">
          <w:rPr>
            <w:rStyle w:val="af3"/>
            <w:rFonts w:ascii="Times New Roman" w:hAnsi="Times New Roman" w:cs="Times New Roman"/>
            <w:color w:val="auto"/>
            <w:spacing w:val="2"/>
            <w:sz w:val="24"/>
            <w:szCs w:val="28"/>
            <w:u w:val="none"/>
            <w:shd w:val="clear" w:color="auto" w:fill="FFFFFF"/>
          </w:rPr>
          <w:t>N 2190-р</w:t>
        </w:r>
      </w:hyperlink>
      <w:r w:rsidR="009E014D" w:rsidRPr="00A52D25">
        <w:rPr>
          <w:rFonts w:ascii="Times New Roman" w:hAnsi="Times New Roman" w:cs="Times New Roman"/>
          <w:spacing w:val="2"/>
          <w:sz w:val="24"/>
          <w:szCs w:val="28"/>
          <w:shd w:val="clear" w:color="auto" w:fill="FFFFFF"/>
        </w:rPr>
        <w:t>.</w:t>
      </w:r>
      <w:r w:rsidR="002C4F87" w:rsidRPr="00A52D25">
        <w:rPr>
          <w:rFonts w:ascii="Times New Roman" w:hAnsi="Times New Roman" w:cs="Times New Roman"/>
          <w:spacing w:val="2"/>
          <w:sz w:val="24"/>
          <w:szCs w:val="28"/>
          <w:shd w:val="clear" w:color="auto" w:fill="FFFFFF"/>
        </w:rPr>
        <w:t xml:space="preserve"> </w:t>
      </w:r>
      <w:r w:rsidR="009E014D" w:rsidRPr="00A52D25">
        <w:rPr>
          <w:rFonts w:ascii="Times New Roman" w:hAnsi="Times New Roman" w:cs="Times New Roman"/>
          <w:spacing w:val="2"/>
          <w:sz w:val="24"/>
          <w:szCs w:val="28"/>
          <w:shd w:val="clear" w:color="auto" w:fill="FFFFFF"/>
        </w:rPr>
        <w:t>Трудовые договоры с руководителями учреждений заключаются на основе типовой формы трудового договора с руководителем муниципального учреждения, утвержденной </w:t>
      </w:r>
      <w:hyperlink r:id="rId9" w:history="1">
        <w:r w:rsidR="009E014D" w:rsidRPr="00A52D25">
          <w:rPr>
            <w:rStyle w:val="af3"/>
            <w:rFonts w:ascii="Times New Roman" w:hAnsi="Times New Roman" w:cs="Times New Roman"/>
            <w:color w:val="auto"/>
            <w:spacing w:val="2"/>
            <w:sz w:val="24"/>
            <w:szCs w:val="28"/>
            <w:u w:val="none"/>
            <w:shd w:val="clear" w:color="auto" w:fill="FFFFFF"/>
          </w:rPr>
          <w:t>постановлением Правительства Российской Федерации от 12 апреля 2013 года N 329</w:t>
        </w:r>
      </w:hyperlink>
      <w:r w:rsidR="00ED74FD" w:rsidRPr="00A52D25">
        <w:rPr>
          <w:rStyle w:val="af3"/>
          <w:rFonts w:ascii="Times New Roman" w:hAnsi="Times New Roman" w:cs="Times New Roman"/>
          <w:color w:val="auto"/>
          <w:spacing w:val="2"/>
          <w:sz w:val="24"/>
          <w:szCs w:val="28"/>
          <w:u w:val="none"/>
          <w:shd w:val="clear" w:color="auto" w:fill="FFFFFF"/>
        </w:rPr>
        <w:t>.</w:t>
      </w:r>
    </w:p>
    <w:p w14:paraId="728E0495" w14:textId="77777777" w:rsidR="002A1584" w:rsidRPr="00A52D25" w:rsidRDefault="007F14C1" w:rsidP="002C4F87">
      <w:pPr>
        <w:tabs>
          <w:tab w:val="left" w:pos="709"/>
          <w:tab w:val="left" w:pos="851"/>
        </w:tabs>
        <w:spacing w:after="0" w:line="240" w:lineRule="auto"/>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      </w:t>
      </w:r>
      <w:r w:rsidR="00656B77" w:rsidRPr="00A52D25">
        <w:rPr>
          <w:rFonts w:ascii="Times New Roman" w:eastAsia="Times New Roman" w:hAnsi="Times New Roman" w:cs="Times New Roman"/>
          <w:sz w:val="24"/>
          <w:szCs w:val="28"/>
          <w:lang w:eastAsia="ru-RU"/>
        </w:rPr>
        <w:t xml:space="preserve">    </w:t>
      </w:r>
      <w:r w:rsidR="0033208E" w:rsidRPr="00A52D25">
        <w:rPr>
          <w:rFonts w:ascii="Times New Roman" w:eastAsia="Times New Roman" w:hAnsi="Times New Roman" w:cs="Times New Roman"/>
          <w:sz w:val="24"/>
          <w:szCs w:val="28"/>
          <w:lang w:eastAsia="ru-RU"/>
        </w:rPr>
        <w:t>2.4</w:t>
      </w:r>
      <w:r w:rsidR="00656B77" w:rsidRPr="00A52D25">
        <w:rPr>
          <w:rFonts w:ascii="Times New Roman" w:eastAsia="Times New Roman" w:hAnsi="Times New Roman" w:cs="Times New Roman"/>
          <w:sz w:val="24"/>
          <w:szCs w:val="28"/>
          <w:lang w:eastAsia="ru-RU"/>
        </w:rPr>
        <w:t xml:space="preserve">. </w:t>
      </w:r>
      <w:r w:rsidR="002A1584" w:rsidRPr="00A52D25">
        <w:rPr>
          <w:rFonts w:ascii="Times New Roman" w:eastAsia="Times New Roman" w:hAnsi="Times New Roman" w:cs="Times New Roman"/>
          <w:sz w:val="24"/>
          <w:szCs w:val="28"/>
          <w:lang w:eastAsia="ru-RU"/>
        </w:rPr>
        <w:t xml:space="preserve">Работникам учреждений культуры к минимальному должностному окладу, с учетом отнесения должностей работников к соответствующим </w:t>
      </w:r>
      <w:r w:rsidR="008F5217" w:rsidRPr="00A52D25">
        <w:rPr>
          <w:rFonts w:ascii="Times New Roman" w:eastAsia="Times New Roman" w:hAnsi="Times New Roman" w:cs="Times New Roman"/>
          <w:sz w:val="24"/>
          <w:szCs w:val="28"/>
          <w:lang w:eastAsia="ru-RU"/>
        </w:rPr>
        <w:t>профессиональным квалификационным группам</w:t>
      </w:r>
      <w:r w:rsidR="002A1584" w:rsidRPr="00A52D25">
        <w:rPr>
          <w:rFonts w:ascii="Times New Roman" w:eastAsia="Times New Roman" w:hAnsi="Times New Roman" w:cs="Times New Roman"/>
          <w:sz w:val="24"/>
          <w:szCs w:val="28"/>
          <w:lang w:eastAsia="ru-RU"/>
        </w:rPr>
        <w:t>, устанавливаются компенсационные и стимулирующие выплаты. Размеры выплат определяются</w:t>
      </w:r>
      <w:r w:rsidR="00997FDD" w:rsidRPr="00A52D25">
        <w:rPr>
          <w:rFonts w:ascii="Times New Roman" w:eastAsia="Times New Roman" w:hAnsi="Times New Roman" w:cs="Times New Roman"/>
          <w:sz w:val="24"/>
          <w:szCs w:val="28"/>
          <w:lang w:eastAsia="ru-RU"/>
        </w:rPr>
        <w:t>,</w:t>
      </w:r>
      <w:r w:rsidR="002A1584" w:rsidRPr="00A52D25">
        <w:rPr>
          <w:rFonts w:ascii="Times New Roman" w:eastAsia="Times New Roman" w:hAnsi="Times New Roman" w:cs="Times New Roman"/>
          <w:sz w:val="24"/>
          <w:szCs w:val="28"/>
          <w:lang w:eastAsia="ru-RU"/>
        </w:rPr>
        <w:t xml:space="preserve"> </w:t>
      </w:r>
      <w:r w:rsidR="00997FDD" w:rsidRPr="00A52D25">
        <w:rPr>
          <w:rFonts w:ascii="Times New Roman" w:eastAsia="Times New Roman" w:hAnsi="Times New Roman" w:cs="Times New Roman"/>
          <w:sz w:val="24"/>
          <w:szCs w:val="28"/>
          <w:lang w:eastAsia="ru-RU"/>
        </w:rPr>
        <w:t xml:space="preserve">как в процентах к должностным окладам, так </w:t>
      </w:r>
      <w:proofErr w:type="gramStart"/>
      <w:r w:rsidR="00997FDD" w:rsidRPr="00A52D25">
        <w:rPr>
          <w:rFonts w:ascii="Times New Roman" w:eastAsia="Times New Roman" w:hAnsi="Times New Roman" w:cs="Times New Roman"/>
          <w:sz w:val="24"/>
          <w:szCs w:val="28"/>
          <w:lang w:eastAsia="ru-RU"/>
        </w:rPr>
        <w:t>и  в</w:t>
      </w:r>
      <w:proofErr w:type="gramEnd"/>
      <w:r w:rsidR="00997FDD" w:rsidRPr="00A52D25">
        <w:rPr>
          <w:rFonts w:ascii="Times New Roman" w:eastAsia="Times New Roman" w:hAnsi="Times New Roman" w:cs="Times New Roman"/>
          <w:sz w:val="24"/>
          <w:szCs w:val="28"/>
          <w:lang w:eastAsia="ru-RU"/>
        </w:rPr>
        <w:t xml:space="preserve"> абсолютных размерах с учетом требований настоящего Положения</w:t>
      </w:r>
      <w:r w:rsidR="00997FDD" w:rsidRPr="00A52D25">
        <w:rPr>
          <w:rFonts w:ascii="Times New Roman" w:hAnsi="Times New Roman" w:cs="Times New Roman"/>
          <w:sz w:val="24"/>
          <w:szCs w:val="28"/>
        </w:rPr>
        <w:t xml:space="preserve"> (балльная  система учета выполнения критериев</w:t>
      </w:r>
      <w:r w:rsidR="002A1584" w:rsidRPr="00A52D25">
        <w:rPr>
          <w:rFonts w:ascii="Times New Roman" w:eastAsia="Times New Roman" w:hAnsi="Times New Roman" w:cs="Times New Roman"/>
          <w:b/>
          <w:sz w:val="24"/>
          <w:szCs w:val="28"/>
          <w:lang w:eastAsia="ru-RU"/>
        </w:rPr>
        <w:t>.</w:t>
      </w:r>
    </w:p>
    <w:p w14:paraId="4D52BCCB" w14:textId="4C514033" w:rsidR="00C112E4" w:rsidRPr="00A52D25" w:rsidRDefault="002C4F87" w:rsidP="002C4F87">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  </w:t>
      </w:r>
      <w:r w:rsidR="0033208E" w:rsidRPr="00A52D25">
        <w:rPr>
          <w:rFonts w:ascii="Times New Roman" w:eastAsia="Times New Roman" w:hAnsi="Times New Roman" w:cs="Times New Roman"/>
          <w:sz w:val="24"/>
          <w:szCs w:val="28"/>
          <w:lang w:eastAsia="ru-RU"/>
        </w:rPr>
        <w:t>2.5</w:t>
      </w:r>
      <w:r w:rsidR="00656B77" w:rsidRPr="00A52D25">
        <w:rPr>
          <w:rFonts w:ascii="Times New Roman" w:eastAsia="Times New Roman" w:hAnsi="Times New Roman" w:cs="Times New Roman"/>
          <w:sz w:val="24"/>
          <w:szCs w:val="28"/>
          <w:lang w:eastAsia="ru-RU"/>
        </w:rPr>
        <w:t xml:space="preserve">. </w:t>
      </w:r>
      <w:r w:rsidR="00C112E4" w:rsidRPr="00A52D25">
        <w:rPr>
          <w:rFonts w:ascii="Times New Roman" w:eastAsia="Times New Roman" w:hAnsi="Times New Roman" w:cs="Times New Roman"/>
          <w:sz w:val="24"/>
          <w:szCs w:val="28"/>
          <w:lang w:eastAsia="ru-RU"/>
        </w:rPr>
        <w:t xml:space="preserve">Формирование фонда оплаты труда учреждений культуры </w:t>
      </w:r>
      <w:proofErr w:type="gramStart"/>
      <w:r w:rsidR="00C112E4" w:rsidRPr="00A52D25">
        <w:rPr>
          <w:rFonts w:ascii="Times New Roman" w:eastAsia="Times New Roman" w:hAnsi="Times New Roman" w:cs="Times New Roman"/>
          <w:sz w:val="24"/>
          <w:szCs w:val="28"/>
          <w:lang w:eastAsia="ru-RU"/>
        </w:rPr>
        <w:t>осуществляется  в</w:t>
      </w:r>
      <w:proofErr w:type="gramEnd"/>
      <w:r w:rsidR="00C112E4" w:rsidRPr="00A52D25">
        <w:rPr>
          <w:rFonts w:ascii="Times New Roman" w:eastAsia="Times New Roman" w:hAnsi="Times New Roman" w:cs="Times New Roman"/>
          <w:sz w:val="24"/>
          <w:szCs w:val="28"/>
          <w:lang w:eastAsia="ru-RU"/>
        </w:rPr>
        <w:t xml:space="preserve"> пределах средств, предусмотренных бюджетом </w:t>
      </w:r>
      <w:r w:rsidR="00567CE6" w:rsidRPr="00A52D25">
        <w:rPr>
          <w:rFonts w:ascii="Times New Roman" w:eastAsia="Times New Roman" w:hAnsi="Times New Roman" w:cs="Times New Roman"/>
          <w:sz w:val="24"/>
          <w:szCs w:val="28"/>
          <w:lang w:eastAsia="ru-RU"/>
        </w:rPr>
        <w:t xml:space="preserve">муниципального образования </w:t>
      </w:r>
      <w:r w:rsidR="00465B59" w:rsidRPr="00A52D25">
        <w:rPr>
          <w:rFonts w:ascii="Times New Roman" w:eastAsia="Times New Roman" w:hAnsi="Times New Roman" w:cs="Times New Roman"/>
          <w:sz w:val="24"/>
          <w:szCs w:val="28"/>
          <w:lang w:eastAsia="ru-RU"/>
        </w:rPr>
        <w:t xml:space="preserve"> «</w:t>
      </w:r>
      <w:proofErr w:type="spellStart"/>
      <w:r w:rsidR="00FC79D9">
        <w:rPr>
          <w:rFonts w:ascii="Times New Roman" w:eastAsia="Times New Roman" w:hAnsi="Times New Roman" w:cs="Times New Roman"/>
          <w:sz w:val="24"/>
          <w:szCs w:val="28"/>
          <w:lang w:eastAsia="ru-RU"/>
        </w:rPr>
        <w:t>Хребтовское</w:t>
      </w:r>
      <w:proofErr w:type="spellEnd"/>
      <w:r w:rsidR="00FC79D9">
        <w:rPr>
          <w:rFonts w:ascii="Times New Roman" w:eastAsia="Times New Roman" w:hAnsi="Times New Roman" w:cs="Times New Roman"/>
          <w:sz w:val="24"/>
          <w:szCs w:val="28"/>
          <w:lang w:eastAsia="ru-RU"/>
        </w:rPr>
        <w:t xml:space="preserve"> городское</w:t>
      </w:r>
      <w:r w:rsidR="00311346">
        <w:rPr>
          <w:rFonts w:ascii="Times New Roman" w:eastAsia="Times New Roman" w:hAnsi="Times New Roman" w:cs="Times New Roman"/>
          <w:sz w:val="24"/>
          <w:szCs w:val="28"/>
          <w:lang w:eastAsia="ru-RU"/>
        </w:rPr>
        <w:t xml:space="preserve"> поселение</w:t>
      </w:r>
      <w:r w:rsidR="00C112E4" w:rsidRPr="00A52D25">
        <w:rPr>
          <w:rFonts w:ascii="Times New Roman" w:eastAsia="Times New Roman" w:hAnsi="Times New Roman" w:cs="Times New Roman"/>
          <w:sz w:val="24"/>
          <w:szCs w:val="28"/>
          <w:lang w:eastAsia="ru-RU"/>
        </w:rPr>
        <w:t>» на соответствующий финансо</w:t>
      </w:r>
      <w:r w:rsidR="00465B59" w:rsidRPr="00A52D25">
        <w:rPr>
          <w:rFonts w:ascii="Times New Roman" w:eastAsia="Times New Roman" w:hAnsi="Times New Roman" w:cs="Times New Roman"/>
          <w:sz w:val="24"/>
          <w:szCs w:val="28"/>
          <w:lang w:eastAsia="ru-RU"/>
        </w:rPr>
        <w:t>вый год, с учетом развития учреждения</w:t>
      </w:r>
      <w:r w:rsidR="00C112E4" w:rsidRPr="00A52D25">
        <w:rPr>
          <w:rFonts w:ascii="Times New Roman" w:eastAsia="Times New Roman" w:hAnsi="Times New Roman" w:cs="Times New Roman"/>
          <w:sz w:val="24"/>
          <w:szCs w:val="28"/>
          <w:lang w:eastAsia="ru-RU"/>
        </w:rPr>
        <w:t xml:space="preserve"> культуры</w:t>
      </w:r>
      <w:r w:rsidR="00465B59" w:rsidRPr="00A52D25">
        <w:rPr>
          <w:rFonts w:ascii="Times New Roman" w:eastAsia="Times New Roman" w:hAnsi="Times New Roman" w:cs="Times New Roman"/>
          <w:sz w:val="24"/>
          <w:szCs w:val="28"/>
          <w:lang w:eastAsia="ru-RU"/>
        </w:rPr>
        <w:t xml:space="preserve"> МУК </w:t>
      </w:r>
      <w:r w:rsidR="00FC79D9">
        <w:rPr>
          <w:rFonts w:ascii="Times New Roman" w:eastAsia="Times New Roman" w:hAnsi="Times New Roman" w:cs="Times New Roman"/>
          <w:sz w:val="24"/>
          <w:szCs w:val="28"/>
          <w:lang w:eastAsia="ru-RU"/>
        </w:rPr>
        <w:t>ИДЦ «Кедр»</w:t>
      </w:r>
      <w:r w:rsidR="00C112E4" w:rsidRPr="00A52D25">
        <w:rPr>
          <w:rFonts w:ascii="Times New Roman" w:eastAsia="Times New Roman" w:hAnsi="Times New Roman" w:cs="Times New Roman"/>
          <w:sz w:val="24"/>
          <w:szCs w:val="28"/>
          <w:lang w:eastAsia="ru-RU"/>
        </w:rPr>
        <w:t xml:space="preserve"> и результатов аттестации работников.</w:t>
      </w:r>
    </w:p>
    <w:p w14:paraId="7A218A8A" w14:textId="77777777" w:rsidR="007F14C1" w:rsidRPr="00A52D25" w:rsidRDefault="002C4F87" w:rsidP="004C7F27">
      <w:pPr>
        <w:tabs>
          <w:tab w:val="left" w:pos="709"/>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          </w:t>
      </w:r>
      <w:r w:rsidR="0033208E" w:rsidRPr="00A52D25">
        <w:rPr>
          <w:rFonts w:ascii="Times New Roman" w:eastAsia="Times New Roman" w:hAnsi="Times New Roman" w:cs="Times New Roman"/>
          <w:sz w:val="24"/>
          <w:szCs w:val="28"/>
          <w:lang w:eastAsia="ru-RU"/>
        </w:rPr>
        <w:t>2.6</w:t>
      </w:r>
      <w:r w:rsidR="00656B77" w:rsidRPr="00A52D25">
        <w:rPr>
          <w:rFonts w:ascii="Times New Roman" w:eastAsia="Times New Roman" w:hAnsi="Times New Roman" w:cs="Times New Roman"/>
          <w:sz w:val="24"/>
          <w:szCs w:val="28"/>
          <w:lang w:eastAsia="ru-RU"/>
        </w:rPr>
        <w:t xml:space="preserve">. </w:t>
      </w:r>
      <w:r w:rsidR="007F14C1" w:rsidRPr="00A52D25">
        <w:rPr>
          <w:rFonts w:ascii="Times New Roman" w:eastAsia="Times New Roman" w:hAnsi="Times New Roman" w:cs="Times New Roman"/>
          <w:sz w:val="24"/>
          <w:szCs w:val="28"/>
          <w:lang w:eastAsia="ru-RU"/>
        </w:rPr>
        <w:t xml:space="preserve"> </w:t>
      </w:r>
      <w:r w:rsidR="00C112E4" w:rsidRPr="00A52D25">
        <w:rPr>
          <w:rFonts w:ascii="Times New Roman" w:eastAsia="Times New Roman" w:hAnsi="Times New Roman" w:cs="Times New Roman"/>
          <w:sz w:val="24"/>
          <w:szCs w:val="28"/>
          <w:lang w:eastAsia="ru-RU"/>
        </w:rPr>
        <w:t>При формировании фонда оплаты труда учреждения культуры для выплат стимулирующих над</w:t>
      </w:r>
      <w:r w:rsidR="007179D5" w:rsidRPr="00A52D25">
        <w:rPr>
          <w:rFonts w:ascii="Times New Roman" w:eastAsia="Times New Roman" w:hAnsi="Times New Roman" w:cs="Times New Roman"/>
          <w:sz w:val="24"/>
          <w:szCs w:val="28"/>
          <w:lang w:eastAsia="ru-RU"/>
        </w:rPr>
        <w:t xml:space="preserve">бавок формируется фонд </w:t>
      </w:r>
      <w:r w:rsidR="007C5A8B" w:rsidRPr="00A52D25">
        <w:rPr>
          <w:rFonts w:ascii="Times New Roman" w:eastAsia="Times New Roman" w:hAnsi="Times New Roman" w:cs="Times New Roman"/>
          <w:sz w:val="24"/>
          <w:szCs w:val="28"/>
          <w:lang w:eastAsia="ru-RU"/>
        </w:rPr>
        <w:t>30% и</w:t>
      </w:r>
      <w:r w:rsidR="007179D5" w:rsidRPr="00A52D25">
        <w:rPr>
          <w:rFonts w:ascii="Times New Roman" w:eastAsia="Times New Roman" w:hAnsi="Times New Roman" w:cs="Times New Roman"/>
          <w:sz w:val="24"/>
          <w:szCs w:val="28"/>
          <w:lang w:eastAsia="ru-RU"/>
        </w:rPr>
        <w:t xml:space="preserve"> более </w:t>
      </w:r>
      <w:r w:rsidR="00C112E4" w:rsidRPr="00A52D25">
        <w:rPr>
          <w:rFonts w:ascii="Times New Roman" w:eastAsia="Times New Roman" w:hAnsi="Times New Roman" w:cs="Times New Roman"/>
          <w:sz w:val="24"/>
          <w:szCs w:val="28"/>
          <w:lang w:eastAsia="ru-RU"/>
        </w:rPr>
        <w:t>от фонда оплаты труда, утвержденного по штатному расписанию соответствующего учреждения культуры, но в пределах утвержденных лимитов бюджетных обязател</w:t>
      </w:r>
      <w:r w:rsidR="001A5D6B" w:rsidRPr="00A52D25">
        <w:rPr>
          <w:rFonts w:ascii="Times New Roman" w:eastAsia="Times New Roman" w:hAnsi="Times New Roman" w:cs="Times New Roman"/>
          <w:sz w:val="24"/>
          <w:szCs w:val="28"/>
          <w:lang w:eastAsia="ru-RU"/>
        </w:rPr>
        <w:t>ьств на текущий финансовый год.</w:t>
      </w:r>
    </w:p>
    <w:p w14:paraId="73CCC551" w14:textId="77777777" w:rsidR="00233349" w:rsidRPr="00A52D25" w:rsidRDefault="00233349" w:rsidP="004C7F27">
      <w:pPr>
        <w:tabs>
          <w:tab w:val="left" w:pos="709"/>
        </w:tabs>
        <w:autoSpaceDE w:val="0"/>
        <w:autoSpaceDN w:val="0"/>
        <w:adjustRightInd w:val="0"/>
        <w:spacing w:after="0" w:line="240" w:lineRule="auto"/>
        <w:jc w:val="both"/>
        <w:rPr>
          <w:rFonts w:ascii="Times New Roman" w:eastAsia="Times New Roman" w:hAnsi="Times New Roman" w:cs="Times New Roman"/>
          <w:sz w:val="24"/>
          <w:szCs w:val="28"/>
          <w:lang w:eastAsia="ru-RU"/>
        </w:rPr>
      </w:pPr>
    </w:p>
    <w:p w14:paraId="11BAB7EE" w14:textId="77777777" w:rsidR="00D52912" w:rsidRPr="00A52D25" w:rsidRDefault="002C4F87" w:rsidP="002263A8">
      <w:pPr>
        <w:autoSpaceDE w:val="0"/>
        <w:autoSpaceDN w:val="0"/>
        <w:adjustRightInd w:val="0"/>
        <w:spacing w:after="0" w:line="240" w:lineRule="auto"/>
        <w:ind w:firstLine="540"/>
        <w:jc w:val="center"/>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b/>
          <w:sz w:val="24"/>
          <w:szCs w:val="28"/>
          <w:lang w:eastAsia="ru-RU"/>
        </w:rPr>
        <w:t xml:space="preserve">Глава </w:t>
      </w:r>
      <w:r w:rsidR="002263A8" w:rsidRPr="00A52D25">
        <w:rPr>
          <w:rFonts w:ascii="Times New Roman" w:eastAsia="Times New Roman" w:hAnsi="Times New Roman" w:cs="Times New Roman"/>
          <w:b/>
          <w:sz w:val="24"/>
          <w:szCs w:val="28"/>
          <w:lang w:eastAsia="ru-RU"/>
        </w:rPr>
        <w:t xml:space="preserve">3. </w:t>
      </w:r>
      <w:r w:rsidR="00DC6369" w:rsidRPr="00A52D25">
        <w:rPr>
          <w:rFonts w:ascii="Times New Roman" w:eastAsia="Times New Roman" w:hAnsi="Times New Roman" w:cs="Times New Roman"/>
          <w:b/>
          <w:sz w:val="24"/>
          <w:szCs w:val="28"/>
          <w:lang w:eastAsia="ru-RU"/>
        </w:rPr>
        <w:t>Компенсационные выплаты</w:t>
      </w:r>
    </w:p>
    <w:p w14:paraId="432ED08B" w14:textId="77777777" w:rsidR="002263A8" w:rsidRPr="00A52D25" w:rsidRDefault="002263A8" w:rsidP="002263A8">
      <w:pPr>
        <w:autoSpaceDE w:val="0"/>
        <w:autoSpaceDN w:val="0"/>
        <w:adjustRightInd w:val="0"/>
        <w:spacing w:after="0" w:line="240" w:lineRule="auto"/>
        <w:ind w:firstLine="540"/>
        <w:jc w:val="center"/>
        <w:rPr>
          <w:rFonts w:ascii="Times New Roman" w:eastAsia="Times New Roman" w:hAnsi="Times New Roman" w:cs="Times New Roman"/>
          <w:b/>
          <w:sz w:val="24"/>
          <w:szCs w:val="28"/>
          <w:lang w:eastAsia="ru-RU"/>
        </w:rPr>
      </w:pPr>
    </w:p>
    <w:p w14:paraId="76034F57" w14:textId="77777777" w:rsidR="006273DC" w:rsidRPr="00A52D25" w:rsidRDefault="00D52912" w:rsidP="002C4F87">
      <w:pPr>
        <w:tabs>
          <w:tab w:val="left" w:pos="709"/>
        </w:tabs>
        <w:autoSpaceDE w:val="0"/>
        <w:autoSpaceDN w:val="0"/>
        <w:adjustRightInd w:val="0"/>
        <w:spacing w:after="0" w:line="240" w:lineRule="auto"/>
        <w:jc w:val="both"/>
        <w:rPr>
          <w:rFonts w:ascii="Times New Roman" w:hAnsi="Times New Roman" w:cs="Times New Roman"/>
          <w:color w:val="000000"/>
          <w:sz w:val="24"/>
          <w:szCs w:val="28"/>
        </w:rPr>
      </w:pPr>
      <w:r w:rsidRPr="00A52D25">
        <w:rPr>
          <w:rFonts w:ascii="Times New Roman" w:eastAsia="Times New Roman" w:hAnsi="Times New Roman" w:cs="Times New Roman"/>
          <w:sz w:val="24"/>
          <w:szCs w:val="28"/>
          <w:lang w:eastAsia="ru-RU"/>
        </w:rPr>
        <w:tab/>
      </w:r>
      <w:r w:rsidR="002263A8" w:rsidRPr="00A52D25">
        <w:rPr>
          <w:rFonts w:ascii="Times New Roman" w:eastAsia="Times New Roman" w:hAnsi="Times New Roman" w:cs="Times New Roman"/>
          <w:sz w:val="24"/>
          <w:szCs w:val="28"/>
          <w:lang w:eastAsia="ru-RU"/>
        </w:rPr>
        <w:t>3.1</w:t>
      </w:r>
      <w:r w:rsidR="002C4F87"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В соответствии с трудовым законод</w:t>
      </w:r>
      <w:r w:rsidR="003044AA" w:rsidRPr="00A52D25">
        <w:rPr>
          <w:rFonts w:ascii="Times New Roman" w:eastAsia="Times New Roman" w:hAnsi="Times New Roman" w:cs="Times New Roman"/>
          <w:sz w:val="24"/>
          <w:szCs w:val="28"/>
          <w:lang w:eastAsia="ru-RU"/>
        </w:rPr>
        <w:t>ательством Российской Федерации,</w:t>
      </w:r>
      <w:r w:rsidR="00000C97" w:rsidRPr="00A52D25">
        <w:rPr>
          <w:rFonts w:ascii="Times New Roman" w:eastAsia="Times New Roman" w:hAnsi="Times New Roman" w:cs="Times New Roman"/>
          <w:sz w:val="24"/>
          <w:szCs w:val="28"/>
          <w:lang w:eastAsia="ru-RU"/>
        </w:rPr>
        <w:t xml:space="preserve"> </w:t>
      </w:r>
      <w:r w:rsidR="003044AA" w:rsidRPr="00A52D25">
        <w:rPr>
          <w:rFonts w:ascii="Times New Roman" w:hAnsi="Times New Roman" w:cs="Times New Roman"/>
          <w:color w:val="000000"/>
          <w:sz w:val="24"/>
          <w:szCs w:val="28"/>
        </w:rPr>
        <w:t xml:space="preserve">положением об оплате труда, трудовыми договорами работникам учреждений при наличии оснований, предусмотренных настоящим </w:t>
      </w:r>
      <w:r w:rsidR="00873945" w:rsidRPr="00A52D25">
        <w:rPr>
          <w:rFonts w:ascii="Times New Roman" w:hAnsi="Times New Roman" w:cs="Times New Roman"/>
          <w:color w:val="000000"/>
          <w:sz w:val="24"/>
          <w:szCs w:val="28"/>
        </w:rPr>
        <w:t>п</w:t>
      </w:r>
      <w:r w:rsidR="003044AA" w:rsidRPr="00A52D25">
        <w:rPr>
          <w:rFonts w:ascii="Times New Roman" w:hAnsi="Times New Roman" w:cs="Times New Roman"/>
          <w:color w:val="000000"/>
          <w:sz w:val="24"/>
          <w:szCs w:val="28"/>
        </w:rPr>
        <w:t>оложением, иными нормативными правовыми актами, содержащими нормы трудового права, устанавливаются следующие компенсационные выплаты по видам</w:t>
      </w:r>
      <w:r w:rsidR="008F5217" w:rsidRPr="00A52D25">
        <w:rPr>
          <w:rFonts w:ascii="Times New Roman" w:hAnsi="Times New Roman" w:cs="Times New Roman"/>
          <w:color w:val="000000"/>
          <w:sz w:val="24"/>
          <w:szCs w:val="28"/>
        </w:rPr>
        <w:t>:</w:t>
      </w:r>
    </w:p>
    <w:p w14:paraId="7807BD8E" w14:textId="77777777" w:rsidR="003044AA" w:rsidRPr="00A52D25" w:rsidRDefault="00B31D8E" w:rsidP="002C4F87">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sz w:val="24"/>
          <w:szCs w:val="28"/>
        </w:rPr>
        <w:t>3.1.1</w:t>
      </w:r>
      <w:r w:rsidR="002C4F87" w:rsidRPr="00A52D25">
        <w:rPr>
          <w:rFonts w:ascii="Times New Roman" w:hAnsi="Times New Roman" w:cs="Times New Roman"/>
          <w:sz w:val="24"/>
          <w:szCs w:val="28"/>
        </w:rPr>
        <w:t>.</w:t>
      </w:r>
      <w:r w:rsidR="002263A8" w:rsidRPr="00A52D25">
        <w:rPr>
          <w:rFonts w:ascii="Times New Roman" w:hAnsi="Times New Roman" w:cs="Times New Roman"/>
          <w:sz w:val="24"/>
          <w:szCs w:val="28"/>
        </w:rPr>
        <w:t xml:space="preserve"> выплаты работникам учреждений, занятым на работах с вредными и(или) опасными условиями труда</w:t>
      </w:r>
      <w:r w:rsidR="003044AA" w:rsidRPr="00A52D25">
        <w:rPr>
          <w:rFonts w:ascii="Times New Roman" w:hAnsi="Times New Roman" w:cs="Times New Roman"/>
          <w:sz w:val="24"/>
          <w:szCs w:val="28"/>
        </w:rPr>
        <w:t>,</w:t>
      </w:r>
      <w:r w:rsidR="008F5217" w:rsidRPr="00A52D25">
        <w:rPr>
          <w:rFonts w:ascii="Times New Roman" w:hAnsi="Times New Roman" w:cs="Times New Roman"/>
          <w:sz w:val="24"/>
          <w:szCs w:val="28"/>
        </w:rPr>
        <w:t xml:space="preserve"> </w:t>
      </w:r>
      <w:r w:rsidR="003044AA" w:rsidRPr="00A52D25">
        <w:rPr>
          <w:rFonts w:ascii="Times New Roman" w:hAnsi="Times New Roman" w:cs="Times New Roman"/>
          <w:color w:val="000000"/>
          <w:sz w:val="24"/>
          <w:szCs w:val="28"/>
        </w:rPr>
        <w:t xml:space="preserve">устанавливаемые по результатам проведенной специальной оценки условий труда в порядке, установленном законодательством: </w:t>
      </w:r>
    </w:p>
    <w:p w14:paraId="5BFFE1A7" w14:textId="77777777" w:rsidR="003044AA" w:rsidRPr="00A52D25" w:rsidRDefault="003044AA" w:rsidP="002C4F8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t>за работу с вредными и (или) опасными условиями труда</w:t>
      </w:r>
      <w:r w:rsidR="002C4F87" w:rsidRPr="00A52D25">
        <w:rPr>
          <w:rFonts w:ascii="Times New Roman" w:hAnsi="Times New Roman" w:cs="Times New Roman"/>
          <w:color w:val="000000"/>
          <w:sz w:val="24"/>
          <w:szCs w:val="28"/>
        </w:rPr>
        <w:t>.</w:t>
      </w:r>
    </w:p>
    <w:p w14:paraId="0280A142" w14:textId="77777777" w:rsidR="002263A8" w:rsidRPr="00A52D25" w:rsidRDefault="00B31D8E" w:rsidP="002C4F8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sz w:val="24"/>
          <w:szCs w:val="28"/>
        </w:rPr>
        <w:t>3.1.2</w:t>
      </w:r>
      <w:r w:rsidR="002C4F87" w:rsidRPr="00A52D25">
        <w:rPr>
          <w:rFonts w:ascii="Times New Roman" w:hAnsi="Times New Roman" w:cs="Times New Roman"/>
          <w:sz w:val="24"/>
          <w:szCs w:val="28"/>
        </w:rPr>
        <w:t xml:space="preserve">. </w:t>
      </w:r>
      <w:r w:rsidR="002263A8" w:rsidRPr="00A52D25">
        <w:rPr>
          <w:rFonts w:ascii="Times New Roman" w:hAnsi="Times New Roman" w:cs="Times New Roman"/>
          <w:sz w:val="24"/>
          <w:szCs w:val="28"/>
        </w:rPr>
        <w:t>выплаты за работу в местностях с особыми климатическими условиями</w:t>
      </w:r>
      <w:r w:rsidR="00873945" w:rsidRPr="00A52D25">
        <w:rPr>
          <w:rFonts w:ascii="Times New Roman" w:hAnsi="Times New Roman" w:cs="Times New Roman"/>
          <w:sz w:val="24"/>
          <w:szCs w:val="28"/>
        </w:rPr>
        <w:t>:</w:t>
      </w:r>
    </w:p>
    <w:p w14:paraId="1BB70F6F" w14:textId="77777777" w:rsidR="006273DC" w:rsidRPr="00A52D25" w:rsidRDefault="00873945" w:rsidP="002C4F8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sz w:val="24"/>
          <w:szCs w:val="28"/>
        </w:rPr>
        <w:t>районный коэффициент и процентная надбавка к заработной плате за работу в районах Крайнего Севера и приравненных к ним местностям в соответствии со статьей 148 Трудового кодекса Российской Федерации</w:t>
      </w:r>
      <w:r w:rsidR="002C4F87" w:rsidRPr="00A52D25">
        <w:rPr>
          <w:rFonts w:ascii="Times New Roman" w:hAnsi="Times New Roman" w:cs="Times New Roman"/>
          <w:sz w:val="24"/>
          <w:szCs w:val="28"/>
        </w:rPr>
        <w:t>.</w:t>
      </w:r>
    </w:p>
    <w:p w14:paraId="58D7E07A" w14:textId="77777777" w:rsidR="002263A8" w:rsidRPr="00A52D25" w:rsidRDefault="00B31D8E" w:rsidP="002C4F8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sz w:val="24"/>
          <w:szCs w:val="28"/>
        </w:rPr>
        <w:t>3.1.3</w:t>
      </w:r>
      <w:r w:rsidR="002C4F87" w:rsidRPr="00A52D25">
        <w:rPr>
          <w:rFonts w:ascii="Times New Roman" w:hAnsi="Times New Roman" w:cs="Times New Roman"/>
          <w:sz w:val="24"/>
          <w:szCs w:val="28"/>
        </w:rPr>
        <w:t>.</w:t>
      </w:r>
      <w:r w:rsidR="002263A8" w:rsidRPr="00A52D25">
        <w:rPr>
          <w:rFonts w:ascii="Times New Roman" w:hAnsi="Times New Roman" w:cs="Times New Roman"/>
          <w:sz w:val="24"/>
          <w:szCs w:val="28"/>
        </w:rPr>
        <w:t xml:space="preserve"> выплаты за работу в условиях, отклоняющихся от нормальных (при совмещении профессий (должностей), выходные и нерабочие праздничные дни и при выполнении работ в других условиях, отклоняющихся от нормальных)</w:t>
      </w:r>
      <w:r w:rsidR="00873945" w:rsidRPr="00A52D25">
        <w:rPr>
          <w:rFonts w:ascii="Times New Roman" w:hAnsi="Times New Roman" w:cs="Times New Roman"/>
          <w:sz w:val="24"/>
          <w:szCs w:val="28"/>
        </w:rPr>
        <w:t>:</w:t>
      </w:r>
    </w:p>
    <w:p w14:paraId="6CCBA047" w14:textId="77777777" w:rsidR="00873945" w:rsidRPr="00A52D25" w:rsidRDefault="00873945" w:rsidP="002C4F8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t xml:space="preserve">за совмещение профессий (должностей) и (или) за расширение зон обслуживания и (или) </w:t>
      </w:r>
      <w:r w:rsidRPr="00A52D25">
        <w:rPr>
          <w:rFonts w:ascii="Times New Roman" w:hAnsi="Times New Roman" w:cs="Times New Roman"/>
          <w:sz w:val="24"/>
          <w:szCs w:val="28"/>
        </w:rPr>
        <w:t>за увеличение объема работы</w:t>
      </w:r>
      <w:r w:rsidRPr="00A52D25">
        <w:rPr>
          <w:rFonts w:ascii="Times New Roman" w:hAnsi="Times New Roman" w:cs="Times New Roman"/>
          <w:color w:val="000000"/>
          <w:sz w:val="24"/>
          <w:szCs w:val="28"/>
        </w:rPr>
        <w:t xml:space="preserve"> или исполнение обязанностей временно отсутствующего работника без освобождения от работы, определенной трудовым договором;</w:t>
      </w:r>
    </w:p>
    <w:p w14:paraId="5AD0BC93" w14:textId="77777777" w:rsidR="00873945" w:rsidRPr="00A52D25" w:rsidRDefault="00873945" w:rsidP="002C4F8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t>за работу в выходные и нерабочие праздничные дни;</w:t>
      </w:r>
    </w:p>
    <w:p w14:paraId="14DF4C1D" w14:textId="77777777" w:rsidR="006273DC" w:rsidRPr="00A52D25" w:rsidRDefault="00873945" w:rsidP="002C4F8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t>при выполнении работ в других условиях, отклоняющихся от нормальных</w:t>
      </w:r>
      <w:r w:rsidR="002C4F87" w:rsidRPr="00A52D25">
        <w:rPr>
          <w:rFonts w:ascii="Times New Roman" w:hAnsi="Times New Roman" w:cs="Times New Roman"/>
          <w:color w:val="000000"/>
          <w:sz w:val="24"/>
          <w:szCs w:val="28"/>
        </w:rPr>
        <w:t>.</w:t>
      </w:r>
    </w:p>
    <w:p w14:paraId="1ACCA15A" w14:textId="77777777" w:rsidR="00F22CC2" w:rsidRPr="00A52D25" w:rsidRDefault="00422368" w:rsidP="002C4F8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lastRenderedPageBreak/>
        <w:t>3.</w:t>
      </w:r>
      <w:r w:rsidR="000431A5" w:rsidRPr="00A52D25">
        <w:rPr>
          <w:rFonts w:ascii="Times New Roman" w:hAnsi="Times New Roman" w:cs="Times New Roman"/>
          <w:color w:val="000000"/>
          <w:sz w:val="24"/>
          <w:szCs w:val="28"/>
        </w:rPr>
        <w:t>2</w:t>
      </w:r>
      <w:r w:rsidR="002C4F87" w:rsidRPr="00A52D25">
        <w:rPr>
          <w:rFonts w:ascii="Times New Roman" w:hAnsi="Times New Roman" w:cs="Times New Roman"/>
          <w:color w:val="000000"/>
          <w:sz w:val="24"/>
          <w:szCs w:val="28"/>
        </w:rPr>
        <w:t xml:space="preserve">. </w:t>
      </w:r>
      <w:r w:rsidR="00C81E7D" w:rsidRPr="00A52D25">
        <w:rPr>
          <w:rFonts w:ascii="Times New Roman" w:hAnsi="Times New Roman" w:cs="Times New Roman"/>
          <w:color w:val="000000"/>
          <w:sz w:val="24"/>
          <w:szCs w:val="28"/>
        </w:rPr>
        <w:t>Размеры компенсационных выплат работникам</w:t>
      </w:r>
      <w:r w:rsidR="00873945" w:rsidRPr="00A52D25">
        <w:rPr>
          <w:rFonts w:ascii="Times New Roman" w:hAnsi="Times New Roman" w:cs="Times New Roman"/>
          <w:color w:val="000000"/>
          <w:sz w:val="24"/>
          <w:szCs w:val="28"/>
        </w:rPr>
        <w:t xml:space="preserve"> учреждения</w:t>
      </w:r>
      <w:r w:rsidR="00C81E7D" w:rsidRPr="00A52D25">
        <w:rPr>
          <w:rFonts w:ascii="Times New Roman" w:hAnsi="Times New Roman" w:cs="Times New Roman"/>
          <w:color w:val="000000"/>
          <w:sz w:val="24"/>
          <w:szCs w:val="28"/>
        </w:rPr>
        <w:t xml:space="preserve"> устанавливаются в процентах к</w:t>
      </w:r>
      <w:r w:rsidR="00F22CC2" w:rsidRPr="00A52D25">
        <w:rPr>
          <w:rFonts w:ascii="Times New Roman" w:hAnsi="Times New Roman" w:cs="Times New Roman"/>
          <w:color w:val="000000"/>
          <w:sz w:val="24"/>
          <w:szCs w:val="28"/>
        </w:rPr>
        <w:t xml:space="preserve"> должностным окладам</w:t>
      </w:r>
      <w:r w:rsidR="00C81E7D" w:rsidRPr="00A52D25">
        <w:rPr>
          <w:rFonts w:ascii="Times New Roman" w:hAnsi="Times New Roman" w:cs="Times New Roman"/>
          <w:color w:val="000000"/>
          <w:sz w:val="24"/>
          <w:szCs w:val="28"/>
        </w:rPr>
        <w:t xml:space="preserve"> за исключением выплат компенсационного характера, предусмотренных </w:t>
      </w:r>
      <w:r w:rsidRPr="00A52D25">
        <w:rPr>
          <w:rFonts w:ascii="Times New Roman" w:hAnsi="Times New Roman" w:cs="Times New Roman"/>
          <w:color w:val="000000"/>
          <w:sz w:val="24"/>
          <w:szCs w:val="28"/>
        </w:rPr>
        <w:t>пунктом 3.</w:t>
      </w:r>
      <w:r w:rsidR="000431A5" w:rsidRPr="00A52D25">
        <w:rPr>
          <w:rFonts w:ascii="Times New Roman" w:hAnsi="Times New Roman" w:cs="Times New Roman"/>
          <w:color w:val="000000"/>
          <w:sz w:val="24"/>
          <w:szCs w:val="28"/>
        </w:rPr>
        <w:t>1</w:t>
      </w:r>
      <w:r w:rsidRPr="00A52D25">
        <w:rPr>
          <w:rFonts w:ascii="Times New Roman" w:hAnsi="Times New Roman" w:cs="Times New Roman"/>
          <w:color w:val="000000"/>
          <w:sz w:val="24"/>
          <w:szCs w:val="28"/>
        </w:rPr>
        <w:t>.2</w:t>
      </w:r>
      <w:r w:rsidR="00C81E7D" w:rsidRPr="00A52D25">
        <w:rPr>
          <w:rFonts w:ascii="Times New Roman" w:hAnsi="Times New Roman" w:cs="Times New Roman"/>
          <w:color w:val="000000"/>
          <w:sz w:val="24"/>
          <w:szCs w:val="28"/>
        </w:rPr>
        <w:t xml:space="preserve"> настоящего </w:t>
      </w:r>
      <w:r w:rsidR="000431A5" w:rsidRPr="00A52D25">
        <w:rPr>
          <w:rFonts w:ascii="Times New Roman" w:hAnsi="Times New Roman" w:cs="Times New Roman"/>
          <w:color w:val="000000"/>
          <w:sz w:val="24"/>
          <w:szCs w:val="28"/>
        </w:rPr>
        <w:t>п</w:t>
      </w:r>
      <w:r w:rsidR="00C81E7D" w:rsidRPr="00A52D25">
        <w:rPr>
          <w:rFonts w:ascii="Times New Roman" w:hAnsi="Times New Roman" w:cs="Times New Roman"/>
          <w:color w:val="000000"/>
          <w:sz w:val="24"/>
          <w:szCs w:val="28"/>
        </w:rPr>
        <w:t>оложения.</w:t>
      </w:r>
    </w:p>
    <w:p w14:paraId="3756CC58" w14:textId="77777777" w:rsidR="00F22CC2" w:rsidRPr="00A52D25" w:rsidRDefault="00422368" w:rsidP="004C7F2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color w:val="000000"/>
          <w:sz w:val="24"/>
          <w:szCs w:val="28"/>
        </w:rPr>
        <w:t>3.</w:t>
      </w:r>
      <w:r w:rsidR="000431A5" w:rsidRPr="00A52D25">
        <w:rPr>
          <w:rFonts w:ascii="Times New Roman" w:hAnsi="Times New Roman" w:cs="Times New Roman"/>
          <w:color w:val="000000"/>
          <w:sz w:val="24"/>
          <w:szCs w:val="28"/>
        </w:rPr>
        <w:t>3</w:t>
      </w:r>
      <w:r w:rsidR="004C7F27" w:rsidRPr="00A52D25">
        <w:rPr>
          <w:rFonts w:ascii="Times New Roman" w:hAnsi="Times New Roman" w:cs="Times New Roman"/>
          <w:color w:val="000000"/>
          <w:sz w:val="24"/>
          <w:szCs w:val="28"/>
        </w:rPr>
        <w:t xml:space="preserve">. </w:t>
      </w:r>
      <w:r w:rsidR="00C81E7D" w:rsidRPr="00A52D25">
        <w:rPr>
          <w:rFonts w:ascii="Times New Roman" w:hAnsi="Times New Roman" w:cs="Times New Roman"/>
          <w:color w:val="000000"/>
          <w:sz w:val="24"/>
          <w:szCs w:val="28"/>
        </w:rPr>
        <w:t xml:space="preserve">Компенсационная выплата за работу с вредными и (или) опасными условиями труда производится на условиях и в порядке, установленном статьей 147 </w:t>
      </w:r>
      <w:r w:rsidR="00C81E7D" w:rsidRPr="00A52D25">
        <w:rPr>
          <w:rFonts w:ascii="Times New Roman" w:hAnsi="Times New Roman" w:cs="Times New Roman"/>
          <w:sz w:val="24"/>
          <w:szCs w:val="28"/>
        </w:rPr>
        <w:t>Трудового кодекса Российской Федерации.</w:t>
      </w:r>
    </w:p>
    <w:p w14:paraId="17EA0CDC" w14:textId="77777777" w:rsidR="00F22CC2" w:rsidRPr="00A52D25" w:rsidRDefault="00422368" w:rsidP="004C7F2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t>3.</w:t>
      </w:r>
      <w:r w:rsidR="000431A5" w:rsidRPr="00A52D25">
        <w:rPr>
          <w:rFonts w:ascii="Times New Roman" w:hAnsi="Times New Roman" w:cs="Times New Roman"/>
          <w:sz w:val="24"/>
          <w:szCs w:val="28"/>
        </w:rPr>
        <w:t>4</w:t>
      </w:r>
      <w:r w:rsidR="004C7F27" w:rsidRPr="00A52D25">
        <w:rPr>
          <w:rFonts w:ascii="Times New Roman" w:hAnsi="Times New Roman" w:cs="Times New Roman"/>
          <w:sz w:val="24"/>
          <w:szCs w:val="28"/>
        </w:rPr>
        <w:t>.</w:t>
      </w:r>
      <w:r w:rsidR="00C81E7D" w:rsidRPr="00A52D25">
        <w:rPr>
          <w:rFonts w:ascii="Times New Roman" w:hAnsi="Times New Roman" w:cs="Times New Roman"/>
          <w:sz w:val="24"/>
          <w:szCs w:val="28"/>
        </w:rPr>
        <w:t xml:space="preserve"> Районный коэффициент и процентная надбавка к заработной плате за работу в районах Крайнего Севера и приравненных к ним местностях устанавливаются на условиях и в порядке, установленных статьями 316, 317 Трудового кодекса Российской Федерации.</w:t>
      </w:r>
    </w:p>
    <w:p w14:paraId="08FC12F1" w14:textId="77777777" w:rsidR="006D4CF1" w:rsidRPr="00A52D25" w:rsidRDefault="004C7F27" w:rsidP="004C7F2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color w:val="000000"/>
          <w:sz w:val="24"/>
          <w:szCs w:val="28"/>
        </w:rPr>
        <w:t xml:space="preserve"> </w:t>
      </w:r>
      <w:r w:rsidR="00422368" w:rsidRPr="00A52D25">
        <w:rPr>
          <w:rFonts w:ascii="Times New Roman" w:hAnsi="Times New Roman" w:cs="Times New Roman"/>
          <w:color w:val="000000"/>
          <w:sz w:val="24"/>
          <w:szCs w:val="28"/>
        </w:rPr>
        <w:t>3.</w:t>
      </w:r>
      <w:r w:rsidR="000431A5" w:rsidRPr="00A52D25">
        <w:rPr>
          <w:rFonts w:ascii="Times New Roman" w:hAnsi="Times New Roman" w:cs="Times New Roman"/>
          <w:color w:val="000000"/>
          <w:sz w:val="24"/>
          <w:szCs w:val="28"/>
        </w:rPr>
        <w:t>5</w:t>
      </w:r>
      <w:r w:rsidRPr="00A52D25">
        <w:rPr>
          <w:rFonts w:ascii="Times New Roman" w:hAnsi="Times New Roman" w:cs="Times New Roman"/>
          <w:color w:val="000000"/>
          <w:sz w:val="24"/>
          <w:szCs w:val="28"/>
        </w:rPr>
        <w:t xml:space="preserve">. </w:t>
      </w:r>
      <w:r w:rsidR="00C81E7D" w:rsidRPr="00A52D25">
        <w:rPr>
          <w:rFonts w:ascii="Times New Roman" w:hAnsi="Times New Roman" w:cs="Times New Roman"/>
          <w:sz w:val="24"/>
          <w:szCs w:val="28"/>
        </w:rPr>
        <w:t>Компенсационная выплата за совмещение профессий (должностей) и (или) за расширение зон обслуживания и (или) за увеличение объема работы</w:t>
      </w:r>
      <w:r w:rsidR="00C81E7D" w:rsidRPr="00A52D25">
        <w:rPr>
          <w:rFonts w:ascii="Times New Roman" w:hAnsi="Times New Roman" w:cs="Times New Roman"/>
          <w:color w:val="000000"/>
          <w:sz w:val="24"/>
          <w:szCs w:val="28"/>
        </w:rPr>
        <w:t xml:space="preserve">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w:t>
      </w:r>
      <w:r w:rsidR="000431A5" w:rsidRPr="00A52D25">
        <w:rPr>
          <w:rFonts w:ascii="Times New Roman" w:hAnsi="Times New Roman" w:cs="Times New Roman"/>
          <w:color w:val="000000"/>
          <w:sz w:val="24"/>
          <w:szCs w:val="28"/>
        </w:rPr>
        <w:t xml:space="preserve"> учреждения</w:t>
      </w:r>
      <w:r w:rsidR="00C81E7D" w:rsidRPr="00A52D25">
        <w:rPr>
          <w:rFonts w:ascii="Times New Roman" w:hAnsi="Times New Roman" w:cs="Times New Roman"/>
          <w:color w:val="000000"/>
          <w:sz w:val="24"/>
          <w:szCs w:val="28"/>
        </w:rPr>
        <w:t xml:space="preserve"> на условиях и в порядке, предусмотренных статьей 60.2 </w:t>
      </w:r>
      <w:r w:rsidR="00C81E7D" w:rsidRPr="00A52D25">
        <w:rPr>
          <w:rFonts w:ascii="Times New Roman" w:hAnsi="Times New Roman" w:cs="Times New Roman"/>
          <w:sz w:val="24"/>
          <w:szCs w:val="28"/>
        </w:rPr>
        <w:t>Трудового кодекса Российской Федерации.</w:t>
      </w:r>
    </w:p>
    <w:p w14:paraId="496F51CF" w14:textId="77777777" w:rsidR="00AC6DE6" w:rsidRPr="00A52D25" w:rsidRDefault="00C81E7D" w:rsidP="004C7F2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color w:val="000000"/>
          <w:sz w:val="24"/>
          <w:szCs w:val="28"/>
        </w:rPr>
        <w:t>Размер компенсационной выплаты за совмещение профессий</w:t>
      </w:r>
      <w:r w:rsidR="004C7F27" w:rsidRPr="00A52D25">
        <w:rPr>
          <w:rFonts w:ascii="Times New Roman" w:hAnsi="Times New Roman" w:cs="Times New Roman"/>
          <w:color w:val="000000"/>
          <w:sz w:val="24"/>
          <w:szCs w:val="28"/>
        </w:rPr>
        <w:t xml:space="preserve"> </w:t>
      </w:r>
      <w:r w:rsidRPr="00A52D25">
        <w:rPr>
          <w:rFonts w:ascii="Times New Roman" w:hAnsi="Times New Roman" w:cs="Times New Roman"/>
          <w:color w:val="000000"/>
          <w:sz w:val="24"/>
          <w:szCs w:val="28"/>
        </w:rPr>
        <w:t>(должностей) и (или) за расширение зон обслуживания, и (или) за увеличение</w:t>
      </w:r>
      <w:r w:rsidR="00465B59" w:rsidRPr="00A52D25">
        <w:rPr>
          <w:rFonts w:ascii="Times New Roman" w:hAnsi="Times New Roman" w:cs="Times New Roman"/>
          <w:color w:val="000000"/>
          <w:sz w:val="24"/>
          <w:szCs w:val="28"/>
        </w:rPr>
        <w:t xml:space="preserve"> </w:t>
      </w:r>
      <w:r w:rsidRPr="00A52D25">
        <w:rPr>
          <w:rFonts w:ascii="Times New Roman" w:hAnsi="Times New Roman" w:cs="Times New Roman"/>
          <w:color w:val="000000"/>
          <w:sz w:val="24"/>
          <w:szCs w:val="28"/>
        </w:rPr>
        <w:t>объема работы без освобождения от работы, определенной трудовым</w:t>
      </w:r>
      <w:r w:rsidR="00465B59" w:rsidRPr="00A52D25">
        <w:rPr>
          <w:rFonts w:ascii="Times New Roman" w:hAnsi="Times New Roman" w:cs="Times New Roman"/>
          <w:color w:val="000000"/>
          <w:sz w:val="24"/>
          <w:szCs w:val="28"/>
        </w:rPr>
        <w:t xml:space="preserve"> </w:t>
      </w:r>
      <w:r w:rsidRPr="00A52D25">
        <w:rPr>
          <w:rFonts w:ascii="Times New Roman" w:hAnsi="Times New Roman" w:cs="Times New Roman"/>
          <w:color w:val="000000"/>
          <w:sz w:val="24"/>
          <w:szCs w:val="28"/>
        </w:rPr>
        <w:t xml:space="preserve">договором, устанавливается в соответствии со статьей 151 </w:t>
      </w:r>
      <w:r w:rsidRPr="00A52D25">
        <w:rPr>
          <w:rFonts w:ascii="Times New Roman" w:hAnsi="Times New Roman" w:cs="Times New Roman"/>
          <w:sz w:val="24"/>
          <w:szCs w:val="28"/>
        </w:rPr>
        <w:t>Трудового кодекса Российской Федерации.</w:t>
      </w:r>
    </w:p>
    <w:p w14:paraId="4EA25D1F" w14:textId="77777777" w:rsidR="00F22CC2" w:rsidRPr="00A52D25" w:rsidRDefault="006D4CF1" w:rsidP="004C7F27">
      <w:pPr>
        <w:autoSpaceDE w:val="0"/>
        <w:autoSpaceDN w:val="0"/>
        <w:adjustRightInd w:val="0"/>
        <w:spacing w:after="0" w:line="240" w:lineRule="auto"/>
        <w:ind w:firstLine="709"/>
        <w:jc w:val="both"/>
        <w:rPr>
          <w:rFonts w:ascii="Times New Roman" w:hAnsi="Times New Roman" w:cs="Times New Roman"/>
          <w:color w:val="000000"/>
          <w:sz w:val="24"/>
          <w:szCs w:val="28"/>
        </w:rPr>
      </w:pPr>
      <w:r w:rsidRPr="00A52D25">
        <w:rPr>
          <w:rFonts w:ascii="Times New Roman" w:hAnsi="Times New Roman" w:cs="Times New Roman"/>
          <w:color w:val="000000"/>
          <w:sz w:val="24"/>
          <w:szCs w:val="28"/>
        </w:rPr>
        <w:t>3.</w:t>
      </w:r>
      <w:r w:rsidR="000431A5" w:rsidRPr="00A52D25">
        <w:rPr>
          <w:rFonts w:ascii="Times New Roman" w:hAnsi="Times New Roman" w:cs="Times New Roman"/>
          <w:color w:val="000000"/>
          <w:sz w:val="24"/>
          <w:szCs w:val="28"/>
        </w:rPr>
        <w:t>6</w:t>
      </w:r>
      <w:r w:rsidR="004C7F27" w:rsidRPr="00A52D25">
        <w:rPr>
          <w:rFonts w:ascii="Times New Roman" w:hAnsi="Times New Roman" w:cs="Times New Roman"/>
          <w:color w:val="000000"/>
          <w:sz w:val="24"/>
          <w:szCs w:val="28"/>
        </w:rPr>
        <w:t xml:space="preserve">. </w:t>
      </w:r>
      <w:r w:rsidR="00C81E7D" w:rsidRPr="00A52D25">
        <w:rPr>
          <w:rFonts w:ascii="Times New Roman" w:hAnsi="Times New Roman" w:cs="Times New Roman"/>
          <w:color w:val="000000"/>
          <w:sz w:val="24"/>
          <w:szCs w:val="28"/>
        </w:rPr>
        <w:t>Выплата за исполнение обяза</w:t>
      </w:r>
      <w:r w:rsidR="002B351C" w:rsidRPr="00A52D25">
        <w:rPr>
          <w:rFonts w:ascii="Times New Roman" w:hAnsi="Times New Roman" w:cs="Times New Roman"/>
          <w:color w:val="000000"/>
          <w:sz w:val="24"/>
          <w:szCs w:val="28"/>
        </w:rPr>
        <w:t xml:space="preserve">нностей временно отсутствующего </w:t>
      </w:r>
      <w:r w:rsidR="00C81E7D" w:rsidRPr="00A52D25">
        <w:rPr>
          <w:rFonts w:ascii="Times New Roman" w:hAnsi="Times New Roman" w:cs="Times New Roman"/>
          <w:color w:val="000000"/>
          <w:sz w:val="24"/>
          <w:szCs w:val="28"/>
        </w:rPr>
        <w:t>работника</w:t>
      </w:r>
      <w:r w:rsidR="000431A5" w:rsidRPr="00A52D25">
        <w:rPr>
          <w:rFonts w:ascii="Times New Roman" w:hAnsi="Times New Roman" w:cs="Times New Roman"/>
          <w:color w:val="000000"/>
          <w:sz w:val="24"/>
          <w:szCs w:val="28"/>
        </w:rPr>
        <w:t xml:space="preserve"> учреждения</w:t>
      </w:r>
      <w:r w:rsidR="00C81E7D" w:rsidRPr="00A52D25">
        <w:rPr>
          <w:rFonts w:ascii="Times New Roman" w:hAnsi="Times New Roman" w:cs="Times New Roman"/>
          <w:color w:val="000000"/>
          <w:sz w:val="24"/>
          <w:szCs w:val="28"/>
        </w:rPr>
        <w:t xml:space="preserve"> без освобождения от основно</w:t>
      </w:r>
      <w:r w:rsidR="002B351C" w:rsidRPr="00A52D25">
        <w:rPr>
          <w:rFonts w:ascii="Times New Roman" w:hAnsi="Times New Roman" w:cs="Times New Roman"/>
          <w:color w:val="000000"/>
          <w:sz w:val="24"/>
          <w:szCs w:val="28"/>
        </w:rPr>
        <w:t xml:space="preserve">й работы, определенной трудовым </w:t>
      </w:r>
      <w:r w:rsidR="00C81E7D" w:rsidRPr="00A52D25">
        <w:rPr>
          <w:rFonts w:ascii="Times New Roman" w:hAnsi="Times New Roman" w:cs="Times New Roman"/>
          <w:color w:val="000000"/>
          <w:sz w:val="24"/>
          <w:szCs w:val="28"/>
        </w:rPr>
        <w:t>договором, устанавливается дополни</w:t>
      </w:r>
      <w:r w:rsidR="002B351C" w:rsidRPr="00A52D25">
        <w:rPr>
          <w:rFonts w:ascii="Times New Roman" w:hAnsi="Times New Roman" w:cs="Times New Roman"/>
          <w:color w:val="000000"/>
          <w:sz w:val="24"/>
          <w:szCs w:val="28"/>
        </w:rPr>
        <w:t xml:space="preserve">тельным соглашением к трудовому </w:t>
      </w:r>
      <w:r w:rsidR="00C81E7D" w:rsidRPr="00A52D25">
        <w:rPr>
          <w:rFonts w:ascii="Times New Roman" w:hAnsi="Times New Roman" w:cs="Times New Roman"/>
          <w:color w:val="000000"/>
          <w:sz w:val="24"/>
          <w:szCs w:val="28"/>
        </w:rPr>
        <w:t>договору работника, который</w:t>
      </w:r>
      <w:r w:rsidR="002B351C" w:rsidRPr="00A52D25">
        <w:rPr>
          <w:rFonts w:ascii="Times New Roman" w:hAnsi="Times New Roman" w:cs="Times New Roman"/>
          <w:color w:val="000000"/>
          <w:sz w:val="24"/>
          <w:szCs w:val="28"/>
        </w:rPr>
        <w:t xml:space="preserve"> исполняет обязанности временно </w:t>
      </w:r>
      <w:r w:rsidR="00C81E7D" w:rsidRPr="00A52D25">
        <w:rPr>
          <w:rFonts w:ascii="Times New Roman" w:hAnsi="Times New Roman" w:cs="Times New Roman"/>
          <w:color w:val="000000"/>
          <w:sz w:val="24"/>
          <w:szCs w:val="28"/>
        </w:rPr>
        <w:t>отсутствующего работника.</w:t>
      </w:r>
    </w:p>
    <w:p w14:paraId="45DB4FD1" w14:textId="77777777" w:rsidR="00C81E7D" w:rsidRPr="00A52D25" w:rsidRDefault="006D4CF1" w:rsidP="004C7F2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color w:val="000000"/>
          <w:sz w:val="24"/>
          <w:szCs w:val="28"/>
        </w:rPr>
        <w:t>3.</w:t>
      </w:r>
      <w:r w:rsidR="00AC6DE6" w:rsidRPr="00A52D25">
        <w:rPr>
          <w:rFonts w:ascii="Times New Roman" w:hAnsi="Times New Roman" w:cs="Times New Roman"/>
          <w:color w:val="000000"/>
          <w:sz w:val="24"/>
          <w:szCs w:val="28"/>
        </w:rPr>
        <w:t>7</w:t>
      </w:r>
      <w:r w:rsidR="004C7F27" w:rsidRPr="00A52D25">
        <w:rPr>
          <w:rFonts w:ascii="Times New Roman" w:hAnsi="Times New Roman" w:cs="Times New Roman"/>
          <w:color w:val="000000"/>
          <w:sz w:val="24"/>
          <w:szCs w:val="28"/>
        </w:rPr>
        <w:t xml:space="preserve">. </w:t>
      </w:r>
      <w:r w:rsidR="00C81E7D" w:rsidRPr="00A52D25">
        <w:rPr>
          <w:rFonts w:ascii="Times New Roman" w:hAnsi="Times New Roman" w:cs="Times New Roman"/>
          <w:color w:val="000000"/>
          <w:sz w:val="24"/>
          <w:szCs w:val="28"/>
        </w:rPr>
        <w:t>Компенсационная выплата з</w:t>
      </w:r>
      <w:r w:rsidR="002B351C" w:rsidRPr="00A52D25">
        <w:rPr>
          <w:rFonts w:ascii="Times New Roman" w:hAnsi="Times New Roman" w:cs="Times New Roman"/>
          <w:color w:val="000000"/>
          <w:sz w:val="24"/>
          <w:szCs w:val="28"/>
        </w:rPr>
        <w:t xml:space="preserve">а работу в выходные и нерабочие </w:t>
      </w:r>
      <w:r w:rsidR="00C81E7D" w:rsidRPr="00A52D25">
        <w:rPr>
          <w:rFonts w:ascii="Times New Roman" w:hAnsi="Times New Roman" w:cs="Times New Roman"/>
          <w:color w:val="000000"/>
          <w:sz w:val="24"/>
          <w:szCs w:val="28"/>
        </w:rPr>
        <w:t xml:space="preserve">праздничные дни устанавливается работникам </w:t>
      </w:r>
      <w:r w:rsidR="00AC6DE6" w:rsidRPr="00A52D25">
        <w:rPr>
          <w:rFonts w:ascii="Times New Roman" w:hAnsi="Times New Roman" w:cs="Times New Roman"/>
          <w:color w:val="000000"/>
          <w:sz w:val="24"/>
          <w:szCs w:val="28"/>
        </w:rPr>
        <w:t xml:space="preserve">учреждения </w:t>
      </w:r>
      <w:r w:rsidR="002B351C" w:rsidRPr="00A52D25">
        <w:rPr>
          <w:rFonts w:ascii="Times New Roman" w:hAnsi="Times New Roman" w:cs="Times New Roman"/>
          <w:color w:val="000000"/>
          <w:sz w:val="24"/>
          <w:szCs w:val="28"/>
        </w:rPr>
        <w:t xml:space="preserve">на условиях и в порядке, </w:t>
      </w:r>
      <w:r w:rsidR="00C81E7D" w:rsidRPr="00A52D25">
        <w:rPr>
          <w:rFonts w:ascii="Times New Roman" w:hAnsi="Times New Roman" w:cs="Times New Roman"/>
          <w:color w:val="000000"/>
          <w:sz w:val="24"/>
          <w:szCs w:val="28"/>
        </w:rPr>
        <w:t xml:space="preserve">установленных статьями 113, 153 </w:t>
      </w:r>
      <w:r w:rsidR="00C81E7D" w:rsidRPr="00A52D25">
        <w:rPr>
          <w:rFonts w:ascii="Times New Roman" w:hAnsi="Times New Roman" w:cs="Times New Roman"/>
          <w:sz w:val="24"/>
          <w:szCs w:val="28"/>
        </w:rPr>
        <w:t>Трудового кодекса Российской Федерации.</w:t>
      </w:r>
    </w:p>
    <w:p w14:paraId="0991F1CD" w14:textId="77777777" w:rsidR="00ED51C2" w:rsidRPr="00A52D25" w:rsidRDefault="00ED51C2" w:rsidP="004C7F2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sz w:val="24"/>
          <w:szCs w:val="28"/>
        </w:rPr>
        <w:t>Размер компенсационной выплаты з</w:t>
      </w:r>
      <w:r w:rsidR="00DE0080" w:rsidRPr="00A52D25">
        <w:rPr>
          <w:rFonts w:ascii="Times New Roman" w:hAnsi="Times New Roman" w:cs="Times New Roman"/>
          <w:sz w:val="24"/>
          <w:szCs w:val="28"/>
        </w:rPr>
        <w:t>а работу в выходные и нерабочие</w:t>
      </w:r>
      <w:r w:rsidRPr="00A52D25">
        <w:rPr>
          <w:rFonts w:ascii="Times New Roman" w:hAnsi="Times New Roman" w:cs="Times New Roman"/>
          <w:sz w:val="24"/>
          <w:szCs w:val="28"/>
        </w:rPr>
        <w:t xml:space="preserve"> праздничные дни составляет не менее одинарной части должностного оклада за день или час</w:t>
      </w:r>
      <w:r w:rsidR="00AC6DE6" w:rsidRPr="00A52D25">
        <w:rPr>
          <w:rFonts w:ascii="Times New Roman" w:hAnsi="Times New Roman" w:cs="Times New Roman"/>
          <w:sz w:val="24"/>
          <w:szCs w:val="28"/>
        </w:rPr>
        <w:t>а</w:t>
      </w:r>
      <w:r w:rsidRPr="00A52D25">
        <w:rPr>
          <w:rFonts w:ascii="Times New Roman" w:hAnsi="Times New Roman" w:cs="Times New Roman"/>
          <w:sz w:val="24"/>
          <w:szCs w:val="28"/>
        </w:rPr>
        <w:t xml:space="preserve"> работы сверх </w:t>
      </w:r>
      <w:r w:rsidR="00DE0080" w:rsidRPr="00A52D25">
        <w:rPr>
          <w:rFonts w:ascii="Times New Roman" w:hAnsi="Times New Roman" w:cs="Times New Roman"/>
          <w:sz w:val="24"/>
          <w:szCs w:val="28"/>
        </w:rPr>
        <w:t>должностного оклада</w:t>
      </w:r>
      <w:r w:rsidRPr="00A52D25">
        <w:rPr>
          <w:rFonts w:ascii="Times New Roman" w:hAnsi="Times New Roman" w:cs="Times New Roman"/>
          <w:sz w:val="24"/>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должностного оклада за день или час работы сверх должностного оклада, если работа производилась сверх месячной нормы рабочего времени.</w:t>
      </w:r>
    </w:p>
    <w:p w14:paraId="3EF5F607" w14:textId="64E6FD3B" w:rsidR="00DE0080" w:rsidRDefault="00DE0080" w:rsidP="004C7F27">
      <w:pPr>
        <w:autoSpaceDE w:val="0"/>
        <w:autoSpaceDN w:val="0"/>
        <w:adjustRightInd w:val="0"/>
        <w:spacing w:after="0" w:line="240" w:lineRule="auto"/>
        <w:ind w:firstLine="709"/>
        <w:jc w:val="both"/>
        <w:rPr>
          <w:rFonts w:ascii="Times New Roman" w:hAnsi="Times New Roman" w:cs="Times New Roman"/>
          <w:sz w:val="24"/>
          <w:szCs w:val="28"/>
        </w:rPr>
      </w:pPr>
      <w:r w:rsidRPr="00A52D25">
        <w:rPr>
          <w:rFonts w:ascii="Times New Roman" w:hAnsi="Times New Roman" w:cs="Times New Roman"/>
          <w:sz w:val="24"/>
          <w:szCs w:val="28"/>
        </w:rPr>
        <w:t>По желанию работника</w:t>
      </w:r>
      <w:r w:rsidR="00AC6DE6" w:rsidRPr="00A52D25">
        <w:rPr>
          <w:rFonts w:ascii="Times New Roman" w:hAnsi="Times New Roman" w:cs="Times New Roman"/>
          <w:sz w:val="24"/>
          <w:szCs w:val="28"/>
        </w:rPr>
        <w:t xml:space="preserve"> учреждения</w:t>
      </w:r>
      <w:r w:rsidRPr="00A52D25">
        <w:rPr>
          <w:rFonts w:ascii="Times New Roman" w:hAnsi="Times New Roman" w:cs="Times New Roman"/>
          <w:sz w:val="24"/>
          <w:szCs w:val="28"/>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2219C23A" w14:textId="41C74E77" w:rsidR="00C8384B" w:rsidRPr="00DA6D6B" w:rsidRDefault="00C8384B" w:rsidP="00C8384B">
      <w:pPr>
        <w:jc w:val="both"/>
        <w:rPr>
          <w:rFonts w:ascii="Times New Roman" w:hAnsi="Times New Roman" w:cs="Times New Roman"/>
          <w:sz w:val="24"/>
          <w:szCs w:val="24"/>
        </w:rPr>
      </w:pPr>
      <w:r>
        <w:rPr>
          <w:rFonts w:ascii="Times New Roman" w:hAnsi="Times New Roman" w:cs="Times New Roman"/>
          <w:sz w:val="24"/>
          <w:szCs w:val="28"/>
        </w:rPr>
        <w:t xml:space="preserve">           3.8 </w:t>
      </w:r>
      <w:r w:rsidRPr="00DA6D6B">
        <w:rPr>
          <w:rFonts w:ascii="Times New Roman" w:hAnsi="Times New Roman" w:cs="Times New Roman"/>
          <w:sz w:val="24"/>
          <w:szCs w:val="24"/>
        </w:rPr>
        <w:t>Компенсационная выплата за работу в ночное время устанавливается работникам на условиях и в порядке, предусмотренных статьями 96,154 Трудового кодекса Российской Федерации.</w:t>
      </w:r>
    </w:p>
    <w:p w14:paraId="513CF4A6" w14:textId="77777777" w:rsidR="00C8384B" w:rsidRPr="00DA6D6B" w:rsidRDefault="00C8384B" w:rsidP="00C8384B">
      <w:pPr>
        <w:jc w:val="both"/>
        <w:rPr>
          <w:rFonts w:ascii="Times New Roman" w:hAnsi="Times New Roman" w:cs="Times New Roman"/>
          <w:sz w:val="24"/>
          <w:szCs w:val="24"/>
        </w:rPr>
      </w:pPr>
      <w:r>
        <w:rPr>
          <w:rFonts w:ascii="Times New Roman" w:hAnsi="Times New Roman" w:cs="Times New Roman"/>
          <w:sz w:val="24"/>
          <w:szCs w:val="24"/>
        </w:rPr>
        <w:t xml:space="preserve"> </w:t>
      </w:r>
      <w:r w:rsidRPr="00DA6D6B">
        <w:rPr>
          <w:rFonts w:ascii="Times New Roman" w:hAnsi="Times New Roman" w:cs="Times New Roman"/>
          <w:sz w:val="24"/>
          <w:szCs w:val="24"/>
        </w:rPr>
        <w:t>Размер выплаты составляет за каждый час работы в ночное время - дополнительно 35% к должностному окладу, исчисленному за каждый час работы, путём деления должностного оклада работника на среднее количество рабочих часов в соответствующем календарном месяце.</w:t>
      </w:r>
    </w:p>
    <w:p w14:paraId="0C8D9A33" w14:textId="2A826C62" w:rsidR="00C8384B" w:rsidRPr="00A52D25" w:rsidRDefault="00C8384B" w:rsidP="004C7F27">
      <w:pPr>
        <w:autoSpaceDE w:val="0"/>
        <w:autoSpaceDN w:val="0"/>
        <w:adjustRightInd w:val="0"/>
        <w:spacing w:after="0" w:line="240" w:lineRule="auto"/>
        <w:ind w:firstLine="709"/>
        <w:jc w:val="both"/>
        <w:rPr>
          <w:rFonts w:ascii="Times New Roman" w:hAnsi="Times New Roman" w:cs="Times New Roman"/>
          <w:sz w:val="24"/>
          <w:szCs w:val="28"/>
        </w:rPr>
      </w:pPr>
    </w:p>
    <w:p w14:paraId="0D5348EF" w14:textId="77777777" w:rsidR="00DE0080" w:rsidRPr="00A52D25" w:rsidRDefault="00DE0080" w:rsidP="002B351C">
      <w:pPr>
        <w:autoSpaceDE w:val="0"/>
        <w:autoSpaceDN w:val="0"/>
        <w:adjustRightInd w:val="0"/>
        <w:spacing w:after="0" w:line="240" w:lineRule="auto"/>
        <w:jc w:val="both"/>
        <w:rPr>
          <w:rFonts w:ascii="Times New Roman" w:hAnsi="Times New Roman" w:cs="Times New Roman"/>
          <w:color w:val="000000"/>
          <w:sz w:val="18"/>
          <w:szCs w:val="20"/>
        </w:rPr>
      </w:pPr>
    </w:p>
    <w:p w14:paraId="4F21B896" w14:textId="77777777" w:rsidR="00DC6369" w:rsidRPr="00A52D25" w:rsidRDefault="004C7F27" w:rsidP="004C7F27">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767CA9">
        <w:rPr>
          <w:rFonts w:ascii="Times New Roman" w:eastAsia="Times New Roman" w:hAnsi="Times New Roman" w:cs="Times New Roman"/>
          <w:b/>
          <w:sz w:val="24"/>
          <w:szCs w:val="28"/>
          <w:lang w:eastAsia="ru-RU"/>
        </w:rPr>
        <w:t xml:space="preserve">Глава </w:t>
      </w:r>
      <w:r w:rsidR="00DC6369" w:rsidRPr="00767CA9">
        <w:rPr>
          <w:rFonts w:ascii="Times New Roman" w:eastAsia="Times New Roman" w:hAnsi="Times New Roman" w:cs="Times New Roman"/>
          <w:b/>
          <w:sz w:val="24"/>
          <w:szCs w:val="28"/>
          <w:lang w:eastAsia="ru-RU"/>
        </w:rPr>
        <w:t>4. Стимулирующие выплаты</w:t>
      </w:r>
    </w:p>
    <w:p w14:paraId="5BB3426F" w14:textId="77777777" w:rsidR="004C7F27" w:rsidRPr="00A52D25" w:rsidRDefault="004C7F27" w:rsidP="004C7F27">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14:paraId="07088467" w14:textId="77777777" w:rsidR="00F22CC2" w:rsidRPr="00A52D25" w:rsidRDefault="00C470B4" w:rsidP="004C7F2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4.1. </w:t>
      </w:r>
      <w:r w:rsidR="00F22CC2" w:rsidRPr="00A52D25">
        <w:rPr>
          <w:rFonts w:ascii="Times New Roman" w:eastAsia="Times New Roman" w:hAnsi="Times New Roman" w:cs="Times New Roman"/>
          <w:sz w:val="24"/>
          <w:szCs w:val="28"/>
          <w:lang w:eastAsia="ru-RU"/>
        </w:rPr>
        <w:t>В соответствии с настоящим Положением об оплате труда устанавливаются следующие виды стимулирующих выплат работникам учреждений культуры:</w:t>
      </w:r>
    </w:p>
    <w:p w14:paraId="6CCC225B" w14:textId="77777777" w:rsidR="00F22CC2" w:rsidRPr="00A52D25" w:rsidRDefault="00F22CC2" w:rsidP="004C7F2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за интенсивность и высокие результаты работы;</w:t>
      </w:r>
    </w:p>
    <w:p w14:paraId="6E4EED13" w14:textId="77777777" w:rsidR="00F22CC2" w:rsidRPr="00A52D25" w:rsidRDefault="00F22CC2" w:rsidP="004C7F2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за стаж непрерывной работы, за выслугу лет;</w:t>
      </w:r>
    </w:p>
    <w:p w14:paraId="64E9E105" w14:textId="77777777" w:rsidR="00F22CC2" w:rsidRPr="00A52D25" w:rsidRDefault="00F22CC2" w:rsidP="004C7F2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за качество выполняемых работ;</w:t>
      </w:r>
    </w:p>
    <w:p w14:paraId="7B6A650A" w14:textId="77777777" w:rsidR="007D18BD" w:rsidRPr="00A52D25" w:rsidRDefault="00F22CC2" w:rsidP="004C7F2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lastRenderedPageBreak/>
        <w:t>за профессиональное развитие, степень самостоятельности</w:t>
      </w:r>
      <w:r w:rsidR="007D18BD" w:rsidRPr="00A52D25">
        <w:rPr>
          <w:rFonts w:ascii="Times New Roman" w:eastAsia="Times New Roman" w:hAnsi="Times New Roman" w:cs="Times New Roman"/>
          <w:sz w:val="24"/>
          <w:szCs w:val="28"/>
          <w:lang w:eastAsia="ru-RU"/>
        </w:rPr>
        <w:t xml:space="preserve"> работника и важности выполняемых им работ</w:t>
      </w:r>
      <w:r w:rsidR="00DF2E27" w:rsidRPr="00A52D25">
        <w:rPr>
          <w:rFonts w:ascii="Times New Roman" w:eastAsia="Times New Roman" w:hAnsi="Times New Roman" w:cs="Times New Roman"/>
          <w:sz w:val="24"/>
          <w:szCs w:val="28"/>
          <w:lang w:eastAsia="ru-RU"/>
        </w:rPr>
        <w:t>;</w:t>
      </w:r>
    </w:p>
    <w:p w14:paraId="3BB323E0" w14:textId="52E72313" w:rsidR="00162928" w:rsidRPr="00A52D25" w:rsidRDefault="00DF2E27" w:rsidP="00162928">
      <w:pPr>
        <w:ind w:firstLine="426"/>
        <w:jc w:val="both"/>
        <w:rPr>
          <w:rFonts w:ascii="Times New Roman" w:hAnsi="Times New Roman" w:cs="Times New Roman"/>
          <w:sz w:val="24"/>
          <w:szCs w:val="28"/>
        </w:rPr>
      </w:pPr>
      <w:bookmarkStart w:id="2" w:name="sub_9315"/>
      <w:r w:rsidRPr="00A52D25">
        <w:rPr>
          <w:rFonts w:ascii="Times New Roman" w:hAnsi="Times New Roman" w:cs="Times New Roman"/>
          <w:sz w:val="24"/>
          <w:szCs w:val="28"/>
        </w:rPr>
        <w:t xml:space="preserve">    </w:t>
      </w:r>
      <w:r w:rsidR="00162928" w:rsidRPr="00A52D25">
        <w:rPr>
          <w:rFonts w:ascii="Times New Roman" w:hAnsi="Times New Roman" w:cs="Times New Roman"/>
          <w:sz w:val="24"/>
          <w:szCs w:val="28"/>
        </w:rPr>
        <w:t xml:space="preserve">премиальные выплаты по итогам </w:t>
      </w:r>
      <w:r w:rsidR="00162928" w:rsidRPr="00106190">
        <w:rPr>
          <w:rFonts w:ascii="Times New Roman" w:hAnsi="Times New Roman" w:cs="Times New Roman"/>
          <w:sz w:val="24"/>
          <w:szCs w:val="28"/>
        </w:rPr>
        <w:t>работы</w:t>
      </w:r>
      <w:r w:rsidR="00162928" w:rsidRPr="00A83ACE">
        <w:rPr>
          <w:rFonts w:ascii="Times New Roman" w:hAnsi="Times New Roman" w:cs="Times New Roman"/>
          <w:sz w:val="24"/>
          <w:szCs w:val="28"/>
        </w:rPr>
        <w:t>.</w:t>
      </w:r>
      <w:r w:rsidR="009D2418" w:rsidRPr="00A83ACE">
        <w:rPr>
          <w:rFonts w:ascii="Times New Roman" w:hAnsi="Times New Roman" w:cs="Times New Roman"/>
          <w:sz w:val="24"/>
          <w:szCs w:val="28"/>
        </w:rPr>
        <w:t xml:space="preserve"> </w:t>
      </w:r>
    </w:p>
    <w:bookmarkEnd w:id="2"/>
    <w:p w14:paraId="627409EF" w14:textId="4B444467" w:rsidR="00013312" w:rsidRPr="00A52D25" w:rsidRDefault="00013312" w:rsidP="0001331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4.1.1. Размеры стимулирующих выплат устанавливаются работникам учреждения как в процентах к должностным окладам, так и</w:t>
      </w:r>
      <w:r w:rsidR="005D7F1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в абсолютных размерах с учетом требований настоящего Положения</w:t>
      </w:r>
      <w:r w:rsidRPr="00A52D25">
        <w:rPr>
          <w:rFonts w:ascii="Times New Roman" w:hAnsi="Times New Roman" w:cs="Times New Roman"/>
          <w:sz w:val="24"/>
          <w:szCs w:val="28"/>
        </w:rPr>
        <w:t xml:space="preserve"> (</w:t>
      </w:r>
      <w:proofErr w:type="gramStart"/>
      <w:r w:rsidRPr="00A52D25">
        <w:rPr>
          <w:rFonts w:ascii="Times New Roman" w:hAnsi="Times New Roman" w:cs="Times New Roman"/>
          <w:sz w:val="24"/>
          <w:szCs w:val="28"/>
        </w:rPr>
        <w:t>балльная  система</w:t>
      </w:r>
      <w:proofErr w:type="gramEnd"/>
      <w:r w:rsidRPr="00A52D25">
        <w:rPr>
          <w:rFonts w:ascii="Times New Roman" w:hAnsi="Times New Roman" w:cs="Times New Roman"/>
          <w:sz w:val="24"/>
          <w:szCs w:val="28"/>
        </w:rPr>
        <w:t xml:space="preserve"> учета выполнения критериев)</w:t>
      </w:r>
      <w:r w:rsidRPr="00A52D25">
        <w:rPr>
          <w:rFonts w:ascii="Times New Roman" w:eastAsia="Times New Roman" w:hAnsi="Times New Roman" w:cs="Times New Roman"/>
          <w:sz w:val="24"/>
          <w:szCs w:val="28"/>
          <w:lang w:eastAsia="ru-RU"/>
        </w:rPr>
        <w:t>.</w:t>
      </w:r>
    </w:p>
    <w:p w14:paraId="18AE138E" w14:textId="77777777" w:rsidR="00ED4346" w:rsidRPr="00A52D25" w:rsidRDefault="00013312" w:rsidP="00ED4346">
      <w:pPr>
        <w:spacing w:after="0" w:line="240" w:lineRule="auto"/>
        <w:ind w:firstLine="70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4.1.2. Балльная система с учетом выполнения критериев </w:t>
      </w:r>
      <w:r w:rsidR="00ED4346" w:rsidRPr="00A52D25">
        <w:rPr>
          <w:rFonts w:ascii="Times New Roman" w:eastAsia="Times New Roman" w:hAnsi="Times New Roman" w:cs="Times New Roman"/>
          <w:sz w:val="24"/>
          <w:szCs w:val="28"/>
          <w:lang w:eastAsia="ru-RU"/>
        </w:rPr>
        <w:t xml:space="preserve">определяется в абсолютном размере. </w:t>
      </w:r>
    </w:p>
    <w:p w14:paraId="6931007B" w14:textId="7706946C" w:rsidR="00ED4346" w:rsidRDefault="00013312" w:rsidP="00DF2E27">
      <w:pPr>
        <w:ind w:firstLine="708"/>
        <w:jc w:val="both"/>
        <w:rPr>
          <w:rFonts w:ascii="Times New Roman" w:hAnsi="Times New Roman" w:cs="Times New Roman"/>
          <w:sz w:val="24"/>
        </w:rPr>
      </w:pPr>
      <w:r w:rsidRPr="00A52D25">
        <w:rPr>
          <w:rFonts w:ascii="Times New Roman" w:hAnsi="Times New Roman" w:cs="Times New Roman"/>
          <w:sz w:val="24"/>
        </w:rPr>
        <w:t xml:space="preserve">4.1.3. </w:t>
      </w:r>
      <w:r w:rsidR="00ED4346" w:rsidRPr="00A52D25">
        <w:rPr>
          <w:rFonts w:ascii="Times New Roman" w:hAnsi="Times New Roman" w:cs="Times New Roman"/>
          <w:sz w:val="24"/>
        </w:rPr>
        <w:t xml:space="preserve">Денежный вес (в рублях) каждого балла определяется </w:t>
      </w:r>
      <w:r w:rsidR="005D7F15">
        <w:rPr>
          <w:rFonts w:ascii="Times New Roman" w:hAnsi="Times New Roman" w:cs="Times New Roman"/>
          <w:sz w:val="24"/>
        </w:rPr>
        <w:t>п</w:t>
      </w:r>
      <w:r w:rsidR="00ED4346" w:rsidRPr="00A52D25">
        <w:rPr>
          <w:rFonts w:ascii="Times New Roman" w:hAnsi="Times New Roman" w:cs="Times New Roman"/>
          <w:sz w:val="24"/>
        </w:rPr>
        <w:t xml:space="preserve">утём </w:t>
      </w:r>
      <w:proofErr w:type="gramStart"/>
      <w:r w:rsidR="00ED4346" w:rsidRPr="00A52D25">
        <w:rPr>
          <w:rFonts w:ascii="Times New Roman" w:hAnsi="Times New Roman" w:cs="Times New Roman"/>
          <w:sz w:val="24"/>
        </w:rPr>
        <w:t>деления  размера</w:t>
      </w:r>
      <w:proofErr w:type="gramEnd"/>
      <w:r w:rsidR="00ED4346" w:rsidRPr="00A52D25">
        <w:rPr>
          <w:rFonts w:ascii="Times New Roman" w:hAnsi="Times New Roman" w:cs="Times New Roman"/>
          <w:sz w:val="24"/>
        </w:rPr>
        <w:t xml:space="preserve"> стимулирующей  части  фонда  оплаты  труда  (ФОТ)  работников  учреждения на общую сумму баллов всех работников.</w:t>
      </w:r>
    </w:p>
    <w:p w14:paraId="17EC5CFB" w14:textId="77777777" w:rsidR="003E2A55" w:rsidRDefault="003E2A55" w:rsidP="00DF2E27">
      <w:pPr>
        <w:ind w:firstLine="708"/>
        <w:jc w:val="both"/>
        <w:rPr>
          <w:rFonts w:ascii="Times New Roman" w:hAnsi="Times New Roman" w:cs="Times New Roman"/>
          <w:sz w:val="24"/>
        </w:rPr>
      </w:pPr>
    </w:p>
    <w:p w14:paraId="61B7CB0B" w14:textId="77777777" w:rsidR="003E2A55" w:rsidRPr="00A52D25" w:rsidRDefault="003E2A55" w:rsidP="00DF2E27">
      <w:pPr>
        <w:ind w:firstLine="708"/>
        <w:jc w:val="both"/>
        <w:rPr>
          <w:rFonts w:ascii="Times New Roman" w:hAnsi="Times New Roman" w:cs="Times New Roman"/>
          <w:sz w:val="24"/>
        </w:rPr>
      </w:pPr>
    </w:p>
    <w:p w14:paraId="62F5583C" w14:textId="77777777" w:rsidR="00ED4346" w:rsidRPr="00A52D25" w:rsidRDefault="00ED4346" w:rsidP="00DF2E27">
      <w:pPr>
        <w:jc w:val="both"/>
        <w:rPr>
          <w:rFonts w:ascii="Times New Roman" w:hAnsi="Times New Roman" w:cs="Times New Roman"/>
          <w:sz w:val="24"/>
        </w:rPr>
      </w:pPr>
      <w:r w:rsidRPr="00A52D25">
        <w:rPr>
          <w:rFonts w:ascii="Times New Roman" w:hAnsi="Times New Roman" w:cs="Times New Roman"/>
          <w:sz w:val="24"/>
        </w:rPr>
        <w:t>Расчет стоимости балла производится по формуле:</w:t>
      </w:r>
    </w:p>
    <w:p w14:paraId="7946DD92" w14:textId="77777777" w:rsidR="00ED4346" w:rsidRPr="00A52D25" w:rsidRDefault="00ED4346" w:rsidP="00DF2E27">
      <w:pPr>
        <w:jc w:val="both"/>
        <w:rPr>
          <w:rFonts w:ascii="Times New Roman" w:hAnsi="Times New Roman" w:cs="Times New Roman"/>
          <w:sz w:val="24"/>
        </w:rPr>
      </w:pPr>
      <w:proofErr w:type="gramStart"/>
      <w:r w:rsidRPr="00A52D25">
        <w:rPr>
          <w:rFonts w:ascii="Times New Roman" w:hAnsi="Times New Roman" w:cs="Times New Roman"/>
        </w:rPr>
        <w:t>S  =</w:t>
      </w:r>
      <w:proofErr w:type="gramEnd"/>
      <w:r w:rsidRPr="00A52D25">
        <w:rPr>
          <w:rFonts w:ascii="Times New Roman" w:hAnsi="Times New Roman" w:cs="Times New Roman"/>
        </w:rPr>
        <w:t xml:space="preserve">  ФОТ  </w:t>
      </w:r>
      <w:proofErr w:type="spellStart"/>
      <w:r w:rsidRPr="00A52D25">
        <w:rPr>
          <w:rFonts w:ascii="Times New Roman" w:hAnsi="Times New Roman" w:cs="Times New Roman"/>
        </w:rPr>
        <w:t>ст</w:t>
      </w:r>
      <w:proofErr w:type="spellEnd"/>
      <w:r w:rsidRPr="00A52D25">
        <w:rPr>
          <w:rFonts w:ascii="Times New Roman" w:hAnsi="Times New Roman" w:cs="Times New Roman"/>
        </w:rPr>
        <w:t xml:space="preserve">/  (N1  +  N2  +  N3  +  </w:t>
      </w:r>
      <w:proofErr w:type="spellStart"/>
      <w:r w:rsidRPr="00A52D25">
        <w:rPr>
          <w:rFonts w:ascii="Times New Roman" w:hAnsi="Times New Roman" w:cs="Times New Roman"/>
        </w:rPr>
        <w:t>Nn</w:t>
      </w:r>
      <w:proofErr w:type="spellEnd"/>
      <w:r w:rsidRPr="00A52D25">
        <w:rPr>
          <w:rFonts w:ascii="Times New Roman" w:hAnsi="Times New Roman" w:cs="Times New Roman"/>
        </w:rPr>
        <w:t xml:space="preserve">),  где  S  </w:t>
      </w:r>
      <w:r w:rsidRPr="00A52D25">
        <w:rPr>
          <w:rFonts w:ascii="Times New Roman" w:hAnsi="Times New Roman" w:cs="Times New Roman"/>
          <w:sz w:val="24"/>
        </w:rPr>
        <w:t xml:space="preserve">–  стоимость  одного  балла; </w:t>
      </w:r>
      <w:r w:rsidRPr="00A52D25">
        <w:rPr>
          <w:rFonts w:ascii="Times New Roman" w:hAnsi="Times New Roman" w:cs="Times New Roman"/>
        </w:rPr>
        <w:t xml:space="preserve"> ФОТ  </w:t>
      </w:r>
      <w:r w:rsidRPr="00A52D25">
        <w:rPr>
          <w:rFonts w:ascii="Times New Roman" w:hAnsi="Times New Roman" w:cs="Times New Roman"/>
          <w:sz w:val="24"/>
        </w:rPr>
        <w:t>– стимулирующая часть фонда оплаты труда;</w:t>
      </w:r>
      <w:r w:rsidRPr="00A52D25">
        <w:rPr>
          <w:rFonts w:ascii="Times New Roman" w:hAnsi="Times New Roman" w:cs="Times New Roman"/>
        </w:rPr>
        <w:t xml:space="preserve"> N1, N2, ...., </w:t>
      </w:r>
      <w:proofErr w:type="spellStart"/>
      <w:r w:rsidRPr="00A52D25">
        <w:rPr>
          <w:rFonts w:ascii="Times New Roman" w:hAnsi="Times New Roman" w:cs="Times New Roman"/>
        </w:rPr>
        <w:t>Nn</w:t>
      </w:r>
      <w:proofErr w:type="spellEnd"/>
      <w:r w:rsidRPr="00A52D25">
        <w:rPr>
          <w:rFonts w:ascii="Times New Roman" w:hAnsi="Times New Roman" w:cs="Times New Roman"/>
        </w:rPr>
        <w:t xml:space="preserve"> </w:t>
      </w:r>
      <w:r w:rsidRPr="00A52D25">
        <w:rPr>
          <w:rFonts w:ascii="Times New Roman" w:hAnsi="Times New Roman" w:cs="Times New Roman"/>
          <w:sz w:val="24"/>
        </w:rPr>
        <w:t>– количество баллов.</w:t>
      </w:r>
    </w:p>
    <w:p w14:paraId="2EAF19D5" w14:textId="77777777" w:rsidR="00ED4346" w:rsidRPr="00A52D25" w:rsidRDefault="00ED4346" w:rsidP="00DF2E27">
      <w:pPr>
        <w:jc w:val="both"/>
        <w:rPr>
          <w:rFonts w:ascii="Times New Roman" w:hAnsi="Times New Roman" w:cs="Times New Roman"/>
          <w:sz w:val="24"/>
        </w:rPr>
      </w:pPr>
      <w:proofErr w:type="gramStart"/>
      <w:r w:rsidRPr="00A52D25">
        <w:rPr>
          <w:rFonts w:ascii="Times New Roman" w:hAnsi="Times New Roman" w:cs="Times New Roman"/>
          <w:sz w:val="24"/>
        </w:rPr>
        <w:t>Для  определения</w:t>
      </w:r>
      <w:proofErr w:type="gramEnd"/>
      <w:r w:rsidRPr="00A52D25">
        <w:rPr>
          <w:rFonts w:ascii="Times New Roman" w:hAnsi="Times New Roman" w:cs="Times New Roman"/>
          <w:sz w:val="24"/>
        </w:rPr>
        <w:t xml:space="preserve">  размера  стимулирующих  выплат  каждому  работнику  учреждения за отчетный период показатель (денежный вес) умножается на сумму набранных баллов каждым работником. </w:t>
      </w:r>
    </w:p>
    <w:p w14:paraId="0E7EDA85" w14:textId="77777777" w:rsidR="00AE733D" w:rsidRPr="00A52D25" w:rsidRDefault="007D18BD" w:rsidP="00DF2E2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2</w:t>
      </w:r>
      <w:r w:rsidR="00C470B4" w:rsidRPr="00A52D25">
        <w:rPr>
          <w:rFonts w:ascii="Times New Roman" w:eastAsia="Times New Roman" w:hAnsi="Times New Roman" w:cs="Times New Roman"/>
          <w:sz w:val="24"/>
          <w:szCs w:val="28"/>
          <w:lang w:eastAsia="ru-RU"/>
        </w:rPr>
        <w:t>.</w:t>
      </w:r>
      <w:r w:rsidR="007F14C1" w:rsidRPr="00A52D25">
        <w:rPr>
          <w:rFonts w:ascii="Times New Roman" w:eastAsia="Times New Roman" w:hAnsi="Times New Roman" w:cs="Times New Roman"/>
          <w:sz w:val="24"/>
          <w:szCs w:val="28"/>
          <w:lang w:eastAsia="ru-RU"/>
        </w:rPr>
        <w:t xml:space="preserve">  В</w:t>
      </w:r>
      <w:r w:rsidR="00454663" w:rsidRPr="00A52D25">
        <w:rPr>
          <w:rFonts w:ascii="Times New Roman" w:eastAsia="Times New Roman" w:hAnsi="Times New Roman" w:cs="Times New Roman"/>
          <w:sz w:val="24"/>
          <w:szCs w:val="28"/>
          <w:lang w:eastAsia="ru-RU"/>
        </w:rPr>
        <w:t>ыплаты</w:t>
      </w:r>
      <w:r w:rsidRPr="00A52D25">
        <w:rPr>
          <w:rFonts w:ascii="Times New Roman" w:eastAsia="Times New Roman" w:hAnsi="Times New Roman" w:cs="Times New Roman"/>
          <w:sz w:val="24"/>
          <w:szCs w:val="28"/>
          <w:lang w:eastAsia="ru-RU"/>
        </w:rPr>
        <w:t xml:space="preserve"> за интенсивность и высокие результаты работы:</w:t>
      </w:r>
    </w:p>
    <w:p w14:paraId="3391E780" w14:textId="77777777" w:rsidR="000B1075" w:rsidRPr="00A52D25" w:rsidRDefault="001A2A80" w:rsidP="00C470B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2</w:t>
      </w:r>
      <w:r w:rsidRPr="00A52D25">
        <w:rPr>
          <w:rFonts w:ascii="Times New Roman" w:eastAsia="Times New Roman" w:hAnsi="Times New Roman" w:cs="Times New Roman"/>
          <w:sz w:val="24"/>
          <w:szCs w:val="28"/>
          <w:lang w:eastAsia="ru-RU"/>
        </w:rPr>
        <w:t>.1</w:t>
      </w:r>
      <w:r w:rsidR="00C470B4" w:rsidRPr="00A52D25">
        <w:rPr>
          <w:rFonts w:ascii="Times New Roman" w:eastAsia="Times New Roman" w:hAnsi="Times New Roman" w:cs="Times New Roman"/>
          <w:sz w:val="24"/>
          <w:szCs w:val="28"/>
          <w:lang w:eastAsia="ru-RU"/>
        </w:rPr>
        <w:t>.</w:t>
      </w:r>
      <w:r w:rsidR="00595E6A" w:rsidRPr="00A52D25">
        <w:rPr>
          <w:rFonts w:ascii="Times New Roman" w:eastAsia="Times New Roman" w:hAnsi="Times New Roman" w:cs="Times New Roman"/>
          <w:sz w:val="24"/>
          <w:szCs w:val="28"/>
          <w:lang w:eastAsia="ru-RU"/>
        </w:rPr>
        <w:t xml:space="preserve"> </w:t>
      </w:r>
      <w:r w:rsidR="000B1075" w:rsidRPr="00A52D25">
        <w:rPr>
          <w:rFonts w:ascii="Times New Roman" w:eastAsia="Times New Roman" w:hAnsi="Times New Roman" w:cs="Times New Roman"/>
          <w:sz w:val="24"/>
          <w:szCs w:val="28"/>
          <w:lang w:eastAsia="ru-RU"/>
        </w:rPr>
        <w:t>выплата за организацию и проведение мероприятий, включенных в</w:t>
      </w:r>
      <w:r w:rsidR="00AE733D" w:rsidRPr="00A52D25">
        <w:rPr>
          <w:rFonts w:ascii="Times New Roman" w:eastAsia="Times New Roman" w:hAnsi="Times New Roman" w:cs="Times New Roman"/>
          <w:sz w:val="24"/>
          <w:szCs w:val="28"/>
          <w:lang w:eastAsia="ru-RU"/>
        </w:rPr>
        <w:t xml:space="preserve"> федеральные программы</w:t>
      </w:r>
      <w:r w:rsidR="000B1075" w:rsidRPr="00A52D25">
        <w:rPr>
          <w:rFonts w:ascii="Times New Roman" w:eastAsia="Times New Roman" w:hAnsi="Times New Roman" w:cs="Times New Roman"/>
          <w:sz w:val="24"/>
          <w:szCs w:val="28"/>
          <w:lang w:eastAsia="ru-RU"/>
        </w:rPr>
        <w:t>;</w:t>
      </w:r>
    </w:p>
    <w:p w14:paraId="7F6AE267" w14:textId="77777777" w:rsidR="000B1075" w:rsidRPr="00A52D25" w:rsidRDefault="00595E6A" w:rsidP="00595E6A">
      <w:pPr>
        <w:tabs>
          <w:tab w:val="left" w:pos="1276"/>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4.2.</w:t>
      </w:r>
      <w:proofErr w:type="gramStart"/>
      <w:r w:rsidRPr="00A52D25">
        <w:rPr>
          <w:rFonts w:ascii="Times New Roman" w:eastAsia="Times New Roman" w:hAnsi="Times New Roman" w:cs="Times New Roman"/>
          <w:sz w:val="24"/>
          <w:szCs w:val="28"/>
          <w:lang w:eastAsia="ru-RU"/>
        </w:rPr>
        <w:t>2.</w:t>
      </w:r>
      <w:r w:rsidR="000B1075" w:rsidRPr="00A52D25">
        <w:rPr>
          <w:rFonts w:ascii="Times New Roman" w:eastAsia="Times New Roman" w:hAnsi="Times New Roman" w:cs="Times New Roman"/>
          <w:sz w:val="24"/>
          <w:szCs w:val="28"/>
          <w:lang w:eastAsia="ru-RU"/>
        </w:rPr>
        <w:t>выплата</w:t>
      </w:r>
      <w:proofErr w:type="gramEnd"/>
      <w:r w:rsidR="000B1075" w:rsidRPr="00A52D25">
        <w:rPr>
          <w:rFonts w:ascii="Times New Roman" w:eastAsia="Times New Roman" w:hAnsi="Times New Roman" w:cs="Times New Roman"/>
          <w:sz w:val="24"/>
          <w:szCs w:val="28"/>
          <w:lang w:eastAsia="ru-RU"/>
        </w:rPr>
        <w:t xml:space="preserve"> за реализацию проектов, не предусмотренных муниципальными заданиями</w:t>
      </w:r>
      <w:r w:rsidR="00C470B4" w:rsidRPr="00A52D25">
        <w:rPr>
          <w:rFonts w:ascii="Times New Roman" w:eastAsia="Times New Roman" w:hAnsi="Times New Roman" w:cs="Times New Roman"/>
          <w:sz w:val="24"/>
          <w:szCs w:val="28"/>
          <w:lang w:eastAsia="ru-RU"/>
        </w:rPr>
        <w:t>,</w:t>
      </w:r>
      <w:r w:rsidR="000B1075" w:rsidRPr="00A52D25">
        <w:rPr>
          <w:rFonts w:ascii="Times New Roman" w:eastAsia="Times New Roman" w:hAnsi="Times New Roman" w:cs="Times New Roman"/>
          <w:sz w:val="24"/>
          <w:szCs w:val="28"/>
          <w:lang w:eastAsia="ru-RU"/>
        </w:rPr>
        <w:t xml:space="preserve">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му</w:t>
      </w:r>
      <w:r w:rsidR="00AE733D" w:rsidRPr="00A52D25">
        <w:rPr>
          <w:rFonts w:ascii="Times New Roman" w:eastAsia="Times New Roman" w:hAnsi="Times New Roman" w:cs="Times New Roman"/>
          <w:sz w:val="24"/>
          <w:szCs w:val="28"/>
          <w:lang w:eastAsia="ru-RU"/>
        </w:rPr>
        <w:t>ниципального задания учреждения</w:t>
      </w:r>
      <w:r w:rsidR="000B1075" w:rsidRPr="00A52D25">
        <w:rPr>
          <w:rFonts w:ascii="Times New Roman" w:eastAsia="Times New Roman" w:hAnsi="Times New Roman" w:cs="Times New Roman"/>
          <w:sz w:val="24"/>
          <w:szCs w:val="28"/>
          <w:lang w:eastAsia="ru-RU"/>
        </w:rPr>
        <w:t>;</w:t>
      </w:r>
    </w:p>
    <w:p w14:paraId="427C7F81" w14:textId="77777777" w:rsidR="00A70834" w:rsidRPr="00A52D25" w:rsidRDefault="00A9662F" w:rsidP="00CC2567">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2</w:t>
      </w:r>
      <w:r w:rsidRPr="00A52D25">
        <w:rPr>
          <w:rFonts w:ascii="Times New Roman" w:eastAsia="Times New Roman" w:hAnsi="Times New Roman" w:cs="Times New Roman"/>
          <w:sz w:val="24"/>
          <w:szCs w:val="28"/>
          <w:lang w:eastAsia="ru-RU"/>
        </w:rPr>
        <w:t>.3</w:t>
      </w:r>
      <w:r w:rsidR="00CC2567" w:rsidRPr="00A52D25">
        <w:rPr>
          <w:rFonts w:ascii="Times New Roman" w:eastAsia="Times New Roman" w:hAnsi="Times New Roman" w:cs="Times New Roman"/>
          <w:sz w:val="24"/>
          <w:szCs w:val="28"/>
          <w:lang w:eastAsia="ru-RU"/>
        </w:rPr>
        <w:t>.</w:t>
      </w:r>
      <w:r w:rsidR="000B1075" w:rsidRPr="00A52D25">
        <w:rPr>
          <w:rFonts w:ascii="Times New Roman" w:eastAsia="Times New Roman" w:hAnsi="Times New Roman" w:cs="Times New Roman"/>
          <w:sz w:val="24"/>
          <w:szCs w:val="28"/>
          <w:lang w:eastAsia="ru-RU"/>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w:t>
      </w:r>
      <w:r w:rsidR="008F5217" w:rsidRPr="00A52D25">
        <w:rPr>
          <w:rFonts w:ascii="Times New Roman" w:eastAsia="Times New Roman" w:hAnsi="Times New Roman" w:cs="Times New Roman"/>
          <w:sz w:val="24"/>
          <w:szCs w:val="28"/>
          <w:lang w:eastAsia="ru-RU"/>
        </w:rPr>
        <w:t xml:space="preserve"> </w:t>
      </w:r>
      <w:r w:rsidR="00DF2E27" w:rsidRPr="00A52D25">
        <w:rPr>
          <w:rFonts w:ascii="Times New Roman" w:eastAsia="Times New Roman" w:hAnsi="Times New Roman" w:cs="Times New Roman"/>
          <w:sz w:val="24"/>
          <w:szCs w:val="28"/>
          <w:lang w:eastAsia="ru-RU"/>
        </w:rPr>
        <w:t xml:space="preserve">музыкальных инструментов, </w:t>
      </w:r>
      <w:r w:rsidR="000B1075" w:rsidRPr="00A52D25">
        <w:rPr>
          <w:rFonts w:ascii="Times New Roman" w:eastAsia="Times New Roman" w:hAnsi="Times New Roman" w:cs="Times New Roman"/>
          <w:sz w:val="24"/>
          <w:szCs w:val="28"/>
          <w:lang w:eastAsia="ru-RU"/>
        </w:rPr>
        <w:t>библиотечного имущества, обор</w:t>
      </w:r>
      <w:r w:rsidR="00AE733D" w:rsidRPr="00A52D25">
        <w:rPr>
          <w:rFonts w:ascii="Times New Roman" w:eastAsia="Times New Roman" w:hAnsi="Times New Roman" w:cs="Times New Roman"/>
          <w:sz w:val="24"/>
          <w:szCs w:val="28"/>
          <w:lang w:eastAsia="ru-RU"/>
        </w:rPr>
        <w:t>удования, транспортных средств</w:t>
      </w:r>
      <w:r w:rsidR="000B1075" w:rsidRPr="00A52D25">
        <w:rPr>
          <w:rFonts w:ascii="Times New Roman" w:eastAsia="Times New Roman" w:hAnsi="Times New Roman" w:cs="Times New Roman"/>
          <w:sz w:val="24"/>
          <w:szCs w:val="28"/>
          <w:lang w:eastAsia="ru-RU"/>
        </w:rPr>
        <w:t>;</w:t>
      </w:r>
    </w:p>
    <w:p w14:paraId="3D345BE5" w14:textId="77777777" w:rsidR="00A70834" w:rsidRPr="00A52D25" w:rsidRDefault="00A9662F" w:rsidP="00CC2567">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2</w:t>
      </w:r>
      <w:r w:rsidRPr="00A52D25">
        <w:rPr>
          <w:rFonts w:ascii="Times New Roman" w:eastAsia="Times New Roman" w:hAnsi="Times New Roman" w:cs="Times New Roman"/>
          <w:sz w:val="24"/>
          <w:szCs w:val="28"/>
          <w:lang w:eastAsia="ru-RU"/>
        </w:rPr>
        <w:t>.4</w:t>
      </w:r>
      <w:r w:rsidR="00CC2567" w:rsidRPr="00A52D25">
        <w:rPr>
          <w:rFonts w:ascii="Times New Roman" w:eastAsia="Times New Roman" w:hAnsi="Times New Roman" w:cs="Times New Roman"/>
          <w:sz w:val="24"/>
          <w:szCs w:val="28"/>
          <w:lang w:eastAsia="ru-RU"/>
        </w:rPr>
        <w:t xml:space="preserve">. </w:t>
      </w:r>
      <w:r w:rsidR="00A70834" w:rsidRPr="00A52D25">
        <w:rPr>
          <w:rFonts w:ascii="Times New Roman" w:eastAsia="Times New Roman" w:hAnsi="Times New Roman" w:cs="Times New Roman"/>
          <w:sz w:val="24"/>
          <w:szCs w:val="28"/>
          <w:lang w:eastAsia="ru-RU"/>
        </w:rPr>
        <w:t>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w:t>
      </w:r>
      <w:r w:rsidR="00666139" w:rsidRPr="00A52D25">
        <w:rPr>
          <w:rFonts w:ascii="Times New Roman" w:eastAsia="Times New Roman" w:hAnsi="Times New Roman" w:cs="Times New Roman"/>
          <w:sz w:val="24"/>
          <w:szCs w:val="28"/>
          <w:lang w:eastAsia="ru-RU"/>
        </w:rPr>
        <w:t xml:space="preserve">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w:t>
      </w:r>
      <w:r w:rsidR="005A45F8" w:rsidRPr="00A52D25">
        <w:rPr>
          <w:rFonts w:ascii="Times New Roman" w:eastAsia="Times New Roman" w:hAnsi="Times New Roman" w:cs="Times New Roman"/>
          <w:sz w:val="24"/>
          <w:szCs w:val="28"/>
          <w:lang w:eastAsia="ru-RU"/>
        </w:rPr>
        <w:t xml:space="preserve"> документов</w:t>
      </w:r>
      <w:r w:rsidR="00666139" w:rsidRPr="00A52D25">
        <w:rPr>
          <w:rFonts w:ascii="Times New Roman" w:eastAsia="Times New Roman" w:hAnsi="Times New Roman" w:cs="Times New Roman"/>
          <w:sz w:val="24"/>
          <w:szCs w:val="28"/>
          <w:lang w:eastAsia="ru-RU"/>
        </w:rPr>
        <w:t>;</w:t>
      </w:r>
    </w:p>
    <w:p w14:paraId="1CB6267A" w14:textId="77777777" w:rsidR="00666139" w:rsidRPr="00A52D25" w:rsidRDefault="00A9662F" w:rsidP="00CC2567">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2</w:t>
      </w:r>
      <w:r w:rsidRPr="00A52D25">
        <w:rPr>
          <w:rFonts w:ascii="Times New Roman" w:eastAsia="Times New Roman" w:hAnsi="Times New Roman" w:cs="Times New Roman"/>
          <w:sz w:val="24"/>
          <w:szCs w:val="28"/>
          <w:lang w:eastAsia="ru-RU"/>
        </w:rPr>
        <w:t>.5</w:t>
      </w:r>
      <w:r w:rsidR="00CC2567" w:rsidRPr="00A52D25">
        <w:rPr>
          <w:rFonts w:ascii="Times New Roman" w:eastAsia="Times New Roman" w:hAnsi="Times New Roman" w:cs="Times New Roman"/>
          <w:sz w:val="24"/>
          <w:szCs w:val="28"/>
          <w:lang w:eastAsia="ru-RU"/>
        </w:rPr>
        <w:t xml:space="preserve">. </w:t>
      </w:r>
      <w:r w:rsidR="00666139" w:rsidRPr="00A52D25">
        <w:rPr>
          <w:rFonts w:ascii="Times New Roman" w:eastAsia="Times New Roman" w:hAnsi="Times New Roman" w:cs="Times New Roman"/>
          <w:sz w:val="24"/>
          <w:szCs w:val="28"/>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14:paraId="12EED856" w14:textId="77777777" w:rsidR="00666139" w:rsidRPr="00A52D25" w:rsidRDefault="00A9662F" w:rsidP="00CC256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2</w:t>
      </w:r>
      <w:r w:rsidRPr="00A52D25">
        <w:rPr>
          <w:rFonts w:ascii="Times New Roman" w:eastAsia="Times New Roman" w:hAnsi="Times New Roman" w:cs="Times New Roman"/>
          <w:sz w:val="24"/>
          <w:szCs w:val="28"/>
          <w:lang w:eastAsia="ru-RU"/>
        </w:rPr>
        <w:t>.6</w:t>
      </w:r>
      <w:r w:rsidR="00CC2567" w:rsidRPr="00A52D25">
        <w:rPr>
          <w:rFonts w:ascii="Times New Roman" w:eastAsia="Times New Roman" w:hAnsi="Times New Roman" w:cs="Times New Roman"/>
          <w:sz w:val="24"/>
          <w:szCs w:val="28"/>
          <w:lang w:eastAsia="ru-RU"/>
        </w:rPr>
        <w:t>.</w:t>
      </w:r>
      <w:r w:rsidRPr="00A52D25">
        <w:rPr>
          <w:rFonts w:ascii="Times New Roman" w:eastAsia="Times New Roman" w:hAnsi="Times New Roman" w:cs="Times New Roman"/>
          <w:sz w:val="24"/>
          <w:szCs w:val="28"/>
          <w:lang w:eastAsia="ru-RU"/>
        </w:rPr>
        <w:t xml:space="preserve"> </w:t>
      </w:r>
      <w:r w:rsidR="0073744A" w:rsidRPr="00A52D25">
        <w:rPr>
          <w:rFonts w:ascii="Times New Roman" w:eastAsia="Times New Roman" w:hAnsi="Times New Roman" w:cs="Times New Roman"/>
          <w:sz w:val="24"/>
          <w:szCs w:val="28"/>
          <w:lang w:eastAsia="ru-RU"/>
        </w:rPr>
        <w:t>выплата за работу с отдельными видами документов: за работу с архивными документами, книжными памятниками, документами при формировании но</w:t>
      </w:r>
      <w:r w:rsidR="00087584">
        <w:rPr>
          <w:rFonts w:ascii="Times New Roman" w:eastAsia="Times New Roman" w:hAnsi="Times New Roman" w:cs="Times New Roman"/>
          <w:sz w:val="24"/>
          <w:szCs w:val="28"/>
          <w:lang w:eastAsia="ru-RU"/>
        </w:rPr>
        <w:t>менклатуры дел</w:t>
      </w:r>
      <w:r w:rsidR="0073744A" w:rsidRPr="00A52D25">
        <w:rPr>
          <w:rFonts w:ascii="Times New Roman" w:eastAsia="Times New Roman" w:hAnsi="Times New Roman" w:cs="Times New Roman"/>
          <w:sz w:val="24"/>
          <w:szCs w:val="28"/>
          <w:lang w:eastAsia="ru-RU"/>
        </w:rPr>
        <w:t>;</w:t>
      </w:r>
    </w:p>
    <w:p w14:paraId="6FEE0FB0" w14:textId="77777777" w:rsidR="00AE733D" w:rsidRPr="00A52D25" w:rsidRDefault="00733511" w:rsidP="00A31BE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3</w:t>
      </w:r>
      <w:r w:rsidR="00A31BED" w:rsidRPr="00A52D25">
        <w:rPr>
          <w:rFonts w:ascii="Times New Roman" w:eastAsia="Times New Roman" w:hAnsi="Times New Roman" w:cs="Times New Roman"/>
          <w:sz w:val="24"/>
          <w:szCs w:val="28"/>
          <w:lang w:eastAsia="ru-RU"/>
        </w:rPr>
        <w:t>.</w:t>
      </w:r>
      <w:r w:rsidRPr="00A52D25">
        <w:rPr>
          <w:rFonts w:ascii="Times New Roman" w:eastAsia="Times New Roman" w:hAnsi="Times New Roman" w:cs="Times New Roman"/>
          <w:sz w:val="24"/>
          <w:szCs w:val="28"/>
          <w:lang w:eastAsia="ru-RU"/>
        </w:rPr>
        <w:t xml:space="preserve"> </w:t>
      </w:r>
      <w:r w:rsidR="007F14C1" w:rsidRPr="00A52D25">
        <w:rPr>
          <w:rFonts w:ascii="Times New Roman" w:eastAsia="Times New Roman" w:hAnsi="Times New Roman" w:cs="Times New Roman"/>
          <w:sz w:val="24"/>
          <w:szCs w:val="28"/>
          <w:lang w:eastAsia="ru-RU"/>
        </w:rPr>
        <w:t>В</w:t>
      </w:r>
      <w:r w:rsidRPr="00A52D25">
        <w:rPr>
          <w:rFonts w:ascii="Times New Roman" w:eastAsia="Times New Roman" w:hAnsi="Times New Roman" w:cs="Times New Roman"/>
          <w:sz w:val="24"/>
          <w:szCs w:val="28"/>
          <w:lang w:eastAsia="ru-RU"/>
        </w:rPr>
        <w:t>ыплаты</w:t>
      </w:r>
      <w:r w:rsidR="00EC4DC5" w:rsidRPr="00A52D25">
        <w:rPr>
          <w:rFonts w:ascii="Times New Roman" w:eastAsia="Times New Roman" w:hAnsi="Times New Roman" w:cs="Times New Roman"/>
          <w:sz w:val="24"/>
          <w:szCs w:val="28"/>
          <w:lang w:eastAsia="ru-RU"/>
        </w:rPr>
        <w:t xml:space="preserve"> за стаж непреры</w:t>
      </w:r>
      <w:r w:rsidR="007F23BA" w:rsidRPr="00A52D25">
        <w:rPr>
          <w:rFonts w:ascii="Times New Roman" w:eastAsia="Times New Roman" w:hAnsi="Times New Roman" w:cs="Times New Roman"/>
          <w:sz w:val="24"/>
          <w:szCs w:val="28"/>
          <w:lang w:eastAsia="ru-RU"/>
        </w:rPr>
        <w:t>вной работы</w:t>
      </w:r>
      <w:r w:rsidR="00EC4DC5" w:rsidRPr="00A52D25">
        <w:rPr>
          <w:rFonts w:ascii="Times New Roman" w:eastAsia="Times New Roman" w:hAnsi="Times New Roman" w:cs="Times New Roman"/>
          <w:sz w:val="24"/>
          <w:szCs w:val="28"/>
          <w:lang w:eastAsia="ru-RU"/>
        </w:rPr>
        <w:t>:</w:t>
      </w:r>
    </w:p>
    <w:p w14:paraId="1ADCD8D6" w14:textId="77777777" w:rsidR="00EC4DC5" w:rsidRPr="00A52D25" w:rsidRDefault="00AE733D" w:rsidP="00A31BE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3</w:t>
      </w:r>
      <w:r w:rsidRPr="00A52D25">
        <w:rPr>
          <w:rFonts w:ascii="Times New Roman" w:eastAsia="Times New Roman" w:hAnsi="Times New Roman" w:cs="Times New Roman"/>
          <w:sz w:val="24"/>
          <w:szCs w:val="28"/>
          <w:lang w:eastAsia="ru-RU"/>
        </w:rPr>
        <w:t>.1</w:t>
      </w:r>
      <w:r w:rsidR="00A31BED" w:rsidRPr="00A52D25">
        <w:rPr>
          <w:rFonts w:ascii="Times New Roman" w:eastAsia="Times New Roman" w:hAnsi="Times New Roman" w:cs="Times New Roman"/>
          <w:sz w:val="24"/>
          <w:szCs w:val="28"/>
          <w:lang w:eastAsia="ru-RU"/>
        </w:rPr>
        <w:t xml:space="preserve">. </w:t>
      </w:r>
      <w:r w:rsidR="00EC4DC5" w:rsidRPr="00A52D25">
        <w:rPr>
          <w:rFonts w:ascii="Times New Roman" w:eastAsia="Times New Roman" w:hAnsi="Times New Roman" w:cs="Times New Roman"/>
          <w:sz w:val="24"/>
          <w:szCs w:val="28"/>
          <w:lang w:eastAsia="ru-RU"/>
        </w:rPr>
        <w:t>выплата за непрерывный стаж работы</w:t>
      </w:r>
      <w:r w:rsidR="00F806F7" w:rsidRPr="00A52D25">
        <w:rPr>
          <w:rFonts w:ascii="Times New Roman" w:eastAsia="Times New Roman" w:hAnsi="Times New Roman" w:cs="Times New Roman"/>
          <w:sz w:val="24"/>
          <w:szCs w:val="28"/>
          <w:lang w:eastAsia="ru-RU"/>
        </w:rPr>
        <w:t xml:space="preserve"> </w:t>
      </w:r>
      <w:r w:rsidR="00733511" w:rsidRPr="00A52D25">
        <w:rPr>
          <w:rFonts w:ascii="Times New Roman" w:eastAsia="Times New Roman" w:hAnsi="Times New Roman" w:cs="Times New Roman"/>
          <w:sz w:val="24"/>
          <w:szCs w:val="28"/>
          <w:lang w:eastAsia="ru-RU"/>
        </w:rPr>
        <w:t xml:space="preserve">в учреждении не менее трех лет </w:t>
      </w:r>
      <w:proofErr w:type="gramStart"/>
      <w:r w:rsidR="00EC4DC5" w:rsidRPr="00A52D25">
        <w:rPr>
          <w:rFonts w:ascii="Times New Roman" w:eastAsia="Times New Roman" w:hAnsi="Times New Roman" w:cs="Times New Roman"/>
          <w:b/>
          <w:sz w:val="24"/>
          <w:szCs w:val="28"/>
          <w:lang w:eastAsia="ru-RU"/>
        </w:rPr>
        <w:t>-</w:t>
      </w:r>
      <w:r w:rsidR="00EC4DC5" w:rsidRPr="00A52D25">
        <w:rPr>
          <w:rFonts w:ascii="Times New Roman" w:eastAsia="Times New Roman" w:hAnsi="Times New Roman" w:cs="Times New Roman"/>
          <w:sz w:val="24"/>
          <w:szCs w:val="28"/>
          <w:lang w:eastAsia="ru-RU"/>
        </w:rPr>
        <w:t xml:space="preserve">  </w:t>
      </w:r>
      <w:r w:rsidR="00122F2C" w:rsidRPr="00A52D25">
        <w:rPr>
          <w:rFonts w:ascii="Times New Roman" w:eastAsia="Times New Roman" w:hAnsi="Times New Roman" w:cs="Times New Roman"/>
          <w:sz w:val="24"/>
          <w:szCs w:val="28"/>
          <w:lang w:eastAsia="ru-RU"/>
        </w:rPr>
        <w:t>5</w:t>
      </w:r>
      <w:proofErr w:type="gramEnd"/>
      <w:r w:rsidR="00122F2C" w:rsidRPr="00A52D25">
        <w:rPr>
          <w:rFonts w:ascii="Times New Roman" w:eastAsia="Times New Roman" w:hAnsi="Times New Roman" w:cs="Times New Roman"/>
          <w:sz w:val="24"/>
          <w:szCs w:val="28"/>
          <w:lang w:eastAsia="ru-RU"/>
        </w:rPr>
        <w:t xml:space="preserve"> процентов</w:t>
      </w:r>
      <w:r w:rsidR="00733511" w:rsidRPr="00A52D25">
        <w:rPr>
          <w:rFonts w:ascii="Times New Roman" w:eastAsia="Times New Roman" w:hAnsi="Times New Roman" w:cs="Times New Roman"/>
          <w:sz w:val="24"/>
          <w:szCs w:val="28"/>
          <w:lang w:eastAsia="ru-RU"/>
        </w:rPr>
        <w:t>.</w:t>
      </w:r>
    </w:p>
    <w:p w14:paraId="25775400" w14:textId="77777777" w:rsidR="00122F2C" w:rsidRPr="00A52D25" w:rsidRDefault="00122F2C" w:rsidP="00A31BE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lastRenderedPageBreak/>
        <w:t xml:space="preserve">За каждый </w:t>
      </w:r>
      <w:r w:rsidR="00B04AF4" w:rsidRPr="00A52D25">
        <w:rPr>
          <w:rFonts w:ascii="Times New Roman" w:eastAsia="Times New Roman" w:hAnsi="Times New Roman" w:cs="Times New Roman"/>
          <w:sz w:val="24"/>
          <w:szCs w:val="28"/>
          <w:lang w:eastAsia="ru-RU"/>
        </w:rPr>
        <w:t xml:space="preserve">последующий </w:t>
      </w:r>
      <w:r w:rsidRPr="00A52D25">
        <w:rPr>
          <w:rFonts w:ascii="Times New Roman" w:eastAsia="Times New Roman" w:hAnsi="Times New Roman" w:cs="Times New Roman"/>
          <w:sz w:val="24"/>
          <w:szCs w:val="28"/>
          <w:lang w:eastAsia="ru-RU"/>
        </w:rPr>
        <w:t xml:space="preserve">год работы </w:t>
      </w:r>
      <w:r w:rsidR="00B04AF4" w:rsidRPr="00A52D25">
        <w:rPr>
          <w:rFonts w:ascii="Times New Roman" w:eastAsia="Times New Roman" w:hAnsi="Times New Roman" w:cs="Times New Roman"/>
          <w:sz w:val="24"/>
          <w:szCs w:val="28"/>
          <w:lang w:eastAsia="ru-RU"/>
        </w:rPr>
        <w:t>выплата увеличивается на 1 процент.  Максимальный размер выплаты составляет 30 процентов.</w:t>
      </w:r>
    </w:p>
    <w:p w14:paraId="6DDE37B3" w14:textId="77777777" w:rsidR="00EC4DC5" w:rsidRPr="00A52D25" w:rsidRDefault="00EC4DC5" w:rsidP="00A31BE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В период, дающий работнику право на получение выплаты за стаж непрерывной работы, включая периоды его работы в учреждениях не менее трех лет, в течение которых трудовые отношения не прерывались на срок более шести календарных месяцев подряд; </w:t>
      </w:r>
    </w:p>
    <w:p w14:paraId="010BB49C" w14:textId="77777777" w:rsidR="00485990" w:rsidRPr="00A52D25" w:rsidRDefault="00612C43"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D87E6B" w:rsidRPr="00A52D25">
        <w:rPr>
          <w:rFonts w:ascii="Times New Roman" w:eastAsia="Times New Roman" w:hAnsi="Times New Roman" w:cs="Times New Roman"/>
          <w:sz w:val="24"/>
          <w:szCs w:val="28"/>
          <w:lang w:eastAsia="ru-RU"/>
        </w:rPr>
        <w:t>3</w:t>
      </w:r>
      <w:r w:rsidRPr="00A52D25">
        <w:rPr>
          <w:rFonts w:ascii="Times New Roman" w:eastAsia="Times New Roman" w:hAnsi="Times New Roman" w:cs="Times New Roman"/>
          <w:sz w:val="24"/>
          <w:szCs w:val="28"/>
          <w:lang w:eastAsia="ru-RU"/>
        </w:rPr>
        <w:t>.3</w:t>
      </w:r>
      <w:r w:rsidR="00A31BED" w:rsidRPr="00A52D25">
        <w:rPr>
          <w:rFonts w:ascii="Times New Roman" w:eastAsia="Times New Roman" w:hAnsi="Times New Roman" w:cs="Times New Roman"/>
          <w:sz w:val="24"/>
          <w:szCs w:val="28"/>
          <w:lang w:eastAsia="ru-RU"/>
        </w:rPr>
        <w:t xml:space="preserve">. </w:t>
      </w:r>
      <w:r w:rsidR="000A0CBE" w:rsidRPr="00A52D25">
        <w:rPr>
          <w:rFonts w:ascii="Times New Roman" w:eastAsia="Times New Roman" w:hAnsi="Times New Roman" w:cs="Times New Roman"/>
          <w:sz w:val="24"/>
          <w:szCs w:val="28"/>
          <w:lang w:eastAsia="ru-RU"/>
        </w:rPr>
        <w:t>выплата молодым специалистам</w:t>
      </w:r>
      <w:r w:rsidR="002D4DB5" w:rsidRPr="00A52D25">
        <w:rPr>
          <w:rFonts w:ascii="Times New Roman" w:eastAsia="Times New Roman" w:hAnsi="Times New Roman" w:cs="Times New Roman"/>
          <w:sz w:val="24"/>
          <w:szCs w:val="28"/>
          <w:lang w:eastAsia="ru-RU"/>
        </w:rPr>
        <w:t xml:space="preserve"> в размере</w:t>
      </w:r>
      <w:r w:rsidR="004C75C1" w:rsidRPr="00A52D25">
        <w:rPr>
          <w:rFonts w:ascii="Times New Roman" w:eastAsia="Times New Roman" w:hAnsi="Times New Roman" w:cs="Times New Roman"/>
          <w:sz w:val="24"/>
          <w:szCs w:val="28"/>
          <w:lang w:eastAsia="ru-RU"/>
        </w:rPr>
        <w:t xml:space="preserve"> </w:t>
      </w:r>
      <w:r w:rsidR="008A3167" w:rsidRPr="00A52D25">
        <w:rPr>
          <w:rFonts w:ascii="Times New Roman" w:eastAsia="Times New Roman" w:hAnsi="Times New Roman" w:cs="Times New Roman"/>
          <w:sz w:val="24"/>
          <w:szCs w:val="28"/>
          <w:lang w:eastAsia="ru-RU"/>
        </w:rPr>
        <w:t>5 процентов</w:t>
      </w:r>
      <w:r w:rsidR="004C75C1" w:rsidRPr="00A52D25">
        <w:rPr>
          <w:rFonts w:ascii="Times New Roman" w:eastAsia="Times New Roman" w:hAnsi="Times New Roman" w:cs="Times New Roman"/>
          <w:b/>
          <w:sz w:val="24"/>
          <w:szCs w:val="28"/>
          <w:lang w:eastAsia="ru-RU"/>
        </w:rPr>
        <w:t xml:space="preserve"> </w:t>
      </w:r>
      <w:r w:rsidR="008A3167" w:rsidRPr="00A52D25">
        <w:rPr>
          <w:rFonts w:ascii="Times New Roman" w:eastAsia="Times New Roman" w:hAnsi="Times New Roman" w:cs="Times New Roman"/>
          <w:sz w:val="24"/>
          <w:szCs w:val="28"/>
          <w:lang w:eastAsia="ru-RU"/>
        </w:rPr>
        <w:t>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14:paraId="391C6B69" w14:textId="77777777" w:rsidR="002D4DB5" w:rsidRPr="00A52D25" w:rsidRDefault="00485990"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1D25EF" w:rsidRPr="00A52D25">
        <w:rPr>
          <w:rFonts w:ascii="Times New Roman" w:eastAsia="Times New Roman" w:hAnsi="Times New Roman" w:cs="Times New Roman"/>
          <w:sz w:val="24"/>
          <w:szCs w:val="28"/>
          <w:lang w:eastAsia="ru-RU"/>
        </w:rPr>
        <w:t>4</w:t>
      </w:r>
      <w:r w:rsidR="00C349BF" w:rsidRPr="00A52D25">
        <w:rPr>
          <w:rFonts w:ascii="Times New Roman" w:eastAsia="Times New Roman" w:hAnsi="Times New Roman" w:cs="Times New Roman"/>
          <w:sz w:val="24"/>
          <w:szCs w:val="28"/>
          <w:lang w:eastAsia="ru-RU"/>
        </w:rPr>
        <w:t>.</w:t>
      </w:r>
      <w:r w:rsidR="007F14C1" w:rsidRPr="00A52D25">
        <w:rPr>
          <w:rFonts w:ascii="Times New Roman" w:eastAsia="Times New Roman" w:hAnsi="Times New Roman" w:cs="Times New Roman"/>
          <w:sz w:val="24"/>
          <w:szCs w:val="28"/>
          <w:lang w:eastAsia="ru-RU"/>
        </w:rPr>
        <w:t xml:space="preserve"> В</w:t>
      </w:r>
      <w:r w:rsidR="00733511" w:rsidRPr="00A52D25">
        <w:rPr>
          <w:rFonts w:ascii="Times New Roman" w:eastAsia="Times New Roman" w:hAnsi="Times New Roman" w:cs="Times New Roman"/>
          <w:sz w:val="24"/>
          <w:szCs w:val="28"/>
          <w:lang w:eastAsia="ru-RU"/>
        </w:rPr>
        <w:t>ыплаты</w:t>
      </w:r>
      <w:r w:rsidR="002D4DB5" w:rsidRPr="00A52D25">
        <w:rPr>
          <w:rFonts w:ascii="Times New Roman" w:eastAsia="Times New Roman" w:hAnsi="Times New Roman" w:cs="Times New Roman"/>
          <w:sz w:val="24"/>
          <w:szCs w:val="28"/>
          <w:lang w:eastAsia="ru-RU"/>
        </w:rPr>
        <w:t xml:space="preserve"> за</w:t>
      </w:r>
      <w:r w:rsidR="009069EF" w:rsidRPr="00A52D25">
        <w:rPr>
          <w:rFonts w:ascii="Times New Roman" w:eastAsia="Times New Roman" w:hAnsi="Times New Roman" w:cs="Times New Roman"/>
          <w:sz w:val="24"/>
          <w:szCs w:val="28"/>
          <w:lang w:eastAsia="ru-RU"/>
        </w:rPr>
        <w:t xml:space="preserve"> качество выполняемых работ</w:t>
      </w:r>
      <w:r w:rsidR="002D4DB5" w:rsidRPr="00A52D25">
        <w:rPr>
          <w:rFonts w:ascii="Times New Roman" w:eastAsia="Times New Roman" w:hAnsi="Times New Roman" w:cs="Times New Roman"/>
          <w:sz w:val="24"/>
          <w:szCs w:val="28"/>
          <w:lang w:eastAsia="ru-RU"/>
        </w:rPr>
        <w:t>:</w:t>
      </w:r>
    </w:p>
    <w:p w14:paraId="12517177" w14:textId="77777777" w:rsidR="002D4DB5" w:rsidRPr="00A52D25" w:rsidRDefault="00485990"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1D25EF" w:rsidRPr="00A52D25">
        <w:rPr>
          <w:rFonts w:ascii="Times New Roman" w:eastAsia="Times New Roman" w:hAnsi="Times New Roman" w:cs="Times New Roman"/>
          <w:sz w:val="24"/>
          <w:szCs w:val="28"/>
          <w:lang w:eastAsia="ru-RU"/>
        </w:rPr>
        <w:t>4.</w:t>
      </w:r>
      <w:r w:rsidRPr="00A52D25">
        <w:rPr>
          <w:rFonts w:ascii="Times New Roman" w:eastAsia="Times New Roman" w:hAnsi="Times New Roman" w:cs="Times New Roman"/>
          <w:sz w:val="24"/>
          <w:szCs w:val="28"/>
          <w:lang w:eastAsia="ru-RU"/>
        </w:rPr>
        <w:t>1</w:t>
      </w:r>
      <w:r w:rsidR="00C349BF" w:rsidRPr="00A52D25">
        <w:rPr>
          <w:rFonts w:ascii="Times New Roman" w:eastAsia="Times New Roman" w:hAnsi="Times New Roman" w:cs="Times New Roman"/>
          <w:sz w:val="24"/>
          <w:szCs w:val="28"/>
          <w:lang w:eastAsia="ru-RU"/>
        </w:rPr>
        <w:t>.</w:t>
      </w:r>
      <w:r w:rsidRPr="00A52D25">
        <w:rPr>
          <w:rFonts w:ascii="Times New Roman" w:eastAsia="Times New Roman" w:hAnsi="Times New Roman" w:cs="Times New Roman"/>
          <w:sz w:val="24"/>
          <w:szCs w:val="28"/>
          <w:lang w:eastAsia="ru-RU"/>
        </w:rPr>
        <w:t xml:space="preserve"> </w:t>
      </w:r>
      <w:r w:rsidR="00614CD6" w:rsidRPr="00A52D25">
        <w:rPr>
          <w:rFonts w:ascii="Times New Roman" w:eastAsia="Times New Roman" w:hAnsi="Times New Roman" w:cs="Times New Roman"/>
          <w:sz w:val="24"/>
          <w:szCs w:val="28"/>
          <w:lang w:eastAsia="ru-RU"/>
        </w:rPr>
        <w:t>выплаты работникам учреждений за творческие успехи:</w:t>
      </w:r>
    </w:p>
    <w:p w14:paraId="597AAAC3" w14:textId="77777777" w:rsidR="00614CD6" w:rsidRPr="00A52D25" w:rsidRDefault="00614CD6"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C349BF" w:rsidRPr="00A52D25">
        <w:rPr>
          <w:rFonts w:ascii="Times New Roman" w:eastAsia="Times New Roman" w:hAnsi="Times New Roman" w:cs="Times New Roman"/>
          <w:sz w:val="24"/>
          <w:szCs w:val="28"/>
          <w:lang w:eastAsia="ru-RU"/>
        </w:rPr>
        <w:t xml:space="preserve"> </w:t>
      </w:r>
      <w:r w:rsidR="00485990" w:rsidRPr="00A52D25">
        <w:rPr>
          <w:rFonts w:ascii="Times New Roman" w:eastAsia="Times New Roman" w:hAnsi="Times New Roman" w:cs="Times New Roman"/>
          <w:sz w:val="24"/>
          <w:szCs w:val="28"/>
          <w:lang w:eastAsia="ru-RU"/>
        </w:rPr>
        <w:t xml:space="preserve">(фестивалях, смотрах, иных мероприятиях, имеющих состязательный характер) </w:t>
      </w:r>
      <w:r w:rsidRPr="00A52D25">
        <w:rPr>
          <w:rFonts w:ascii="Times New Roman" w:eastAsia="Times New Roman" w:hAnsi="Times New Roman" w:cs="Times New Roman"/>
          <w:sz w:val="24"/>
          <w:szCs w:val="28"/>
          <w:lang w:eastAsia="ru-RU"/>
        </w:rPr>
        <w:t xml:space="preserve">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w:t>
      </w:r>
      <w:r w:rsidRPr="00562F9F">
        <w:rPr>
          <w:rFonts w:ascii="Times New Roman" w:eastAsia="Times New Roman" w:hAnsi="Times New Roman" w:cs="Times New Roman"/>
          <w:b/>
          <w:sz w:val="24"/>
          <w:szCs w:val="28"/>
          <w:lang w:eastAsia="ru-RU"/>
        </w:rPr>
        <w:t>-</w:t>
      </w:r>
      <w:r w:rsidRPr="00562F9F">
        <w:rPr>
          <w:rFonts w:ascii="Times New Roman" w:eastAsia="Times New Roman" w:hAnsi="Times New Roman" w:cs="Times New Roman"/>
          <w:sz w:val="24"/>
          <w:szCs w:val="28"/>
          <w:lang w:eastAsia="ru-RU"/>
        </w:rPr>
        <w:t xml:space="preserve"> 10 процентов;</w:t>
      </w:r>
    </w:p>
    <w:p w14:paraId="51F5CE16" w14:textId="77777777" w:rsidR="00614CD6" w:rsidRPr="00A52D25" w:rsidRDefault="00614CD6"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w:t>
      </w:r>
      <w:r w:rsidRPr="00562F9F">
        <w:rPr>
          <w:rFonts w:ascii="Times New Roman" w:eastAsia="Times New Roman" w:hAnsi="Times New Roman" w:cs="Times New Roman"/>
          <w:sz w:val="24"/>
          <w:szCs w:val="28"/>
          <w:lang w:eastAsia="ru-RU"/>
        </w:rPr>
        <w:t>– 10 процентов;</w:t>
      </w:r>
    </w:p>
    <w:p w14:paraId="5DEFF443" w14:textId="77777777" w:rsidR="00793F2B" w:rsidRPr="00562F9F" w:rsidRDefault="00793F2B"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за работу в учреждениях – лауреатах областных, </w:t>
      </w:r>
      <w:r w:rsidRPr="00562F9F">
        <w:rPr>
          <w:rFonts w:ascii="Times New Roman" w:eastAsia="Times New Roman" w:hAnsi="Times New Roman" w:cs="Times New Roman"/>
          <w:sz w:val="24"/>
          <w:szCs w:val="28"/>
          <w:lang w:eastAsia="ru-RU"/>
        </w:rPr>
        <w:t>межрегиональных</w:t>
      </w:r>
      <w:r w:rsidR="00485990" w:rsidRPr="00562F9F">
        <w:rPr>
          <w:rFonts w:ascii="Times New Roman" w:eastAsia="Times New Roman" w:hAnsi="Times New Roman" w:cs="Times New Roman"/>
          <w:sz w:val="24"/>
          <w:szCs w:val="28"/>
          <w:lang w:eastAsia="ru-RU"/>
        </w:rPr>
        <w:t xml:space="preserve">, </w:t>
      </w:r>
      <w:r w:rsidR="00757A90" w:rsidRPr="00562F9F">
        <w:rPr>
          <w:rFonts w:ascii="Times New Roman" w:eastAsia="Times New Roman" w:hAnsi="Times New Roman" w:cs="Times New Roman"/>
          <w:sz w:val="24"/>
          <w:szCs w:val="28"/>
          <w:lang w:eastAsia="ru-RU"/>
        </w:rPr>
        <w:t xml:space="preserve">всероссийских и международных </w:t>
      </w:r>
      <w:r w:rsidRPr="00562F9F">
        <w:rPr>
          <w:rFonts w:ascii="Times New Roman" w:eastAsia="Times New Roman" w:hAnsi="Times New Roman" w:cs="Times New Roman"/>
          <w:sz w:val="24"/>
          <w:szCs w:val="28"/>
          <w:lang w:eastAsia="ru-RU"/>
        </w:rPr>
        <w:t>выставок и конкурсов (фестивалей, смотров, иных мероприятий, имеющих конкурсный характер) в области культуры и искусства – 10 процентов;</w:t>
      </w:r>
    </w:p>
    <w:p w14:paraId="597A991D" w14:textId="77777777" w:rsidR="00793F2B" w:rsidRPr="00562F9F" w:rsidRDefault="00F254D9"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62F9F">
        <w:rPr>
          <w:rFonts w:ascii="Times New Roman" w:eastAsia="Times New Roman" w:hAnsi="Times New Roman" w:cs="Times New Roman"/>
          <w:sz w:val="24"/>
          <w:szCs w:val="28"/>
          <w:lang w:eastAsia="ru-RU"/>
        </w:rPr>
        <w:t>имеющим звание лауреата премии Губернатора Иркутской области – 20 процентов;</w:t>
      </w:r>
    </w:p>
    <w:p w14:paraId="4F50C128" w14:textId="77777777" w:rsidR="00F254D9" w:rsidRPr="00562F9F" w:rsidRDefault="00F254D9"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62F9F">
        <w:rPr>
          <w:rFonts w:ascii="Times New Roman" w:eastAsia="Times New Roman" w:hAnsi="Times New Roman" w:cs="Times New Roman"/>
          <w:sz w:val="24"/>
          <w:szCs w:val="28"/>
          <w:lang w:eastAsia="ru-RU"/>
        </w:rPr>
        <w:t>награжденным наградами Иркутской области – 20 процентов;</w:t>
      </w:r>
    </w:p>
    <w:p w14:paraId="680EEA47" w14:textId="77777777" w:rsidR="00F254D9" w:rsidRPr="00562F9F" w:rsidRDefault="00F254D9"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62F9F">
        <w:rPr>
          <w:rFonts w:ascii="Times New Roman" w:eastAsia="Times New Roman" w:hAnsi="Times New Roman" w:cs="Times New Roman"/>
          <w:sz w:val="24"/>
          <w:szCs w:val="28"/>
          <w:lang w:eastAsia="ru-RU"/>
        </w:rPr>
        <w:t>имеющим почетные звания Иркутской области в соответствии с осуществляемой в учреждении трудовой функцией – 20 процентов.</w:t>
      </w:r>
    </w:p>
    <w:p w14:paraId="1F3EA253" w14:textId="77777777" w:rsidR="00F254D9" w:rsidRPr="00A52D25" w:rsidRDefault="00F254D9"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62F9F">
        <w:rPr>
          <w:rFonts w:ascii="Times New Roman" w:eastAsia="Times New Roman" w:hAnsi="Times New Roman" w:cs="Times New Roman"/>
          <w:sz w:val="24"/>
          <w:szCs w:val="28"/>
          <w:lang w:eastAsia="ru-RU"/>
        </w:rPr>
        <w:t>Выплаты, предусмотренные абзацами вторым – пятым настоящего</w:t>
      </w:r>
      <w:r w:rsidRPr="00A52D25">
        <w:rPr>
          <w:rFonts w:ascii="Times New Roman" w:eastAsia="Times New Roman" w:hAnsi="Times New Roman" w:cs="Times New Roman"/>
          <w:sz w:val="24"/>
          <w:szCs w:val="28"/>
          <w:lang w:eastAsia="ru-RU"/>
        </w:rPr>
        <w:t xml:space="preserve">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40E61FA5" w14:textId="77777777" w:rsidR="004A3107" w:rsidRPr="00A52D25" w:rsidRDefault="004A3107"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14:paraId="5758E072" w14:textId="77777777" w:rsidR="004A3107" w:rsidRPr="00A52D25" w:rsidRDefault="004A3107"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Совокупный размер выплат, установленных работнику учреждения в соответствии с настоящим подпунктом, не должен превышать 300 процентов к должностному окладу</w:t>
      </w:r>
      <w:r w:rsidR="00834CC8" w:rsidRPr="00A52D25">
        <w:rPr>
          <w:rFonts w:ascii="Times New Roman" w:eastAsia="Times New Roman" w:hAnsi="Times New Roman" w:cs="Times New Roman"/>
          <w:sz w:val="24"/>
          <w:szCs w:val="28"/>
          <w:lang w:eastAsia="ru-RU"/>
        </w:rPr>
        <w:t xml:space="preserve"> в год</w:t>
      </w:r>
      <w:r w:rsidRPr="00A52D25">
        <w:rPr>
          <w:rFonts w:ascii="Times New Roman" w:eastAsia="Times New Roman" w:hAnsi="Times New Roman" w:cs="Times New Roman"/>
          <w:sz w:val="24"/>
          <w:szCs w:val="28"/>
          <w:lang w:eastAsia="ru-RU"/>
        </w:rPr>
        <w:t>.</w:t>
      </w:r>
    </w:p>
    <w:p w14:paraId="07A757A6" w14:textId="77777777" w:rsidR="00257910" w:rsidRPr="00A52D25" w:rsidRDefault="00733511"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757A90" w:rsidRPr="00A52D25">
        <w:rPr>
          <w:rFonts w:ascii="Times New Roman" w:eastAsia="Times New Roman" w:hAnsi="Times New Roman" w:cs="Times New Roman"/>
          <w:sz w:val="24"/>
          <w:szCs w:val="28"/>
          <w:lang w:eastAsia="ru-RU"/>
        </w:rPr>
        <w:t>5</w:t>
      </w:r>
      <w:r w:rsidR="00C349BF" w:rsidRPr="00A52D25">
        <w:rPr>
          <w:rFonts w:ascii="Times New Roman" w:eastAsia="Times New Roman" w:hAnsi="Times New Roman" w:cs="Times New Roman"/>
          <w:sz w:val="24"/>
          <w:szCs w:val="28"/>
          <w:lang w:eastAsia="ru-RU"/>
        </w:rPr>
        <w:t>. В</w:t>
      </w:r>
      <w:r w:rsidRPr="00A52D25">
        <w:rPr>
          <w:rFonts w:ascii="Times New Roman" w:eastAsia="Times New Roman" w:hAnsi="Times New Roman" w:cs="Times New Roman"/>
          <w:sz w:val="24"/>
          <w:szCs w:val="28"/>
          <w:lang w:eastAsia="ru-RU"/>
        </w:rPr>
        <w:t>ыплаты</w:t>
      </w:r>
      <w:r w:rsidR="004A3107" w:rsidRPr="00A52D25">
        <w:rPr>
          <w:rFonts w:ascii="Times New Roman" w:eastAsia="Times New Roman" w:hAnsi="Times New Roman" w:cs="Times New Roman"/>
          <w:sz w:val="24"/>
          <w:szCs w:val="28"/>
          <w:lang w:eastAsia="ru-RU"/>
        </w:rPr>
        <w:t xml:space="preserve"> за профессиональное развитие, степень самостоятельности работника и важности выполняемых</w:t>
      </w:r>
      <w:r w:rsidR="00C7415B"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им работ</w:t>
      </w:r>
      <w:r w:rsidR="004A3107" w:rsidRPr="00A52D25">
        <w:rPr>
          <w:rFonts w:ascii="Times New Roman" w:eastAsia="Times New Roman" w:hAnsi="Times New Roman" w:cs="Times New Roman"/>
          <w:sz w:val="24"/>
          <w:szCs w:val="28"/>
          <w:lang w:eastAsia="ru-RU"/>
        </w:rPr>
        <w:t>:</w:t>
      </w:r>
    </w:p>
    <w:p w14:paraId="39DA33CD" w14:textId="77777777" w:rsidR="004A3107" w:rsidRPr="00A52D25" w:rsidRDefault="00257910"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757A90" w:rsidRPr="00A52D25">
        <w:rPr>
          <w:rFonts w:ascii="Times New Roman" w:eastAsia="Times New Roman" w:hAnsi="Times New Roman" w:cs="Times New Roman"/>
          <w:sz w:val="24"/>
          <w:szCs w:val="28"/>
          <w:lang w:eastAsia="ru-RU"/>
        </w:rPr>
        <w:t>5</w:t>
      </w:r>
      <w:r w:rsidRPr="00A52D25">
        <w:rPr>
          <w:rFonts w:ascii="Times New Roman" w:eastAsia="Times New Roman" w:hAnsi="Times New Roman" w:cs="Times New Roman"/>
          <w:sz w:val="24"/>
          <w:szCs w:val="28"/>
          <w:lang w:eastAsia="ru-RU"/>
        </w:rPr>
        <w:t>.1</w:t>
      </w:r>
      <w:r w:rsidR="00C349BF" w:rsidRPr="00A52D25">
        <w:rPr>
          <w:rFonts w:ascii="Times New Roman" w:eastAsia="Times New Roman" w:hAnsi="Times New Roman" w:cs="Times New Roman"/>
          <w:sz w:val="24"/>
          <w:szCs w:val="28"/>
          <w:lang w:eastAsia="ru-RU"/>
        </w:rPr>
        <w:t>.</w:t>
      </w:r>
      <w:r w:rsidR="007F14C1" w:rsidRPr="00A52D25">
        <w:rPr>
          <w:rFonts w:ascii="Times New Roman" w:eastAsia="Times New Roman" w:hAnsi="Times New Roman" w:cs="Times New Roman"/>
          <w:sz w:val="24"/>
          <w:szCs w:val="28"/>
          <w:lang w:eastAsia="ru-RU"/>
        </w:rPr>
        <w:t xml:space="preserve"> </w:t>
      </w:r>
      <w:r w:rsidR="008813FD" w:rsidRPr="00A52D25">
        <w:rPr>
          <w:rFonts w:ascii="Times New Roman" w:eastAsia="Times New Roman" w:hAnsi="Times New Roman" w:cs="Times New Roman"/>
          <w:sz w:val="24"/>
          <w:szCs w:val="28"/>
          <w:lang w:eastAsia="ru-RU"/>
        </w:rPr>
        <w:t xml:space="preserve"> за почетное звание «Народный»</w:t>
      </w:r>
      <w:r w:rsidR="0026444A" w:rsidRPr="00A52D25">
        <w:rPr>
          <w:rFonts w:ascii="Times New Roman" w:eastAsia="Times New Roman" w:hAnsi="Times New Roman" w:cs="Times New Roman"/>
          <w:sz w:val="24"/>
          <w:szCs w:val="28"/>
          <w:lang w:eastAsia="ru-RU"/>
        </w:rPr>
        <w:t>, соответствующее исполняемой работником трудовой функции – 35 процентов;</w:t>
      </w:r>
    </w:p>
    <w:p w14:paraId="030217AB" w14:textId="77777777" w:rsidR="00425427" w:rsidRPr="00A52D25" w:rsidRDefault="00257910" w:rsidP="00C349BF">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sz w:val="24"/>
          <w:szCs w:val="28"/>
          <w:lang w:eastAsia="ru-RU"/>
        </w:rPr>
        <w:t>4.</w:t>
      </w:r>
      <w:r w:rsidR="00757A90" w:rsidRPr="00A52D25">
        <w:rPr>
          <w:rFonts w:ascii="Times New Roman" w:eastAsia="Times New Roman" w:hAnsi="Times New Roman" w:cs="Times New Roman"/>
          <w:sz w:val="24"/>
          <w:szCs w:val="28"/>
          <w:lang w:eastAsia="ru-RU"/>
        </w:rPr>
        <w:t>5</w:t>
      </w:r>
      <w:r w:rsidRPr="00A52D25">
        <w:rPr>
          <w:rFonts w:ascii="Times New Roman" w:eastAsia="Times New Roman" w:hAnsi="Times New Roman" w:cs="Times New Roman"/>
          <w:sz w:val="24"/>
          <w:szCs w:val="28"/>
          <w:lang w:eastAsia="ru-RU"/>
        </w:rPr>
        <w:t>.2</w:t>
      </w:r>
      <w:r w:rsidR="00C349BF" w:rsidRPr="00A52D25">
        <w:rPr>
          <w:rFonts w:ascii="Times New Roman" w:eastAsia="Times New Roman" w:hAnsi="Times New Roman" w:cs="Times New Roman"/>
          <w:sz w:val="24"/>
          <w:szCs w:val="28"/>
          <w:lang w:eastAsia="ru-RU"/>
        </w:rPr>
        <w:t>.</w:t>
      </w:r>
      <w:r w:rsidRPr="00A52D25">
        <w:rPr>
          <w:rFonts w:ascii="Times New Roman" w:eastAsia="Times New Roman" w:hAnsi="Times New Roman" w:cs="Times New Roman"/>
          <w:sz w:val="24"/>
          <w:szCs w:val="28"/>
          <w:lang w:eastAsia="ru-RU"/>
        </w:rPr>
        <w:t xml:space="preserve"> </w:t>
      </w:r>
      <w:r w:rsidR="008813FD" w:rsidRPr="00A52D25">
        <w:rPr>
          <w:rFonts w:ascii="Times New Roman" w:eastAsia="Times New Roman" w:hAnsi="Times New Roman" w:cs="Times New Roman"/>
          <w:sz w:val="24"/>
          <w:szCs w:val="28"/>
          <w:lang w:eastAsia="ru-RU"/>
        </w:rPr>
        <w:t xml:space="preserve">за почетное звание «Заслуженный», соответствующее исполняемой работником трудовой функции – 30 процентов; </w:t>
      </w:r>
    </w:p>
    <w:p w14:paraId="0252A695" w14:textId="77777777" w:rsidR="00257910" w:rsidRPr="00A52D25" w:rsidRDefault="00257910"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w:t>
      </w:r>
      <w:r w:rsidR="00757A90" w:rsidRPr="00A52D25">
        <w:rPr>
          <w:rFonts w:ascii="Times New Roman" w:eastAsia="Times New Roman" w:hAnsi="Times New Roman" w:cs="Times New Roman"/>
          <w:sz w:val="24"/>
          <w:szCs w:val="28"/>
          <w:lang w:eastAsia="ru-RU"/>
        </w:rPr>
        <w:t>5</w:t>
      </w:r>
      <w:r w:rsidRPr="00A52D25">
        <w:rPr>
          <w:rFonts w:ascii="Times New Roman" w:eastAsia="Times New Roman" w:hAnsi="Times New Roman" w:cs="Times New Roman"/>
          <w:sz w:val="24"/>
          <w:szCs w:val="28"/>
          <w:lang w:eastAsia="ru-RU"/>
        </w:rPr>
        <w:t>.3</w:t>
      </w:r>
      <w:r w:rsidR="00C349BF" w:rsidRPr="00A52D25">
        <w:rPr>
          <w:rFonts w:ascii="Times New Roman" w:eastAsia="Times New Roman" w:hAnsi="Times New Roman" w:cs="Times New Roman"/>
          <w:sz w:val="24"/>
          <w:szCs w:val="28"/>
          <w:lang w:eastAsia="ru-RU"/>
        </w:rPr>
        <w:t>.</w:t>
      </w:r>
      <w:r w:rsidR="007F14C1" w:rsidRPr="00A52D25">
        <w:rPr>
          <w:rFonts w:ascii="Times New Roman" w:eastAsia="Times New Roman" w:hAnsi="Times New Roman" w:cs="Times New Roman"/>
          <w:sz w:val="24"/>
          <w:szCs w:val="28"/>
          <w:lang w:eastAsia="ru-RU"/>
        </w:rPr>
        <w:t xml:space="preserve"> </w:t>
      </w:r>
      <w:r w:rsidR="008813FD" w:rsidRPr="00A52D25">
        <w:rPr>
          <w:rFonts w:ascii="Times New Roman" w:eastAsia="Times New Roman" w:hAnsi="Times New Roman" w:cs="Times New Roman"/>
          <w:sz w:val="24"/>
          <w:szCs w:val="28"/>
          <w:lang w:eastAsia="ru-RU"/>
        </w:rPr>
        <w:t>за наличие знаков</w:t>
      </w:r>
      <w:r w:rsidR="0026444A" w:rsidRPr="00A52D25">
        <w:rPr>
          <w:rFonts w:ascii="Times New Roman" w:eastAsia="Times New Roman" w:hAnsi="Times New Roman" w:cs="Times New Roman"/>
          <w:sz w:val="24"/>
          <w:szCs w:val="28"/>
          <w:lang w:eastAsia="ru-RU"/>
        </w:rPr>
        <w:t xml:space="preserve">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w:t>
      </w:r>
      <w:r w:rsidR="00E2328A" w:rsidRPr="00A52D25">
        <w:rPr>
          <w:rFonts w:ascii="Times New Roman" w:eastAsia="Times New Roman" w:hAnsi="Times New Roman" w:cs="Times New Roman"/>
          <w:sz w:val="24"/>
          <w:szCs w:val="28"/>
          <w:lang w:eastAsia="ru-RU"/>
        </w:rPr>
        <w:t>разования Российской Федерации,</w:t>
      </w:r>
      <w:r w:rsidR="0026444A" w:rsidRPr="00A52D25">
        <w:rPr>
          <w:rFonts w:ascii="Times New Roman" w:eastAsia="Times New Roman" w:hAnsi="Times New Roman" w:cs="Times New Roman"/>
          <w:sz w:val="24"/>
          <w:szCs w:val="28"/>
          <w:lang w:eastAsia="ru-RU"/>
        </w:rPr>
        <w:t xml:space="preserve"> Министерства образования и науки Российской Федерации, Федеральной архивной службы России, Федерального архивного агентства, </w:t>
      </w:r>
      <w:r w:rsidR="001B7BFD" w:rsidRPr="00A52D25">
        <w:rPr>
          <w:rFonts w:ascii="Times New Roman" w:eastAsia="Times New Roman" w:hAnsi="Times New Roman" w:cs="Times New Roman"/>
          <w:sz w:val="24"/>
          <w:szCs w:val="28"/>
          <w:lang w:eastAsia="ru-RU"/>
        </w:rPr>
        <w:t xml:space="preserve">Федеральной </w:t>
      </w:r>
      <w:r w:rsidR="001B7BFD" w:rsidRPr="00A52D25">
        <w:rPr>
          <w:rFonts w:ascii="Times New Roman" w:eastAsia="Times New Roman" w:hAnsi="Times New Roman" w:cs="Times New Roman"/>
          <w:sz w:val="24"/>
          <w:szCs w:val="28"/>
          <w:lang w:eastAsia="ru-RU"/>
        </w:rPr>
        <w:lastRenderedPageBreak/>
        <w:t>службы по надзору за соблюдением законодательства в области охраны культурного наследия – 10 процентов;</w:t>
      </w:r>
    </w:p>
    <w:p w14:paraId="37CD6318" w14:textId="77777777" w:rsidR="00D469E5" w:rsidRPr="00A52D25" w:rsidRDefault="00757A90" w:rsidP="00C349B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4.5.4</w:t>
      </w:r>
      <w:r w:rsidR="00C349BF" w:rsidRPr="00A52D25">
        <w:rPr>
          <w:rFonts w:ascii="Times New Roman" w:eastAsia="Times New Roman" w:hAnsi="Times New Roman" w:cs="Times New Roman"/>
          <w:sz w:val="24"/>
          <w:szCs w:val="28"/>
          <w:lang w:eastAsia="ru-RU"/>
        </w:rPr>
        <w:t xml:space="preserve">. </w:t>
      </w:r>
      <w:r w:rsidR="00D469E5" w:rsidRPr="00A52D25">
        <w:rPr>
          <w:rFonts w:ascii="Times New Roman" w:eastAsia="Times New Roman" w:hAnsi="Times New Roman" w:cs="Times New Roman"/>
          <w:sz w:val="24"/>
          <w:szCs w:val="28"/>
          <w:lang w:eastAsia="ru-RU"/>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w:t>
      </w:r>
      <w:r w:rsidR="009069EF" w:rsidRPr="00A52D25">
        <w:rPr>
          <w:rFonts w:ascii="Times New Roman" w:eastAsia="Times New Roman" w:hAnsi="Times New Roman" w:cs="Times New Roman"/>
          <w:sz w:val="24"/>
          <w:szCs w:val="28"/>
          <w:lang w:eastAsia="ru-RU"/>
        </w:rPr>
        <w:t>работ и профессий рабочих;</w:t>
      </w:r>
      <w:r w:rsidR="00D469E5" w:rsidRPr="00A52D25">
        <w:rPr>
          <w:rFonts w:ascii="Times New Roman" w:eastAsia="Times New Roman" w:hAnsi="Times New Roman" w:cs="Times New Roman"/>
          <w:sz w:val="24"/>
          <w:szCs w:val="28"/>
          <w:lang w:eastAsia="ru-RU"/>
        </w:rPr>
        <w:t xml:space="preserve"> единым квалификационным справочником должностей руководителей, специалистов и служащих, утвержденных министерством труда и социальног</w:t>
      </w:r>
      <w:r w:rsidR="009069EF" w:rsidRPr="00A52D25">
        <w:rPr>
          <w:rFonts w:ascii="Times New Roman" w:eastAsia="Times New Roman" w:hAnsi="Times New Roman" w:cs="Times New Roman"/>
          <w:sz w:val="24"/>
          <w:szCs w:val="28"/>
          <w:lang w:eastAsia="ru-RU"/>
        </w:rPr>
        <w:t>о развития Российской Федерации;</w:t>
      </w:r>
      <w:r w:rsidR="00D469E5" w:rsidRPr="00A52D25">
        <w:rPr>
          <w:rFonts w:ascii="Times New Roman" w:eastAsia="Times New Roman" w:hAnsi="Times New Roman" w:cs="Times New Roman"/>
          <w:sz w:val="24"/>
          <w:szCs w:val="28"/>
          <w:lang w:eastAsia="ru-RU"/>
        </w:rPr>
        <w:t xml:space="preserve"> иными нормативными правов</w:t>
      </w:r>
      <w:r w:rsidR="00BC6D9E">
        <w:rPr>
          <w:rFonts w:ascii="Times New Roman" w:eastAsia="Times New Roman" w:hAnsi="Times New Roman" w:cs="Times New Roman"/>
          <w:sz w:val="24"/>
          <w:szCs w:val="28"/>
          <w:lang w:eastAsia="ru-RU"/>
        </w:rPr>
        <w:t>ыми актами Российской Федерации</w:t>
      </w:r>
      <w:r w:rsidR="00F4539B" w:rsidRPr="00A52D25">
        <w:rPr>
          <w:rFonts w:ascii="Times New Roman" w:eastAsia="Times New Roman" w:hAnsi="Times New Roman" w:cs="Times New Roman"/>
          <w:sz w:val="24"/>
          <w:szCs w:val="28"/>
          <w:lang w:eastAsia="ru-RU"/>
        </w:rPr>
        <w:t xml:space="preserve"> – в следующих размерах:</w:t>
      </w:r>
    </w:p>
    <w:p w14:paraId="5D5F6CB3" w14:textId="77777777" w:rsidR="005A45F8" w:rsidRPr="00A52D25" w:rsidRDefault="005A45F8" w:rsidP="00C349BF">
      <w:pPr>
        <w:autoSpaceDE w:val="0"/>
        <w:autoSpaceDN w:val="0"/>
        <w:adjustRightInd w:val="0"/>
        <w:spacing w:after="0" w:line="240" w:lineRule="auto"/>
        <w:ind w:firstLine="141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главный– 35 процентов;</w:t>
      </w:r>
    </w:p>
    <w:p w14:paraId="30D9F12F" w14:textId="77777777" w:rsidR="00F352B5" w:rsidRPr="00A52D25" w:rsidRDefault="00F352B5" w:rsidP="00C349BF">
      <w:pPr>
        <w:autoSpaceDE w:val="0"/>
        <w:autoSpaceDN w:val="0"/>
        <w:adjustRightInd w:val="0"/>
        <w:spacing w:after="0" w:line="240" w:lineRule="auto"/>
        <w:ind w:firstLine="141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ведущий – 25 процентов;</w:t>
      </w:r>
    </w:p>
    <w:p w14:paraId="34066FF7" w14:textId="77777777" w:rsidR="00F352B5" w:rsidRPr="00A52D25" w:rsidRDefault="00BC6D9E" w:rsidP="00C349BF">
      <w:pPr>
        <w:autoSpaceDE w:val="0"/>
        <w:autoSpaceDN w:val="0"/>
        <w:adjustRightInd w:val="0"/>
        <w:spacing w:after="0" w:line="240" w:lineRule="auto"/>
        <w:ind w:firstLine="141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высшей категории</w:t>
      </w:r>
      <w:r w:rsidR="00F352B5" w:rsidRPr="00A52D25">
        <w:rPr>
          <w:rFonts w:ascii="Times New Roman" w:eastAsia="Times New Roman" w:hAnsi="Times New Roman" w:cs="Times New Roman"/>
          <w:sz w:val="24"/>
          <w:szCs w:val="28"/>
          <w:lang w:eastAsia="ru-RU"/>
        </w:rPr>
        <w:t xml:space="preserve"> </w:t>
      </w:r>
      <w:proofErr w:type="gramStart"/>
      <w:r w:rsidR="00F352B5" w:rsidRPr="00A52D25">
        <w:rPr>
          <w:rFonts w:ascii="Times New Roman" w:eastAsia="Times New Roman" w:hAnsi="Times New Roman" w:cs="Times New Roman"/>
          <w:b/>
          <w:sz w:val="24"/>
          <w:szCs w:val="28"/>
          <w:lang w:eastAsia="ru-RU"/>
        </w:rPr>
        <w:t xml:space="preserve">-  </w:t>
      </w:r>
      <w:r w:rsidR="00F352B5" w:rsidRPr="00A52D25">
        <w:rPr>
          <w:rFonts w:ascii="Times New Roman" w:eastAsia="Times New Roman" w:hAnsi="Times New Roman" w:cs="Times New Roman"/>
          <w:sz w:val="24"/>
          <w:szCs w:val="28"/>
          <w:lang w:eastAsia="ru-RU"/>
        </w:rPr>
        <w:t>20</w:t>
      </w:r>
      <w:proofErr w:type="gramEnd"/>
      <w:r w:rsidR="00F352B5" w:rsidRPr="00A52D25">
        <w:rPr>
          <w:rFonts w:ascii="Times New Roman" w:eastAsia="Times New Roman" w:hAnsi="Times New Roman" w:cs="Times New Roman"/>
          <w:sz w:val="24"/>
          <w:szCs w:val="28"/>
          <w:lang w:eastAsia="ru-RU"/>
        </w:rPr>
        <w:t xml:space="preserve"> процентов;</w:t>
      </w:r>
      <w:r w:rsidR="00AA252F" w:rsidRPr="00A52D25">
        <w:rPr>
          <w:rFonts w:ascii="Times New Roman" w:eastAsia="Times New Roman" w:hAnsi="Times New Roman" w:cs="Times New Roman"/>
          <w:color w:val="FF0000"/>
          <w:sz w:val="24"/>
          <w:szCs w:val="28"/>
          <w:lang w:eastAsia="ru-RU"/>
        </w:rPr>
        <w:t xml:space="preserve"> </w:t>
      </w:r>
    </w:p>
    <w:p w14:paraId="7602330A" w14:textId="77777777" w:rsidR="00F352B5" w:rsidRPr="00A52D25" w:rsidRDefault="00F352B5" w:rsidP="00C349BF">
      <w:pPr>
        <w:autoSpaceDE w:val="0"/>
        <w:autoSpaceDN w:val="0"/>
        <w:adjustRightInd w:val="0"/>
        <w:spacing w:after="0" w:line="240" w:lineRule="auto"/>
        <w:ind w:firstLine="141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первой категории – 15 процентов;</w:t>
      </w:r>
    </w:p>
    <w:p w14:paraId="4D6CFE71" w14:textId="77777777" w:rsidR="00F352B5" w:rsidRPr="00A52D25" w:rsidRDefault="00F352B5" w:rsidP="00C349BF">
      <w:pPr>
        <w:autoSpaceDE w:val="0"/>
        <w:autoSpaceDN w:val="0"/>
        <w:adjustRightInd w:val="0"/>
        <w:spacing w:after="0" w:line="240" w:lineRule="auto"/>
        <w:ind w:firstLine="1418"/>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второй категории – 10 процентов;</w:t>
      </w:r>
    </w:p>
    <w:p w14:paraId="696A1FF9" w14:textId="77777777" w:rsidR="00F352B5" w:rsidRPr="00A52D25" w:rsidRDefault="00F352B5" w:rsidP="0047497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для должностей б</w:t>
      </w:r>
      <w:r w:rsidR="00BC6D9E">
        <w:rPr>
          <w:rFonts w:ascii="Times New Roman" w:eastAsia="Times New Roman" w:hAnsi="Times New Roman" w:cs="Times New Roman"/>
          <w:sz w:val="24"/>
          <w:szCs w:val="28"/>
          <w:lang w:eastAsia="ru-RU"/>
        </w:rPr>
        <w:t>ез применения категории</w:t>
      </w:r>
      <w:r w:rsidRPr="00A52D25">
        <w:rPr>
          <w:rFonts w:ascii="Times New Roman" w:eastAsia="Times New Roman" w:hAnsi="Times New Roman" w:cs="Times New Roman"/>
          <w:sz w:val="24"/>
          <w:szCs w:val="28"/>
          <w:lang w:eastAsia="ru-RU"/>
        </w:rPr>
        <w:t xml:space="preserve"> – выплата не устанавливается;</w:t>
      </w:r>
    </w:p>
    <w:p w14:paraId="27597504" w14:textId="77777777" w:rsidR="00413295" w:rsidRPr="00A52D25" w:rsidRDefault="00CB72B7" w:rsidP="0047497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4.5.5</w:t>
      </w:r>
      <w:r w:rsidR="00474974" w:rsidRPr="00A52D25">
        <w:rPr>
          <w:rFonts w:ascii="Times New Roman" w:eastAsia="Times New Roman" w:hAnsi="Times New Roman" w:cs="Times New Roman"/>
          <w:sz w:val="24"/>
          <w:szCs w:val="28"/>
          <w:lang w:eastAsia="ru-RU"/>
        </w:rPr>
        <w:t>.</w:t>
      </w:r>
      <w:r w:rsidR="00474974" w:rsidRPr="00A52D25">
        <w:rPr>
          <w:rFonts w:ascii="Times New Roman" w:eastAsia="Times New Roman" w:hAnsi="Times New Roman" w:cs="Times New Roman"/>
          <w:b/>
          <w:sz w:val="24"/>
          <w:szCs w:val="28"/>
          <w:lang w:eastAsia="ru-RU"/>
        </w:rPr>
        <w:t xml:space="preserve"> </w:t>
      </w:r>
      <w:r w:rsidR="007F14C1" w:rsidRPr="00A52D25">
        <w:rPr>
          <w:rFonts w:ascii="Times New Roman" w:eastAsia="Times New Roman" w:hAnsi="Times New Roman" w:cs="Times New Roman"/>
          <w:b/>
          <w:sz w:val="24"/>
          <w:szCs w:val="28"/>
          <w:lang w:eastAsia="ru-RU"/>
        </w:rPr>
        <w:t xml:space="preserve"> </w:t>
      </w:r>
      <w:r w:rsidR="002207A7" w:rsidRPr="00A52D25">
        <w:rPr>
          <w:rFonts w:ascii="Times New Roman" w:eastAsia="Times New Roman" w:hAnsi="Times New Roman" w:cs="Times New Roman"/>
          <w:sz w:val="24"/>
          <w:szCs w:val="28"/>
          <w:lang w:eastAsia="ru-RU"/>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2DEAE0F6" w14:textId="77777777" w:rsidR="002207A7" w:rsidRPr="00A52D25" w:rsidRDefault="002207A7" w:rsidP="00474974">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sz w:val="24"/>
          <w:szCs w:val="28"/>
          <w:lang w:eastAsia="ru-RU"/>
        </w:rPr>
        <w:t xml:space="preserve">за степень важности </w:t>
      </w:r>
      <w:r w:rsidR="007F23BA" w:rsidRPr="00A52D25">
        <w:rPr>
          <w:rFonts w:ascii="Times New Roman" w:eastAsia="Times New Roman" w:hAnsi="Times New Roman" w:cs="Times New Roman"/>
          <w:sz w:val="24"/>
          <w:szCs w:val="28"/>
          <w:lang w:eastAsia="ru-RU"/>
        </w:rPr>
        <w:t>выполняемых работ</w:t>
      </w:r>
      <w:r w:rsidR="00F23CE8" w:rsidRPr="00A52D25">
        <w:rPr>
          <w:rFonts w:ascii="Times New Roman" w:eastAsia="Times New Roman" w:hAnsi="Times New Roman" w:cs="Times New Roman"/>
          <w:sz w:val="24"/>
          <w:szCs w:val="28"/>
          <w:lang w:eastAsia="ru-RU"/>
        </w:rPr>
        <w:t>.</w:t>
      </w:r>
    </w:p>
    <w:p w14:paraId="26C51449" w14:textId="77777777" w:rsidR="005A45F8" w:rsidRPr="00A52D25" w:rsidRDefault="002207A7" w:rsidP="0047497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Важность выполняемой </w:t>
      </w:r>
      <w:r w:rsidR="00F23CE8" w:rsidRPr="00A52D25">
        <w:rPr>
          <w:rFonts w:ascii="Times New Roman" w:eastAsia="Times New Roman" w:hAnsi="Times New Roman" w:cs="Times New Roman"/>
          <w:sz w:val="24"/>
          <w:szCs w:val="28"/>
          <w:lang w:eastAsia="ru-RU"/>
        </w:rPr>
        <w:t>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71A802F7" w14:textId="77777777" w:rsidR="00F23CE8" w:rsidRPr="00A52D25" w:rsidRDefault="00F23CE8" w:rsidP="0047497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за степень самост</w:t>
      </w:r>
      <w:r w:rsidR="007F23BA" w:rsidRPr="00A52D25">
        <w:rPr>
          <w:rFonts w:ascii="Times New Roman" w:eastAsia="Times New Roman" w:hAnsi="Times New Roman" w:cs="Times New Roman"/>
          <w:sz w:val="24"/>
          <w:szCs w:val="28"/>
          <w:lang w:eastAsia="ru-RU"/>
        </w:rPr>
        <w:t>оятельности выполняемых работ</w:t>
      </w:r>
      <w:r w:rsidRPr="00A52D25">
        <w:rPr>
          <w:rFonts w:ascii="Times New Roman" w:eastAsia="Times New Roman" w:hAnsi="Times New Roman" w:cs="Times New Roman"/>
          <w:sz w:val="24"/>
          <w:szCs w:val="28"/>
          <w:lang w:eastAsia="ru-RU"/>
        </w:rPr>
        <w:t>.</w:t>
      </w:r>
    </w:p>
    <w:p w14:paraId="5586C4C0" w14:textId="77777777" w:rsidR="00F23CE8" w:rsidRPr="00A52D25" w:rsidRDefault="00F23CE8" w:rsidP="0047497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w:t>
      </w:r>
      <w:r w:rsidR="00474974" w:rsidRPr="00A52D25">
        <w:rPr>
          <w:rFonts w:ascii="Times New Roman" w:eastAsia="Times New Roman" w:hAnsi="Times New Roman" w:cs="Times New Roman"/>
          <w:sz w:val="24"/>
          <w:szCs w:val="28"/>
          <w:lang w:eastAsia="ru-RU"/>
        </w:rPr>
        <w:t>елей работ или услуг учреждения.</w:t>
      </w:r>
    </w:p>
    <w:p w14:paraId="2E36DFE1" w14:textId="77777777" w:rsidR="00162928" w:rsidRPr="00A52D25" w:rsidRDefault="00162928" w:rsidP="00162928">
      <w:pPr>
        <w:ind w:firstLine="426"/>
        <w:jc w:val="both"/>
        <w:rPr>
          <w:rFonts w:ascii="Times New Roman" w:hAnsi="Times New Roman" w:cs="Times New Roman"/>
          <w:sz w:val="24"/>
          <w:szCs w:val="28"/>
        </w:rPr>
      </w:pPr>
      <w:bookmarkStart w:id="3" w:name="sub_937"/>
      <w:r w:rsidRPr="00A52D25">
        <w:rPr>
          <w:rFonts w:ascii="Times New Roman" w:hAnsi="Times New Roman" w:cs="Times New Roman"/>
          <w:sz w:val="24"/>
          <w:szCs w:val="28"/>
        </w:rPr>
        <w:t xml:space="preserve">4.6. К премиальным выплатам по итогам работы </w:t>
      </w:r>
      <w:r w:rsidRPr="00106190">
        <w:rPr>
          <w:rFonts w:ascii="Times New Roman" w:hAnsi="Times New Roman" w:cs="Times New Roman"/>
          <w:sz w:val="24"/>
          <w:szCs w:val="28"/>
        </w:rPr>
        <w:t>относятся:</w:t>
      </w:r>
    </w:p>
    <w:bookmarkEnd w:id="3"/>
    <w:p w14:paraId="0A378452" w14:textId="77777777" w:rsidR="00162928" w:rsidRPr="00562F9F" w:rsidRDefault="00162928" w:rsidP="00162928">
      <w:pPr>
        <w:ind w:firstLine="426"/>
        <w:jc w:val="both"/>
        <w:rPr>
          <w:rFonts w:ascii="Times New Roman" w:hAnsi="Times New Roman" w:cs="Times New Roman"/>
          <w:sz w:val="24"/>
          <w:szCs w:val="28"/>
          <w:u w:val="single"/>
        </w:rPr>
      </w:pPr>
      <w:r w:rsidRPr="00A52D25">
        <w:rPr>
          <w:rFonts w:ascii="Times New Roman" w:hAnsi="Times New Roman" w:cs="Times New Roman"/>
          <w:sz w:val="24"/>
          <w:szCs w:val="28"/>
        </w:rPr>
        <w:t>премия по итогам работы за месяц, квартал или полугодие</w:t>
      </w:r>
      <w:r w:rsidRPr="00562F9F">
        <w:rPr>
          <w:rFonts w:ascii="Times New Roman" w:hAnsi="Times New Roman" w:cs="Times New Roman"/>
          <w:sz w:val="24"/>
          <w:szCs w:val="28"/>
        </w:rPr>
        <w:t>.</w:t>
      </w:r>
      <w:r w:rsidR="00106190" w:rsidRPr="00562F9F">
        <w:rPr>
          <w:rFonts w:ascii="Times New Roman" w:hAnsi="Times New Roman" w:cs="Times New Roman"/>
          <w:sz w:val="24"/>
          <w:szCs w:val="28"/>
        </w:rPr>
        <w:t xml:space="preserve"> </w:t>
      </w:r>
    </w:p>
    <w:p w14:paraId="0EDBFF81" w14:textId="77777777" w:rsidR="00162928" w:rsidRPr="00A52D25" w:rsidRDefault="00162928" w:rsidP="00162928">
      <w:pPr>
        <w:ind w:firstLine="426"/>
        <w:jc w:val="both"/>
        <w:rPr>
          <w:rFonts w:ascii="Times New Roman" w:hAnsi="Times New Roman" w:cs="Times New Roman"/>
          <w:sz w:val="24"/>
          <w:szCs w:val="28"/>
        </w:rPr>
      </w:pPr>
      <w:bookmarkStart w:id="4" w:name="sub_938"/>
      <w:r w:rsidRPr="00A52D25">
        <w:rPr>
          <w:rFonts w:ascii="Times New Roman" w:hAnsi="Times New Roman" w:cs="Times New Roman"/>
          <w:sz w:val="24"/>
          <w:szCs w:val="28"/>
        </w:rPr>
        <w:t>4.6.1. Условием премир</w:t>
      </w:r>
      <w:r w:rsidR="00562F9F">
        <w:rPr>
          <w:rFonts w:ascii="Times New Roman" w:hAnsi="Times New Roman" w:cs="Times New Roman"/>
          <w:sz w:val="24"/>
          <w:szCs w:val="28"/>
        </w:rPr>
        <w:t>ования работников учреждения</w:t>
      </w:r>
      <w:r w:rsidRPr="00A52D25">
        <w:rPr>
          <w:rFonts w:ascii="Times New Roman" w:hAnsi="Times New Roman" w:cs="Times New Roman"/>
          <w:sz w:val="24"/>
          <w:szCs w:val="28"/>
        </w:rPr>
        <w:t xml:space="preserve"> за работу в календарном периоде (месяц, квартал или полугодие,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28E5B6CE" w14:textId="77777777" w:rsidR="00162928" w:rsidRPr="00A52D25" w:rsidRDefault="00162928" w:rsidP="00162928">
      <w:pPr>
        <w:ind w:firstLine="426"/>
        <w:jc w:val="both"/>
        <w:rPr>
          <w:rFonts w:ascii="Times New Roman" w:hAnsi="Times New Roman" w:cs="Times New Roman"/>
          <w:sz w:val="24"/>
        </w:rPr>
      </w:pPr>
      <w:bookmarkStart w:id="5" w:name="sub_939"/>
      <w:bookmarkEnd w:id="4"/>
      <w:r w:rsidRPr="00A52D25">
        <w:rPr>
          <w:rFonts w:ascii="Times New Roman" w:hAnsi="Times New Roman" w:cs="Times New Roman"/>
          <w:sz w:val="24"/>
        </w:rPr>
        <w:t>4.6.2. Основанием выплаты премии по итогам работы в месяц, квартал или полугодие,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bookmarkEnd w:id="5"/>
    <w:p w14:paraId="0FA2C67E" w14:textId="77777777" w:rsidR="00162928" w:rsidRPr="00A52D25" w:rsidRDefault="00162928" w:rsidP="006C55BC">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14:paraId="72A59873" w14:textId="77777777" w:rsidR="005A45F8" w:rsidRPr="00A52D25" w:rsidRDefault="00474106" w:rsidP="00474106">
      <w:pPr>
        <w:autoSpaceDE w:val="0"/>
        <w:autoSpaceDN w:val="0"/>
        <w:adjustRightInd w:val="0"/>
        <w:spacing w:after="0" w:line="240" w:lineRule="auto"/>
        <w:ind w:firstLine="540"/>
        <w:jc w:val="center"/>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b/>
          <w:sz w:val="24"/>
          <w:szCs w:val="28"/>
          <w:lang w:eastAsia="ru-RU"/>
        </w:rPr>
        <w:t>Глава</w:t>
      </w:r>
      <w:r w:rsidR="00425427" w:rsidRPr="00A52D25">
        <w:rPr>
          <w:rFonts w:ascii="Times New Roman" w:eastAsia="Times New Roman" w:hAnsi="Times New Roman" w:cs="Times New Roman"/>
          <w:b/>
          <w:sz w:val="24"/>
          <w:szCs w:val="28"/>
          <w:lang w:eastAsia="ru-RU"/>
        </w:rPr>
        <w:t xml:space="preserve"> 5. Порядок установления стимулирующих выплат</w:t>
      </w:r>
    </w:p>
    <w:p w14:paraId="55D67B52" w14:textId="77777777" w:rsidR="008A3D93" w:rsidRPr="00A52D25" w:rsidRDefault="008A3D93" w:rsidP="00B04AF4">
      <w:pPr>
        <w:autoSpaceDE w:val="0"/>
        <w:autoSpaceDN w:val="0"/>
        <w:adjustRightInd w:val="0"/>
        <w:spacing w:after="0" w:line="240" w:lineRule="auto"/>
        <w:ind w:firstLine="540"/>
        <w:jc w:val="both"/>
        <w:rPr>
          <w:rFonts w:ascii="Times New Roman" w:eastAsia="Times New Roman" w:hAnsi="Times New Roman" w:cs="Times New Roman"/>
          <w:b/>
          <w:sz w:val="24"/>
          <w:szCs w:val="28"/>
          <w:lang w:eastAsia="ru-RU"/>
        </w:rPr>
      </w:pPr>
    </w:p>
    <w:p w14:paraId="2045E942" w14:textId="77777777" w:rsidR="00425427" w:rsidRPr="00A52D25" w:rsidRDefault="00425427" w:rsidP="0047410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5.1</w:t>
      </w:r>
      <w:r w:rsidR="00474106"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 xml:space="preserve">Стимулирующие выплаты устанавливаются работникам, </w:t>
      </w:r>
      <w:r w:rsidR="007559F0" w:rsidRPr="00A52D25">
        <w:rPr>
          <w:rFonts w:ascii="Times New Roman" w:hAnsi="Times New Roman" w:cs="Times New Roman"/>
          <w:sz w:val="24"/>
          <w:szCs w:val="28"/>
        </w:rPr>
        <w:t xml:space="preserve">за исключением </w:t>
      </w:r>
      <w:r w:rsidR="007559F0" w:rsidRPr="00A52D25">
        <w:rPr>
          <w:rFonts w:ascii="Times New Roman" w:eastAsia="Times New Roman" w:hAnsi="Times New Roman" w:cs="Times New Roman"/>
          <w:sz w:val="24"/>
          <w:szCs w:val="28"/>
          <w:lang w:eastAsia="ru-RU"/>
        </w:rPr>
        <w:t>руководителей учреждения,</w:t>
      </w:r>
      <w:r w:rsidR="007D6013" w:rsidRPr="00A52D25">
        <w:rPr>
          <w:rFonts w:ascii="Times New Roman" w:eastAsia="Times New Roman" w:hAnsi="Times New Roman" w:cs="Times New Roman"/>
          <w:sz w:val="24"/>
          <w:szCs w:val="28"/>
          <w:lang w:eastAsia="ru-RU"/>
        </w:rPr>
        <w:t xml:space="preserve"> </w:t>
      </w:r>
      <w:r w:rsidR="007559F0" w:rsidRPr="00A52D25">
        <w:rPr>
          <w:rFonts w:ascii="Times New Roman" w:eastAsia="Times New Roman" w:hAnsi="Times New Roman" w:cs="Times New Roman"/>
          <w:sz w:val="24"/>
          <w:szCs w:val="28"/>
          <w:lang w:eastAsia="ru-RU"/>
        </w:rPr>
        <w:t>заместителей руководителя учреждений</w:t>
      </w:r>
      <w:r w:rsidRPr="00A52D25">
        <w:rPr>
          <w:rFonts w:ascii="Times New Roman" w:eastAsia="Times New Roman" w:hAnsi="Times New Roman" w:cs="Times New Roman"/>
          <w:sz w:val="24"/>
          <w:szCs w:val="28"/>
          <w:lang w:eastAsia="ru-RU"/>
        </w:rPr>
        <w:t>, с учетом:</w:t>
      </w:r>
    </w:p>
    <w:p w14:paraId="3512551B" w14:textId="77777777" w:rsidR="00425427" w:rsidRPr="00A52D25" w:rsidRDefault="007559F0" w:rsidP="0047410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5.1.1</w:t>
      </w:r>
      <w:r w:rsidR="00474106" w:rsidRPr="00A52D25">
        <w:rPr>
          <w:rFonts w:ascii="Times New Roman" w:eastAsia="Times New Roman" w:hAnsi="Times New Roman" w:cs="Times New Roman"/>
          <w:sz w:val="24"/>
          <w:szCs w:val="28"/>
          <w:lang w:eastAsia="ru-RU"/>
        </w:rPr>
        <w:t>.</w:t>
      </w:r>
      <w:r w:rsidR="00425427" w:rsidRPr="00A52D25">
        <w:rPr>
          <w:rFonts w:ascii="Times New Roman" w:eastAsia="Times New Roman" w:hAnsi="Times New Roman" w:cs="Times New Roman"/>
          <w:sz w:val="24"/>
          <w:szCs w:val="28"/>
          <w:lang w:eastAsia="ru-RU"/>
        </w:rPr>
        <w:t xml:space="preserve"> показателей и критериев эффективности деятельности работников учреждения;</w:t>
      </w:r>
    </w:p>
    <w:p w14:paraId="1B57B544" w14:textId="59DC8BD1" w:rsidR="008A3D93" w:rsidRPr="00A52D25" w:rsidRDefault="007559F0" w:rsidP="0047410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5.1.2</w:t>
      </w:r>
      <w:r w:rsidR="00474106" w:rsidRPr="00A52D25">
        <w:rPr>
          <w:rFonts w:ascii="Times New Roman" w:eastAsia="Times New Roman" w:hAnsi="Times New Roman" w:cs="Times New Roman"/>
          <w:sz w:val="24"/>
          <w:szCs w:val="28"/>
          <w:lang w:eastAsia="ru-RU"/>
        </w:rPr>
        <w:t>.</w:t>
      </w:r>
      <w:r w:rsidR="00425427" w:rsidRPr="00A52D25">
        <w:rPr>
          <w:rFonts w:ascii="Times New Roman" w:eastAsia="Times New Roman" w:hAnsi="Times New Roman" w:cs="Times New Roman"/>
          <w:sz w:val="24"/>
          <w:szCs w:val="28"/>
          <w:lang w:eastAsia="ru-RU"/>
        </w:rPr>
        <w:t xml:space="preserve"> рекомендаций комиссии по определению размеров стимулирующих выплат работникам, созданной в учреждении с участием </w:t>
      </w:r>
      <w:r w:rsidRPr="00A52D25">
        <w:rPr>
          <w:rFonts w:ascii="Times New Roman" w:eastAsia="Times New Roman" w:hAnsi="Times New Roman" w:cs="Times New Roman"/>
          <w:sz w:val="24"/>
          <w:szCs w:val="28"/>
          <w:lang w:eastAsia="ru-RU"/>
        </w:rPr>
        <w:t xml:space="preserve">муниципальных </w:t>
      </w:r>
      <w:proofErr w:type="gramStart"/>
      <w:r w:rsidRPr="00A52D25">
        <w:rPr>
          <w:rFonts w:ascii="Times New Roman" w:eastAsia="Times New Roman" w:hAnsi="Times New Roman" w:cs="Times New Roman"/>
          <w:sz w:val="24"/>
          <w:szCs w:val="28"/>
          <w:lang w:eastAsia="ru-RU"/>
        </w:rPr>
        <w:t xml:space="preserve">служащих </w:t>
      </w:r>
      <w:r w:rsidR="007F23BA" w:rsidRPr="00A52D25">
        <w:rPr>
          <w:rFonts w:ascii="Times New Roman" w:eastAsia="Times New Roman" w:hAnsi="Times New Roman" w:cs="Times New Roman"/>
          <w:sz w:val="24"/>
          <w:szCs w:val="28"/>
          <w:lang w:eastAsia="ru-RU"/>
        </w:rPr>
        <w:t xml:space="preserve"> </w:t>
      </w:r>
      <w:r w:rsidR="007F23BA" w:rsidRPr="00A52D25">
        <w:rPr>
          <w:rFonts w:ascii="Times New Roman" w:eastAsia="Times New Roman" w:hAnsi="Times New Roman" w:cs="Times New Roman"/>
          <w:sz w:val="24"/>
          <w:szCs w:val="28"/>
          <w:lang w:eastAsia="ru-RU"/>
        </w:rPr>
        <w:lastRenderedPageBreak/>
        <w:t>Администрации</w:t>
      </w:r>
      <w:proofErr w:type="gramEnd"/>
      <w:r w:rsidR="007F23BA" w:rsidRPr="00A52D25">
        <w:rPr>
          <w:rFonts w:ascii="Times New Roman" w:eastAsia="Times New Roman" w:hAnsi="Times New Roman" w:cs="Times New Roman"/>
          <w:sz w:val="24"/>
          <w:szCs w:val="28"/>
          <w:lang w:eastAsia="ru-RU"/>
        </w:rPr>
        <w:t xml:space="preserve"> </w:t>
      </w:r>
      <w:r w:rsidR="00C4612A">
        <w:rPr>
          <w:rFonts w:ascii="Times New Roman" w:eastAsia="Times New Roman" w:hAnsi="Times New Roman" w:cs="Times New Roman"/>
          <w:sz w:val="24"/>
          <w:szCs w:val="28"/>
          <w:lang w:eastAsia="ru-RU"/>
        </w:rPr>
        <w:t>Хребтовского городского</w:t>
      </w:r>
      <w:r w:rsidR="007F23BA" w:rsidRPr="00A52D25">
        <w:rPr>
          <w:rFonts w:ascii="Times New Roman" w:eastAsia="Times New Roman" w:hAnsi="Times New Roman" w:cs="Times New Roman"/>
          <w:sz w:val="24"/>
          <w:szCs w:val="28"/>
          <w:lang w:eastAsia="ru-RU"/>
        </w:rPr>
        <w:t xml:space="preserve"> поселения</w:t>
      </w:r>
      <w:r w:rsidR="00311346">
        <w:rPr>
          <w:rFonts w:ascii="Times New Roman" w:eastAsia="Times New Roman" w:hAnsi="Times New Roman" w:cs="Times New Roman"/>
          <w:sz w:val="24"/>
          <w:szCs w:val="28"/>
          <w:lang w:eastAsia="ru-RU"/>
        </w:rPr>
        <w:t xml:space="preserve"> </w:t>
      </w:r>
      <w:proofErr w:type="spellStart"/>
      <w:r w:rsidR="00311346">
        <w:rPr>
          <w:rFonts w:ascii="Times New Roman" w:eastAsia="Times New Roman" w:hAnsi="Times New Roman" w:cs="Times New Roman"/>
          <w:sz w:val="24"/>
          <w:szCs w:val="28"/>
          <w:lang w:eastAsia="ru-RU"/>
        </w:rPr>
        <w:t>Нижнеилимского</w:t>
      </w:r>
      <w:proofErr w:type="spellEnd"/>
      <w:r w:rsidR="00311346">
        <w:rPr>
          <w:rFonts w:ascii="Times New Roman" w:eastAsia="Times New Roman" w:hAnsi="Times New Roman" w:cs="Times New Roman"/>
          <w:sz w:val="24"/>
          <w:szCs w:val="28"/>
          <w:lang w:eastAsia="ru-RU"/>
        </w:rPr>
        <w:t xml:space="preserve"> района</w:t>
      </w:r>
      <w:r w:rsidR="007F23BA" w:rsidRPr="00A52D25">
        <w:rPr>
          <w:rFonts w:ascii="Times New Roman" w:eastAsia="Times New Roman" w:hAnsi="Times New Roman" w:cs="Times New Roman"/>
          <w:sz w:val="24"/>
          <w:szCs w:val="28"/>
          <w:lang w:eastAsia="ru-RU"/>
        </w:rPr>
        <w:t xml:space="preserve"> </w:t>
      </w:r>
      <w:r w:rsidR="008A3D93" w:rsidRPr="00A52D25">
        <w:rPr>
          <w:rFonts w:ascii="Times New Roman" w:eastAsia="Times New Roman" w:hAnsi="Times New Roman" w:cs="Times New Roman"/>
          <w:sz w:val="24"/>
          <w:szCs w:val="28"/>
          <w:lang w:eastAsia="ru-RU"/>
        </w:rPr>
        <w:t>(далее – комиссия</w:t>
      </w:r>
      <w:r w:rsidR="00ED4346" w:rsidRPr="00A52D25">
        <w:rPr>
          <w:rFonts w:ascii="Times New Roman" w:eastAsia="Times New Roman" w:hAnsi="Times New Roman" w:cs="Times New Roman"/>
          <w:sz w:val="24"/>
          <w:szCs w:val="28"/>
          <w:lang w:eastAsia="ru-RU"/>
        </w:rPr>
        <w:t>)</w:t>
      </w:r>
      <w:r w:rsidR="00AA252F" w:rsidRPr="00A52D25">
        <w:rPr>
          <w:rFonts w:ascii="Times New Roman" w:eastAsia="Times New Roman" w:hAnsi="Times New Roman" w:cs="Times New Roman"/>
          <w:b/>
          <w:sz w:val="24"/>
          <w:szCs w:val="28"/>
          <w:lang w:eastAsia="ru-RU"/>
        </w:rPr>
        <w:t xml:space="preserve"> </w:t>
      </w:r>
    </w:p>
    <w:p w14:paraId="0ED1BDFC" w14:textId="77777777" w:rsidR="00474106" w:rsidRPr="00A52D25" w:rsidRDefault="00474106" w:rsidP="0047410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Состав и порядок работы комиссии утверждается приказом руководителя учреждения</w:t>
      </w:r>
      <w:r w:rsidR="00614477" w:rsidRPr="00A52D25">
        <w:rPr>
          <w:rFonts w:ascii="Times New Roman" w:eastAsia="Times New Roman" w:hAnsi="Times New Roman" w:cs="Times New Roman"/>
          <w:sz w:val="24"/>
          <w:szCs w:val="28"/>
          <w:lang w:eastAsia="ru-RU"/>
        </w:rPr>
        <w:t xml:space="preserve"> с учетом мнения учредителя</w:t>
      </w:r>
      <w:r w:rsidRPr="00A52D25">
        <w:rPr>
          <w:rFonts w:ascii="Times New Roman" w:eastAsia="Times New Roman" w:hAnsi="Times New Roman" w:cs="Times New Roman"/>
          <w:sz w:val="24"/>
          <w:szCs w:val="28"/>
          <w:lang w:eastAsia="ru-RU"/>
        </w:rPr>
        <w:t xml:space="preserve">. </w:t>
      </w:r>
    </w:p>
    <w:p w14:paraId="1F721C94" w14:textId="77777777" w:rsidR="00327899" w:rsidRPr="00A52D25" w:rsidRDefault="008A3D93" w:rsidP="007F23BA">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5.2</w:t>
      </w:r>
      <w:r w:rsidR="00474106" w:rsidRPr="00A52D25">
        <w:rPr>
          <w:rFonts w:ascii="Times New Roman" w:eastAsia="Times New Roman" w:hAnsi="Times New Roman" w:cs="Times New Roman"/>
          <w:sz w:val="24"/>
          <w:szCs w:val="28"/>
          <w:lang w:eastAsia="ru-RU"/>
        </w:rPr>
        <w:t>.</w:t>
      </w:r>
      <w:r w:rsidRPr="00A52D25">
        <w:rPr>
          <w:rFonts w:ascii="Times New Roman" w:eastAsia="Times New Roman" w:hAnsi="Times New Roman" w:cs="Times New Roman"/>
          <w:sz w:val="24"/>
          <w:szCs w:val="28"/>
          <w:lang w:eastAsia="ru-RU"/>
        </w:rPr>
        <w:t xml:space="preserve">  Показатели и критерии эффективности деятельности работников учреждений определяются положением по оплате труда по каждому виду выплат отдельно с учетом рекомендаций министерства культуры и архивов Иркутской области. Конкретные показатели эффективности деятельности работника учреждения указываются в положении по оплате труда </w:t>
      </w:r>
      <w:r w:rsidR="007559F0" w:rsidRPr="00A52D25">
        <w:rPr>
          <w:rFonts w:ascii="Times New Roman" w:eastAsia="Times New Roman" w:hAnsi="Times New Roman" w:cs="Times New Roman"/>
          <w:sz w:val="24"/>
          <w:szCs w:val="28"/>
          <w:lang w:eastAsia="ru-RU"/>
        </w:rPr>
        <w:t>и</w:t>
      </w:r>
      <w:r w:rsidRPr="00A52D25">
        <w:rPr>
          <w:rFonts w:ascii="Times New Roman" w:eastAsia="Times New Roman" w:hAnsi="Times New Roman" w:cs="Times New Roman"/>
          <w:sz w:val="24"/>
          <w:szCs w:val="28"/>
          <w:lang w:eastAsia="ru-RU"/>
        </w:rPr>
        <w:t xml:space="preserve"> в заключаемом с работником трудовом договоре.</w:t>
      </w:r>
    </w:p>
    <w:p w14:paraId="77BF1DCC" w14:textId="051068B2" w:rsidR="007C0CD1" w:rsidRDefault="00100342" w:rsidP="0010034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5.3. </w:t>
      </w:r>
      <w:r w:rsidR="007C0CD1">
        <w:rPr>
          <w:rFonts w:ascii="Times New Roman" w:eastAsia="Times New Roman" w:hAnsi="Times New Roman" w:cs="Times New Roman"/>
          <w:sz w:val="24"/>
          <w:szCs w:val="28"/>
          <w:lang w:eastAsia="ru-RU"/>
        </w:rPr>
        <w:t>Работники учреждения самостоятельно направляют руководителю учреждения представления по определению размеров стимулирующих выплат.</w:t>
      </w:r>
    </w:p>
    <w:p w14:paraId="618D35DA" w14:textId="77777777" w:rsidR="00995F29" w:rsidRDefault="00995F29" w:rsidP="0010034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14:paraId="3BAFDF57" w14:textId="6704AD26" w:rsidR="00995F29" w:rsidRPr="00C20492" w:rsidRDefault="00995F29" w:rsidP="00995F29">
      <w:pPr>
        <w:jc w:val="center"/>
        <w:rPr>
          <w:rFonts w:ascii="Times New Roman" w:hAnsi="Times New Roman" w:cs="Times New Roman"/>
          <w:b/>
          <w:sz w:val="24"/>
          <w:szCs w:val="24"/>
        </w:rPr>
      </w:pPr>
      <w:r w:rsidRPr="00C20492">
        <w:rPr>
          <w:rFonts w:ascii="Times New Roman" w:hAnsi="Times New Roman" w:cs="Times New Roman"/>
          <w:b/>
          <w:sz w:val="24"/>
          <w:szCs w:val="24"/>
        </w:rPr>
        <w:t xml:space="preserve">Глава </w:t>
      </w:r>
      <w:r>
        <w:rPr>
          <w:rFonts w:ascii="Times New Roman" w:hAnsi="Times New Roman" w:cs="Times New Roman"/>
          <w:b/>
          <w:sz w:val="24"/>
          <w:szCs w:val="24"/>
        </w:rPr>
        <w:t>6</w:t>
      </w:r>
      <w:r w:rsidRPr="00C20492">
        <w:rPr>
          <w:rFonts w:ascii="Times New Roman" w:hAnsi="Times New Roman" w:cs="Times New Roman"/>
          <w:b/>
          <w:sz w:val="24"/>
          <w:szCs w:val="24"/>
        </w:rPr>
        <w:t xml:space="preserve">. Премирование </w:t>
      </w:r>
      <w:r>
        <w:rPr>
          <w:rFonts w:ascii="Times New Roman" w:hAnsi="Times New Roman" w:cs="Times New Roman"/>
          <w:b/>
          <w:sz w:val="24"/>
          <w:szCs w:val="24"/>
        </w:rPr>
        <w:t>сотрудников МУК ИДЦ «Кедр»</w:t>
      </w:r>
    </w:p>
    <w:p w14:paraId="6517F14F" w14:textId="082EAA89" w:rsidR="00995F29" w:rsidRPr="00815923" w:rsidRDefault="00995F29" w:rsidP="00995F29">
      <w:pPr>
        <w:jc w:val="both"/>
        <w:rPr>
          <w:rFonts w:ascii="Times New Roman" w:hAnsi="Times New Roman" w:cs="Times New Roman"/>
          <w:color w:val="000000"/>
        </w:rPr>
      </w:pPr>
      <w:r w:rsidRPr="00C20492">
        <w:rPr>
          <w:rFonts w:ascii="Times New Roman" w:hAnsi="Times New Roman" w:cs="Times New Roman"/>
          <w:color w:val="000000"/>
          <w:sz w:val="24"/>
          <w:szCs w:val="24"/>
        </w:rPr>
        <w:tab/>
      </w:r>
      <w:r w:rsidRPr="00815923">
        <w:rPr>
          <w:rFonts w:ascii="Times New Roman" w:hAnsi="Times New Roman" w:cs="Times New Roman"/>
          <w:color w:val="000000"/>
        </w:rPr>
        <w:t>6.1 Размеры ежемесячной премии за добросовестное исполнение служебных обязанностей</w:t>
      </w:r>
    </w:p>
    <w:p w14:paraId="62914255" w14:textId="03AE4734"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xml:space="preserve">Ежемесячная премия за добросовестное исполнение обязанностей сотрудникам учреждения назначается в </w:t>
      </w:r>
      <w:proofErr w:type="gramStart"/>
      <w:r w:rsidRPr="00815923">
        <w:rPr>
          <w:rFonts w:ascii="Times New Roman" w:hAnsi="Times New Roman" w:cs="Times New Roman"/>
          <w:color w:val="000000"/>
        </w:rPr>
        <w:t>размере  5</w:t>
      </w:r>
      <w:proofErr w:type="gramEnd"/>
      <w:r w:rsidRPr="00815923">
        <w:rPr>
          <w:rFonts w:ascii="Times New Roman" w:hAnsi="Times New Roman" w:cs="Times New Roman"/>
          <w:color w:val="000000"/>
        </w:rPr>
        <w:t>% от оклада.</w:t>
      </w:r>
    </w:p>
    <w:p w14:paraId="79AAA086" w14:textId="23CF205F"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xml:space="preserve">             6.2 Размер ежемесячной премии за добросовестное исполнение обязанностей сотрудникам учреждения определяется с учетом следующих показателей:</w:t>
      </w:r>
    </w:p>
    <w:p w14:paraId="21DD393B" w14:textId="2DA22ED7"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xml:space="preserve">- за исполнение заданий особой </w:t>
      </w:r>
      <w:proofErr w:type="gramStart"/>
      <w:r w:rsidRPr="00815923">
        <w:rPr>
          <w:rFonts w:ascii="Times New Roman" w:hAnsi="Times New Roman" w:cs="Times New Roman"/>
          <w:color w:val="000000"/>
        </w:rPr>
        <w:t>важности  и</w:t>
      </w:r>
      <w:proofErr w:type="gramEnd"/>
      <w:r w:rsidRPr="00815923">
        <w:rPr>
          <w:rFonts w:ascii="Times New Roman" w:hAnsi="Times New Roman" w:cs="Times New Roman"/>
          <w:color w:val="000000"/>
        </w:rPr>
        <w:t xml:space="preserve"> сложности:</w:t>
      </w:r>
    </w:p>
    <w:p w14:paraId="3EE94C59" w14:textId="40989A5F" w:rsidR="00995F29" w:rsidRPr="00815923" w:rsidRDefault="00995F29" w:rsidP="00995F29">
      <w:pPr>
        <w:jc w:val="both"/>
        <w:rPr>
          <w:rFonts w:ascii="Times New Roman" w:hAnsi="Times New Roman" w:cs="Times New Roman"/>
          <w:snapToGrid w:val="0"/>
        </w:rPr>
      </w:pPr>
      <w:r w:rsidRPr="00815923">
        <w:rPr>
          <w:rFonts w:ascii="Times New Roman" w:hAnsi="Times New Roman" w:cs="Times New Roman"/>
          <w:snapToGrid w:val="0"/>
        </w:rPr>
        <w:t>- выполнения месячного плана работы МУК ИДЦ «Кедр»;</w:t>
      </w:r>
    </w:p>
    <w:p w14:paraId="1722C9DA" w14:textId="41678E7A"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добросовестности, квалифицированности и качественности исполнения должностных обязанностей, соблюдения исполнительской и трудовой дисциплины;</w:t>
      </w:r>
    </w:p>
    <w:p w14:paraId="2CA669AB" w14:textId="4A558C08"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соблюдения действующего законодательства, при исполнении должностных обязанностей, Регламента работы МУК ИДЦ «Кедр»;</w:t>
      </w:r>
    </w:p>
    <w:p w14:paraId="073084D0" w14:textId="3743136C"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своевременности и точности исполнения приказов, распоряжений директора МУК ИДЦ «Кедр»;</w:t>
      </w:r>
    </w:p>
    <w:p w14:paraId="07E97046" w14:textId="2A9C0705" w:rsidR="00995F29" w:rsidRPr="00815923" w:rsidRDefault="00815923" w:rsidP="00995F29">
      <w:pPr>
        <w:jc w:val="both"/>
        <w:rPr>
          <w:rFonts w:ascii="Times New Roman" w:hAnsi="Times New Roman" w:cs="Times New Roman"/>
          <w:snapToGrid w:val="0"/>
        </w:rPr>
      </w:pPr>
      <w:r w:rsidRPr="00815923">
        <w:rPr>
          <w:rFonts w:ascii="Times New Roman" w:hAnsi="Times New Roman" w:cs="Times New Roman"/>
          <w:color w:val="000000"/>
        </w:rPr>
        <w:t xml:space="preserve">- </w:t>
      </w:r>
      <w:r w:rsidR="00995F29" w:rsidRPr="00815923">
        <w:rPr>
          <w:rFonts w:ascii="Times New Roman" w:hAnsi="Times New Roman" w:cs="Times New Roman"/>
          <w:snapToGrid w:val="0"/>
        </w:rPr>
        <w:t xml:space="preserve">отсутствия обоснованных жалоб </w:t>
      </w:r>
      <w:proofErr w:type="gramStart"/>
      <w:r w:rsidR="00995F29" w:rsidRPr="00815923">
        <w:rPr>
          <w:rFonts w:ascii="Times New Roman" w:hAnsi="Times New Roman" w:cs="Times New Roman"/>
          <w:snapToGrid w:val="0"/>
        </w:rPr>
        <w:t>на  работника</w:t>
      </w:r>
      <w:proofErr w:type="gramEnd"/>
      <w:r w:rsidR="00995F29" w:rsidRPr="00815923">
        <w:rPr>
          <w:rFonts w:ascii="Times New Roman" w:hAnsi="Times New Roman" w:cs="Times New Roman"/>
          <w:snapToGrid w:val="0"/>
        </w:rPr>
        <w:t xml:space="preserve"> </w:t>
      </w:r>
    </w:p>
    <w:p w14:paraId="2184E268" w14:textId="00065174" w:rsidR="00995F29" w:rsidRPr="00815923" w:rsidRDefault="00815923" w:rsidP="00995F29">
      <w:pPr>
        <w:jc w:val="both"/>
        <w:rPr>
          <w:rFonts w:ascii="Times New Roman" w:hAnsi="Times New Roman" w:cs="Times New Roman"/>
          <w:snapToGrid w:val="0"/>
          <w:color w:val="000000"/>
        </w:rPr>
      </w:pPr>
      <w:r w:rsidRPr="00815923">
        <w:rPr>
          <w:rFonts w:ascii="Times New Roman" w:hAnsi="Times New Roman" w:cs="Times New Roman"/>
          <w:snapToGrid w:val="0"/>
        </w:rPr>
        <w:t xml:space="preserve">             6.3</w:t>
      </w:r>
      <w:r w:rsidR="00995F29" w:rsidRPr="00815923">
        <w:rPr>
          <w:rFonts w:ascii="Times New Roman" w:hAnsi="Times New Roman" w:cs="Times New Roman"/>
          <w:snapToGrid w:val="0"/>
        </w:rPr>
        <w:t xml:space="preserve"> </w:t>
      </w:r>
      <w:r w:rsidR="00995F29" w:rsidRPr="00815923">
        <w:rPr>
          <w:rFonts w:ascii="Times New Roman" w:hAnsi="Times New Roman" w:cs="Times New Roman"/>
          <w:color w:val="000000"/>
        </w:rPr>
        <w:t>Размер ежемесячной премии за добросовестное исполнение обязанностей снижается:</w:t>
      </w:r>
    </w:p>
    <w:p w14:paraId="01EE735F" w14:textId="04D094FA" w:rsidR="00995F29" w:rsidRPr="00815923" w:rsidRDefault="00815923" w:rsidP="00995F29">
      <w:pPr>
        <w:jc w:val="both"/>
        <w:rPr>
          <w:rFonts w:ascii="Times New Roman" w:hAnsi="Times New Roman" w:cs="Times New Roman"/>
          <w:snapToGrid w:val="0"/>
          <w:color w:val="000000"/>
        </w:rPr>
      </w:pPr>
      <w:r w:rsidRPr="00815923">
        <w:rPr>
          <w:rFonts w:ascii="Times New Roman" w:hAnsi="Times New Roman" w:cs="Times New Roman"/>
          <w:snapToGrid w:val="0"/>
          <w:color w:val="000000"/>
        </w:rPr>
        <w:t xml:space="preserve">- </w:t>
      </w:r>
      <w:r w:rsidR="00995F29" w:rsidRPr="00815923">
        <w:rPr>
          <w:rFonts w:ascii="Times New Roman" w:hAnsi="Times New Roman" w:cs="Times New Roman"/>
          <w:snapToGrid w:val="0"/>
          <w:color w:val="000000"/>
        </w:rPr>
        <w:t xml:space="preserve">при </w:t>
      </w:r>
      <w:r w:rsidR="00995F29" w:rsidRPr="00815923">
        <w:rPr>
          <w:rFonts w:ascii="Times New Roman" w:hAnsi="Times New Roman" w:cs="Times New Roman"/>
          <w:color w:val="000000"/>
        </w:rPr>
        <w:t xml:space="preserve">ненадлежащем исполнении должностных обязанностей, предусмотренных должностной инструкцией и трудовым договором – на </w:t>
      </w:r>
      <w:r w:rsidRPr="00815923">
        <w:rPr>
          <w:rFonts w:ascii="Times New Roman" w:hAnsi="Times New Roman" w:cs="Times New Roman"/>
          <w:color w:val="000000"/>
        </w:rPr>
        <w:t>0,5</w:t>
      </w:r>
      <w:r w:rsidR="00995F29" w:rsidRPr="00815923">
        <w:rPr>
          <w:rFonts w:ascii="Times New Roman" w:hAnsi="Times New Roman" w:cs="Times New Roman"/>
          <w:color w:val="000000"/>
        </w:rPr>
        <w:t xml:space="preserve"> процент</w:t>
      </w:r>
      <w:r w:rsidRPr="00815923">
        <w:rPr>
          <w:rFonts w:ascii="Times New Roman" w:hAnsi="Times New Roman" w:cs="Times New Roman"/>
          <w:color w:val="000000"/>
        </w:rPr>
        <w:t>ов</w:t>
      </w:r>
      <w:r w:rsidR="00995F29" w:rsidRPr="00815923">
        <w:rPr>
          <w:rFonts w:ascii="Times New Roman" w:hAnsi="Times New Roman" w:cs="Times New Roman"/>
          <w:color w:val="000000"/>
        </w:rPr>
        <w:t xml:space="preserve"> должностного оклада;</w:t>
      </w:r>
    </w:p>
    <w:p w14:paraId="33CCB0D8" w14:textId="5BFE4C64" w:rsidR="00995F29" w:rsidRPr="00815923" w:rsidRDefault="00815923" w:rsidP="00995F29">
      <w:pPr>
        <w:jc w:val="both"/>
        <w:rPr>
          <w:rFonts w:ascii="Times New Roman" w:hAnsi="Times New Roman" w:cs="Times New Roman"/>
          <w:snapToGrid w:val="0"/>
          <w:color w:val="000000"/>
        </w:rPr>
      </w:pPr>
      <w:r w:rsidRPr="00815923">
        <w:rPr>
          <w:rFonts w:ascii="Times New Roman" w:hAnsi="Times New Roman" w:cs="Times New Roman"/>
          <w:snapToGrid w:val="0"/>
          <w:color w:val="000000"/>
        </w:rPr>
        <w:t xml:space="preserve">- </w:t>
      </w:r>
      <w:r w:rsidR="00995F29" w:rsidRPr="00815923">
        <w:rPr>
          <w:rFonts w:ascii="Times New Roman" w:hAnsi="Times New Roman" w:cs="Times New Roman"/>
          <w:snapToGrid w:val="0"/>
          <w:color w:val="000000"/>
        </w:rPr>
        <w:t xml:space="preserve">при </w:t>
      </w:r>
      <w:r w:rsidR="00995F29" w:rsidRPr="00815923">
        <w:rPr>
          <w:rFonts w:ascii="Times New Roman" w:hAnsi="Times New Roman" w:cs="Times New Roman"/>
          <w:color w:val="000000"/>
        </w:rPr>
        <w:t xml:space="preserve">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w:t>
      </w:r>
      <w:r w:rsidRPr="00815923">
        <w:rPr>
          <w:rFonts w:ascii="Times New Roman" w:hAnsi="Times New Roman" w:cs="Times New Roman"/>
          <w:color w:val="000000"/>
        </w:rPr>
        <w:t>1</w:t>
      </w:r>
      <w:r w:rsidR="00995F29" w:rsidRPr="00815923">
        <w:rPr>
          <w:rFonts w:ascii="Times New Roman" w:hAnsi="Times New Roman" w:cs="Times New Roman"/>
          <w:color w:val="000000"/>
        </w:rPr>
        <w:t xml:space="preserve"> процентов должностного оклада;</w:t>
      </w:r>
    </w:p>
    <w:p w14:paraId="49DE2E7D" w14:textId="248D4794" w:rsidR="00995F29" w:rsidRPr="00815923" w:rsidRDefault="00815923" w:rsidP="00995F29">
      <w:pPr>
        <w:jc w:val="both"/>
        <w:rPr>
          <w:rFonts w:ascii="Times New Roman" w:hAnsi="Times New Roman" w:cs="Times New Roman"/>
          <w:color w:val="000000"/>
        </w:rPr>
      </w:pPr>
      <w:r w:rsidRPr="00815923">
        <w:rPr>
          <w:rFonts w:ascii="Times New Roman" w:hAnsi="Times New Roman" w:cs="Times New Roman"/>
          <w:color w:val="000000"/>
        </w:rPr>
        <w:t>- П</w:t>
      </w:r>
      <w:r w:rsidR="00995F29" w:rsidRPr="00815923">
        <w:rPr>
          <w:rFonts w:ascii="Times New Roman" w:hAnsi="Times New Roman" w:cs="Times New Roman"/>
          <w:color w:val="000000"/>
        </w:rPr>
        <w:t>ри</w:t>
      </w:r>
      <w:r w:rsidRPr="00815923">
        <w:rPr>
          <w:rFonts w:ascii="Times New Roman" w:hAnsi="Times New Roman" w:cs="Times New Roman"/>
          <w:color w:val="000000"/>
        </w:rPr>
        <w:t xml:space="preserve"> </w:t>
      </w:r>
      <w:r w:rsidR="00995F29" w:rsidRPr="00815923">
        <w:rPr>
          <w:rFonts w:ascii="Times New Roman" w:hAnsi="Times New Roman" w:cs="Times New Roman"/>
          <w:color w:val="000000"/>
        </w:rPr>
        <w:t xml:space="preserve">некорректном, грубом отношении к посетителям, коллегам, несвоевременном и некачественном исполнении поручений </w:t>
      </w:r>
      <w:r w:rsidRPr="00815923">
        <w:rPr>
          <w:rFonts w:ascii="Times New Roman" w:hAnsi="Times New Roman" w:cs="Times New Roman"/>
          <w:color w:val="000000"/>
        </w:rPr>
        <w:t>директора</w:t>
      </w:r>
      <w:r w:rsidR="00995F29" w:rsidRPr="00815923">
        <w:rPr>
          <w:rFonts w:ascii="Times New Roman" w:hAnsi="Times New Roman" w:cs="Times New Roman"/>
          <w:color w:val="000000"/>
        </w:rPr>
        <w:t xml:space="preserve">, несоблюдении сроков выполнения мероприятий, предусмотренных планом работы </w:t>
      </w:r>
      <w:r w:rsidRPr="00815923">
        <w:rPr>
          <w:rFonts w:ascii="Times New Roman" w:hAnsi="Times New Roman" w:cs="Times New Roman"/>
          <w:color w:val="000000"/>
        </w:rPr>
        <w:t>МУК ИДЦ «Кедр»</w:t>
      </w:r>
      <w:r w:rsidR="00995F29" w:rsidRPr="00815923">
        <w:rPr>
          <w:rFonts w:ascii="Times New Roman" w:hAnsi="Times New Roman" w:cs="Times New Roman"/>
          <w:color w:val="000000"/>
        </w:rPr>
        <w:t>, невыполнении в установленный срок поручений и заданий, определенных на планерных и рабочих совещаниях – на 2 процент</w:t>
      </w:r>
      <w:r w:rsidRPr="00815923">
        <w:rPr>
          <w:rFonts w:ascii="Times New Roman" w:hAnsi="Times New Roman" w:cs="Times New Roman"/>
          <w:color w:val="000000"/>
        </w:rPr>
        <w:t>а</w:t>
      </w:r>
      <w:r w:rsidR="00995F29" w:rsidRPr="00815923">
        <w:rPr>
          <w:rFonts w:ascii="Times New Roman" w:hAnsi="Times New Roman" w:cs="Times New Roman"/>
          <w:color w:val="000000"/>
        </w:rPr>
        <w:t xml:space="preserve"> должностного оклада;</w:t>
      </w:r>
    </w:p>
    <w:p w14:paraId="6BAA3E36" w14:textId="6211A558" w:rsidR="00995F29" w:rsidRPr="00815923" w:rsidRDefault="00815923" w:rsidP="00995F29">
      <w:pPr>
        <w:jc w:val="both"/>
        <w:rPr>
          <w:rFonts w:ascii="Times New Roman" w:hAnsi="Times New Roman" w:cs="Times New Roman"/>
          <w:color w:val="000000"/>
        </w:rPr>
      </w:pPr>
      <w:r w:rsidRPr="00815923">
        <w:rPr>
          <w:rFonts w:ascii="Times New Roman" w:hAnsi="Times New Roman" w:cs="Times New Roman"/>
          <w:color w:val="000000"/>
        </w:rPr>
        <w:t xml:space="preserve">- </w:t>
      </w:r>
      <w:r w:rsidR="00995F29" w:rsidRPr="00815923">
        <w:rPr>
          <w:rFonts w:ascii="Times New Roman" w:hAnsi="Times New Roman" w:cs="Times New Roman"/>
          <w:color w:val="000000"/>
        </w:rPr>
        <w:t xml:space="preserve">при нарушении режима работы </w:t>
      </w:r>
      <w:r w:rsidRPr="00815923">
        <w:rPr>
          <w:rFonts w:ascii="Times New Roman" w:hAnsi="Times New Roman" w:cs="Times New Roman"/>
          <w:color w:val="000000"/>
        </w:rPr>
        <w:t>МУК ИДЦ «Кедр»</w:t>
      </w:r>
      <w:r w:rsidR="00995F29" w:rsidRPr="00815923">
        <w:rPr>
          <w:rFonts w:ascii="Times New Roman" w:hAnsi="Times New Roman" w:cs="Times New Roman"/>
          <w:color w:val="000000"/>
        </w:rPr>
        <w:t xml:space="preserve">,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w:t>
      </w:r>
      <w:r w:rsidRPr="00815923">
        <w:rPr>
          <w:rFonts w:ascii="Times New Roman" w:hAnsi="Times New Roman" w:cs="Times New Roman"/>
          <w:color w:val="000000"/>
        </w:rPr>
        <w:t>3</w:t>
      </w:r>
      <w:r w:rsidR="00995F29" w:rsidRPr="00815923">
        <w:rPr>
          <w:rFonts w:ascii="Times New Roman" w:hAnsi="Times New Roman" w:cs="Times New Roman"/>
          <w:color w:val="000000"/>
        </w:rPr>
        <w:t xml:space="preserve"> процент</w:t>
      </w:r>
      <w:r w:rsidRPr="00815923">
        <w:rPr>
          <w:rFonts w:ascii="Times New Roman" w:hAnsi="Times New Roman" w:cs="Times New Roman"/>
          <w:color w:val="000000"/>
        </w:rPr>
        <w:t>а</w:t>
      </w:r>
      <w:r w:rsidR="00995F29" w:rsidRPr="00815923">
        <w:rPr>
          <w:rFonts w:ascii="Times New Roman" w:hAnsi="Times New Roman" w:cs="Times New Roman"/>
          <w:color w:val="000000"/>
        </w:rPr>
        <w:t xml:space="preserve"> должностного оклада.</w:t>
      </w:r>
      <w:bookmarkStart w:id="6" w:name="sub_1731"/>
    </w:p>
    <w:p w14:paraId="5A07F40F" w14:textId="77777777" w:rsidR="00815923" w:rsidRPr="00815923" w:rsidRDefault="00815923" w:rsidP="00995F29">
      <w:pPr>
        <w:jc w:val="both"/>
        <w:rPr>
          <w:rFonts w:ascii="Times New Roman" w:hAnsi="Times New Roman" w:cs="Times New Roman"/>
          <w:color w:val="000000"/>
        </w:rPr>
      </w:pPr>
      <w:r w:rsidRPr="00815923">
        <w:rPr>
          <w:rFonts w:ascii="Times New Roman" w:hAnsi="Times New Roman" w:cs="Times New Roman"/>
          <w:color w:val="000000"/>
        </w:rPr>
        <w:t xml:space="preserve">             6.4 Сотрудник МУК ИДЦ «Кедр»</w:t>
      </w:r>
      <w:r w:rsidR="00995F29" w:rsidRPr="00815923">
        <w:rPr>
          <w:rFonts w:ascii="Times New Roman" w:hAnsi="Times New Roman" w:cs="Times New Roman"/>
          <w:color w:val="000000"/>
        </w:rPr>
        <w:t xml:space="preserve"> лишается ежемесячной премии</w:t>
      </w:r>
      <w:bookmarkEnd w:id="6"/>
      <w:r w:rsidR="00995F29" w:rsidRPr="00815923">
        <w:rPr>
          <w:rFonts w:ascii="Times New Roman" w:hAnsi="Times New Roman" w:cs="Times New Roman"/>
          <w:color w:val="000000"/>
        </w:rPr>
        <w:t>:</w:t>
      </w:r>
    </w:p>
    <w:p w14:paraId="08FBE927" w14:textId="1A4812DA"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xml:space="preserve">  а) при наличии прогула (отсутствия на рабочем месте без уважительных причин более четырех часов подряд в течение рабочего дня);</w:t>
      </w:r>
    </w:p>
    <w:p w14:paraId="432C30A5" w14:textId="2752DB33"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t xml:space="preserve"> б) при появлении на работе в состоянии опьянения;</w:t>
      </w:r>
      <w:bookmarkStart w:id="7" w:name="sub_1733"/>
    </w:p>
    <w:bookmarkEnd w:id="7"/>
    <w:p w14:paraId="1152FB9E" w14:textId="2888F365" w:rsidR="00995F29" w:rsidRPr="00815923" w:rsidRDefault="00995F29" w:rsidP="00995F29">
      <w:pPr>
        <w:jc w:val="both"/>
        <w:rPr>
          <w:rFonts w:ascii="Times New Roman" w:hAnsi="Times New Roman" w:cs="Times New Roman"/>
          <w:snapToGrid w:val="0"/>
          <w:color w:val="000000"/>
        </w:rPr>
      </w:pPr>
      <w:r w:rsidRPr="00815923">
        <w:rPr>
          <w:rFonts w:ascii="Times New Roman" w:hAnsi="Times New Roman" w:cs="Times New Roman"/>
          <w:snapToGrid w:val="0"/>
          <w:color w:val="000000"/>
        </w:rPr>
        <w:t xml:space="preserve"> в) при наличии неснятого дисциплинарного взыскания.</w:t>
      </w:r>
    </w:p>
    <w:p w14:paraId="378B8F6D" w14:textId="6A3AE6D1" w:rsidR="00995F29" w:rsidRPr="00815923" w:rsidRDefault="00995F29" w:rsidP="00995F29">
      <w:pPr>
        <w:jc w:val="both"/>
        <w:rPr>
          <w:rFonts w:ascii="Times New Roman" w:hAnsi="Times New Roman" w:cs="Times New Roman"/>
          <w:color w:val="000000"/>
        </w:rPr>
      </w:pPr>
      <w:r w:rsidRPr="00815923">
        <w:rPr>
          <w:rFonts w:ascii="Times New Roman" w:hAnsi="Times New Roman" w:cs="Times New Roman"/>
          <w:color w:val="000000"/>
        </w:rPr>
        <w:lastRenderedPageBreak/>
        <w:tab/>
      </w:r>
      <w:r w:rsidR="00815923" w:rsidRPr="00815923">
        <w:rPr>
          <w:rFonts w:ascii="Times New Roman" w:hAnsi="Times New Roman" w:cs="Times New Roman"/>
          <w:color w:val="000000"/>
        </w:rPr>
        <w:t xml:space="preserve">6.5 </w:t>
      </w:r>
      <w:r w:rsidRPr="00815923">
        <w:rPr>
          <w:rFonts w:ascii="Times New Roman" w:hAnsi="Times New Roman" w:cs="Times New Roman"/>
          <w:color w:val="000000"/>
        </w:rPr>
        <w:t>Порядок назначения и выплаты ежемесячной премии за добросовестное исполнение обязанностей</w:t>
      </w:r>
    </w:p>
    <w:p w14:paraId="000A16D4" w14:textId="37900A96" w:rsidR="00995F29" w:rsidRPr="00815923" w:rsidRDefault="00815923" w:rsidP="00995F29">
      <w:pPr>
        <w:jc w:val="both"/>
        <w:rPr>
          <w:rFonts w:ascii="Times New Roman" w:hAnsi="Times New Roman" w:cs="Times New Roman"/>
          <w:snapToGrid w:val="0"/>
          <w:color w:val="000000"/>
        </w:rPr>
      </w:pPr>
      <w:r w:rsidRPr="00815923">
        <w:rPr>
          <w:rFonts w:ascii="Times New Roman" w:hAnsi="Times New Roman" w:cs="Times New Roman"/>
          <w:color w:val="000000"/>
        </w:rPr>
        <w:t xml:space="preserve">- </w:t>
      </w:r>
      <w:r w:rsidR="00995F29" w:rsidRPr="00815923">
        <w:rPr>
          <w:rFonts w:ascii="Times New Roman" w:hAnsi="Times New Roman" w:cs="Times New Roman"/>
          <w:color w:val="000000"/>
        </w:rPr>
        <w:t>Ежемесячная премия за добросовестное исполнение обязанностей назначается</w:t>
      </w:r>
      <w:r w:rsidR="00995F29" w:rsidRPr="00815923">
        <w:rPr>
          <w:rFonts w:ascii="Times New Roman" w:hAnsi="Times New Roman" w:cs="Times New Roman"/>
          <w:snapToGrid w:val="0"/>
          <w:color w:val="000000"/>
        </w:rPr>
        <w:t xml:space="preserve"> </w:t>
      </w:r>
      <w:r w:rsidRPr="00815923">
        <w:rPr>
          <w:rFonts w:ascii="Times New Roman" w:hAnsi="Times New Roman" w:cs="Times New Roman"/>
          <w:snapToGrid w:val="0"/>
          <w:color w:val="000000"/>
        </w:rPr>
        <w:t>сотруднику</w:t>
      </w:r>
      <w:r w:rsidR="00995F29" w:rsidRPr="00815923">
        <w:rPr>
          <w:rFonts w:ascii="Times New Roman" w:hAnsi="Times New Roman" w:cs="Times New Roman"/>
          <w:snapToGrid w:val="0"/>
          <w:color w:val="000000"/>
        </w:rPr>
        <w:t xml:space="preserve"> по результатам работы за месяц, выплачивается одновременно с выплатой денежного содержания за месяц и учитывается во всех случаях расчета среднего заработка.</w:t>
      </w:r>
    </w:p>
    <w:p w14:paraId="1E1A6868" w14:textId="5D82EC32" w:rsidR="00995F29" w:rsidRPr="00815923" w:rsidRDefault="00815923" w:rsidP="00995F29">
      <w:pPr>
        <w:jc w:val="both"/>
        <w:rPr>
          <w:rFonts w:ascii="Times New Roman" w:hAnsi="Times New Roman" w:cs="Times New Roman"/>
          <w:snapToGrid w:val="0"/>
          <w:color w:val="000000"/>
        </w:rPr>
      </w:pPr>
      <w:r w:rsidRPr="00815923">
        <w:rPr>
          <w:rFonts w:ascii="Times New Roman" w:hAnsi="Times New Roman" w:cs="Times New Roman"/>
          <w:snapToGrid w:val="0"/>
        </w:rPr>
        <w:t xml:space="preserve">- </w:t>
      </w:r>
      <w:r w:rsidR="00995F29" w:rsidRPr="00815923">
        <w:rPr>
          <w:rFonts w:ascii="Times New Roman" w:hAnsi="Times New Roman" w:cs="Times New Roman"/>
          <w:snapToGrid w:val="0"/>
        </w:rPr>
        <w:t>Ежемесячная премия</w:t>
      </w:r>
      <w:r w:rsidR="00995F29" w:rsidRPr="00815923">
        <w:rPr>
          <w:rFonts w:ascii="Times New Roman" w:hAnsi="Times New Roman" w:cs="Times New Roman"/>
          <w:color w:val="000000"/>
        </w:rPr>
        <w:t xml:space="preserve"> за добросовестное исполнение обязанностей</w:t>
      </w:r>
      <w:r w:rsidR="00995F29" w:rsidRPr="00815923">
        <w:rPr>
          <w:rFonts w:ascii="Times New Roman" w:hAnsi="Times New Roman" w:cs="Times New Roman"/>
          <w:snapToGrid w:val="0"/>
          <w:color w:val="000000"/>
        </w:rPr>
        <w:t xml:space="preserve"> выплачивается за фактически отработанное время.</w:t>
      </w:r>
    </w:p>
    <w:p w14:paraId="762429C2" w14:textId="4F7D4597" w:rsidR="00995F29" w:rsidRPr="00815923" w:rsidRDefault="00815923" w:rsidP="00995F29">
      <w:pPr>
        <w:jc w:val="both"/>
        <w:rPr>
          <w:rFonts w:ascii="Times New Roman" w:hAnsi="Times New Roman" w:cs="Times New Roman"/>
          <w:snapToGrid w:val="0"/>
          <w:color w:val="000000"/>
        </w:rPr>
      </w:pPr>
      <w:r w:rsidRPr="00815923">
        <w:rPr>
          <w:rFonts w:ascii="Times New Roman" w:hAnsi="Times New Roman" w:cs="Times New Roman"/>
          <w:snapToGrid w:val="0"/>
        </w:rPr>
        <w:t xml:space="preserve">- </w:t>
      </w:r>
      <w:r w:rsidR="00995F29" w:rsidRPr="00815923">
        <w:rPr>
          <w:rFonts w:ascii="Times New Roman" w:hAnsi="Times New Roman" w:cs="Times New Roman"/>
          <w:snapToGrid w:val="0"/>
        </w:rPr>
        <w:t>Ежемесячная премия</w:t>
      </w:r>
      <w:r w:rsidR="00995F29" w:rsidRPr="00815923">
        <w:rPr>
          <w:rFonts w:ascii="Times New Roman" w:hAnsi="Times New Roman" w:cs="Times New Roman"/>
          <w:color w:val="000000"/>
        </w:rPr>
        <w:t xml:space="preserve"> за добросовестное исполнение обязанностей</w:t>
      </w:r>
      <w:r w:rsidR="00995F29" w:rsidRPr="00815923">
        <w:rPr>
          <w:rFonts w:ascii="Times New Roman" w:hAnsi="Times New Roman" w:cs="Times New Roman"/>
          <w:snapToGrid w:val="0"/>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14:paraId="79E7189C" w14:textId="77777777" w:rsidR="002B3BE1" w:rsidRPr="00A52D25" w:rsidRDefault="002B3BE1" w:rsidP="00DC6369">
      <w:pPr>
        <w:autoSpaceDE w:val="0"/>
        <w:autoSpaceDN w:val="0"/>
        <w:adjustRightInd w:val="0"/>
        <w:spacing w:after="0" w:line="240" w:lineRule="auto"/>
        <w:ind w:firstLine="708"/>
        <w:jc w:val="center"/>
        <w:rPr>
          <w:rFonts w:ascii="Times New Roman" w:eastAsia="Times New Roman" w:hAnsi="Times New Roman" w:cs="Times New Roman"/>
          <w:b/>
          <w:sz w:val="24"/>
          <w:szCs w:val="28"/>
          <w:lang w:eastAsia="ru-RU"/>
        </w:rPr>
      </w:pPr>
    </w:p>
    <w:p w14:paraId="31A82277" w14:textId="3A377E24" w:rsidR="00DC6369" w:rsidRPr="00A52D25" w:rsidRDefault="00B61ACC" w:rsidP="00DC6369">
      <w:pPr>
        <w:autoSpaceDE w:val="0"/>
        <w:autoSpaceDN w:val="0"/>
        <w:adjustRightInd w:val="0"/>
        <w:spacing w:after="0" w:line="240" w:lineRule="auto"/>
        <w:ind w:firstLine="708"/>
        <w:jc w:val="center"/>
        <w:rPr>
          <w:rFonts w:ascii="Times New Roman" w:eastAsia="Times New Roman" w:hAnsi="Times New Roman" w:cs="Times New Roman"/>
          <w:b/>
          <w:bCs/>
          <w:sz w:val="24"/>
          <w:szCs w:val="28"/>
          <w:lang w:eastAsia="ru-RU"/>
        </w:rPr>
      </w:pPr>
      <w:r w:rsidRPr="00A52D25">
        <w:rPr>
          <w:rFonts w:ascii="Times New Roman" w:eastAsia="Times New Roman" w:hAnsi="Times New Roman" w:cs="Times New Roman"/>
          <w:b/>
          <w:sz w:val="24"/>
          <w:szCs w:val="28"/>
          <w:lang w:eastAsia="ru-RU"/>
        </w:rPr>
        <w:t xml:space="preserve">Глава </w:t>
      </w:r>
      <w:r w:rsidR="00815923">
        <w:rPr>
          <w:rFonts w:ascii="Times New Roman" w:eastAsia="Times New Roman" w:hAnsi="Times New Roman" w:cs="Times New Roman"/>
          <w:b/>
          <w:sz w:val="24"/>
          <w:szCs w:val="28"/>
          <w:lang w:eastAsia="ru-RU"/>
        </w:rPr>
        <w:t>7</w:t>
      </w:r>
      <w:r w:rsidR="00DC6369" w:rsidRPr="00A52D25">
        <w:rPr>
          <w:rFonts w:ascii="Times New Roman" w:eastAsia="Times New Roman" w:hAnsi="Times New Roman" w:cs="Times New Roman"/>
          <w:b/>
          <w:sz w:val="24"/>
          <w:szCs w:val="28"/>
          <w:lang w:eastAsia="ru-RU"/>
        </w:rPr>
        <w:t xml:space="preserve">. </w:t>
      </w:r>
      <w:r w:rsidR="00DC6369" w:rsidRPr="00A52D25">
        <w:rPr>
          <w:rFonts w:ascii="Times New Roman" w:eastAsia="Times New Roman" w:hAnsi="Times New Roman" w:cs="Times New Roman"/>
          <w:b/>
          <w:bCs/>
          <w:sz w:val="24"/>
          <w:szCs w:val="28"/>
          <w:lang w:eastAsia="ru-RU"/>
        </w:rPr>
        <w:t xml:space="preserve">Условия оплаты труда </w:t>
      </w:r>
      <w:r w:rsidR="004A1826" w:rsidRPr="00A52D25">
        <w:rPr>
          <w:rFonts w:ascii="Times New Roman" w:eastAsia="Times New Roman" w:hAnsi="Times New Roman" w:cs="Times New Roman"/>
          <w:b/>
          <w:sz w:val="24"/>
          <w:szCs w:val="28"/>
          <w:lang w:eastAsia="ru-RU"/>
        </w:rPr>
        <w:t>руководителя учреждения</w:t>
      </w:r>
      <w:r w:rsidR="007559F0" w:rsidRPr="00A52D25">
        <w:rPr>
          <w:rFonts w:ascii="Times New Roman" w:eastAsia="Times New Roman" w:hAnsi="Times New Roman" w:cs="Times New Roman"/>
          <w:b/>
          <w:sz w:val="24"/>
          <w:szCs w:val="28"/>
          <w:lang w:eastAsia="ru-RU"/>
        </w:rPr>
        <w:t xml:space="preserve"> </w:t>
      </w:r>
    </w:p>
    <w:p w14:paraId="1A3F0A92" w14:textId="77777777" w:rsidR="00C112E4" w:rsidRPr="00A52D25" w:rsidRDefault="00C112E4" w:rsidP="00DC6369">
      <w:pPr>
        <w:autoSpaceDE w:val="0"/>
        <w:autoSpaceDN w:val="0"/>
        <w:adjustRightInd w:val="0"/>
        <w:spacing w:after="0" w:line="240" w:lineRule="auto"/>
        <w:ind w:firstLine="708"/>
        <w:jc w:val="center"/>
        <w:rPr>
          <w:rFonts w:ascii="Times New Roman" w:eastAsia="Times New Roman" w:hAnsi="Times New Roman" w:cs="Times New Roman"/>
          <w:b/>
          <w:sz w:val="24"/>
          <w:szCs w:val="28"/>
          <w:lang w:eastAsia="ru-RU"/>
        </w:rPr>
      </w:pPr>
    </w:p>
    <w:p w14:paraId="7F85469F" w14:textId="51D6A87F" w:rsidR="00DC6369" w:rsidRPr="00A52D25" w:rsidRDefault="00815923" w:rsidP="00B61AC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00564287" w:rsidRPr="00A52D25">
        <w:rPr>
          <w:rFonts w:ascii="Times New Roman" w:eastAsia="Times New Roman" w:hAnsi="Times New Roman" w:cs="Times New Roman"/>
          <w:sz w:val="24"/>
          <w:szCs w:val="28"/>
          <w:lang w:eastAsia="ru-RU"/>
        </w:rPr>
        <w:t>.1</w:t>
      </w:r>
      <w:r w:rsidR="00B61ACC" w:rsidRPr="00A52D25">
        <w:rPr>
          <w:rFonts w:ascii="Times New Roman" w:eastAsia="Times New Roman" w:hAnsi="Times New Roman" w:cs="Times New Roman"/>
          <w:sz w:val="24"/>
          <w:szCs w:val="28"/>
          <w:lang w:eastAsia="ru-RU"/>
        </w:rPr>
        <w:t xml:space="preserve">. </w:t>
      </w:r>
      <w:r w:rsidR="00DC6369" w:rsidRPr="00A52D25">
        <w:rPr>
          <w:rFonts w:ascii="Times New Roman" w:eastAsia="Times New Roman" w:hAnsi="Times New Roman" w:cs="Times New Roman"/>
          <w:sz w:val="24"/>
          <w:szCs w:val="28"/>
          <w:lang w:eastAsia="ru-RU"/>
        </w:rPr>
        <w:t>Настоящий раздел устанавливает ус</w:t>
      </w:r>
      <w:r w:rsidR="004A1826" w:rsidRPr="00A52D25">
        <w:rPr>
          <w:rFonts w:ascii="Times New Roman" w:eastAsia="Times New Roman" w:hAnsi="Times New Roman" w:cs="Times New Roman"/>
          <w:sz w:val="24"/>
          <w:szCs w:val="28"/>
          <w:lang w:eastAsia="ru-RU"/>
        </w:rPr>
        <w:t>ловия оплаты труда руководителя учреждения</w:t>
      </w:r>
      <w:r w:rsidR="00183BC3" w:rsidRPr="00A52D25">
        <w:rPr>
          <w:rFonts w:ascii="Times New Roman" w:eastAsia="Times New Roman" w:hAnsi="Times New Roman" w:cs="Times New Roman"/>
          <w:sz w:val="24"/>
          <w:szCs w:val="28"/>
          <w:lang w:eastAsia="ru-RU"/>
        </w:rPr>
        <w:t xml:space="preserve"> культуры, осуществляющего</w:t>
      </w:r>
      <w:r w:rsidR="00DC6369" w:rsidRPr="00A52D25">
        <w:rPr>
          <w:rFonts w:ascii="Times New Roman" w:eastAsia="Times New Roman" w:hAnsi="Times New Roman" w:cs="Times New Roman"/>
          <w:sz w:val="24"/>
          <w:szCs w:val="28"/>
          <w:lang w:eastAsia="ru-RU"/>
        </w:rPr>
        <w:t xml:space="preserve"> в соответствии с заключенными с ними трудовыми договорами </w:t>
      </w:r>
      <w:r w:rsidR="00183BC3" w:rsidRPr="00A52D25">
        <w:rPr>
          <w:rFonts w:ascii="Times New Roman" w:eastAsia="Times New Roman" w:hAnsi="Times New Roman" w:cs="Times New Roman"/>
          <w:sz w:val="24"/>
          <w:szCs w:val="28"/>
          <w:lang w:eastAsia="ru-RU"/>
        </w:rPr>
        <w:t>функции руководства учреждением</w:t>
      </w:r>
      <w:r w:rsidR="00DC6369" w:rsidRPr="00A52D25">
        <w:rPr>
          <w:rFonts w:ascii="Times New Roman" w:eastAsia="Times New Roman" w:hAnsi="Times New Roman" w:cs="Times New Roman"/>
          <w:sz w:val="24"/>
          <w:szCs w:val="28"/>
          <w:lang w:eastAsia="ru-RU"/>
        </w:rPr>
        <w:t xml:space="preserve"> культ</w:t>
      </w:r>
      <w:r w:rsidR="00F35459" w:rsidRPr="00A52D25">
        <w:rPr>
          <w:rFonts w:ascii="Times New Roman" w:eastAsia="Times New Roman" w:hAnsi="Times New Roman" w:cs="Times New Roman"/>
          <w:sz w:val="24"/>
          <w:szCs w:val="28"/>
          <w:lang w:eastAsia="ru-RU"/>
        </w:rPr>
        <w:t xml:space="preserve">уры, </w:t>
      </w:r>
      <w:r w:rsidR="002527CC" w:rsidRPr="00A52D25">
        <w:rPr>
          <w:rFonts w:ascii="Times New Roman" w:eastAsia="Times New Roman" w:hAnsi="Times New Roman" w:cs="Times New Roman"/>
          <w:sz w:val="24"/>
          <w:szCs w:val="28"/>
          <w:lang w:eastAsia="ru-RU"/>
        </w:rPr>
        <w:t>а также предельный уровень соотношения среднемесячно</w:t>
      </w:r>
      <w:r w:rsidR="00183BC3" w:rsidRPr="00A52D25">
        <w:rPr>
          <w:rFonts w:ascii="Times New Roman" w:eastAsia="Times New Roman" w:hAnsi="Times New Roman" w:cs="Times New Roman"/>
          <w:sz w:val="24"/>
          <w:szCs w:val="28"/>
          <w:lang w:eastAsia="ru-RU"/>
        </w:rPr>
        <w:t xml:space="preserve">й заработной платы руководителя </w:t>
      </w:r>
      <w:r w:rsidR="002527CC" w:rsidRPr="00A52D25">
        <w:rPr>
          <w:rFonts w:ascii="Times New Roman" w:eastAsia="Times New Roman" w:hAnsi="Times New Roman" w:cs="Times New Roman"/>
          <w:sz w:val="24"/>
          <w:szCs w:val="28"/>
          <w:lang w:eastAsia="ru-RU"/>
        </w:rPr>
        <w:t>и среднемесячной заработной платы работников учрежд</w:t>
      </w:r>
      <w:r w:rsidR="00B61ACC" w:rsidRPr="00A52D25">
        <w:rPr>
          <w:rFonts w:ascii="Times New Roman" w:eastAsia="Times New Roman" w:hAnsi="Times New Roman" w:cs="Times New Roman"/>
          <w:sz w:val="24"/>
          <w:szCs w:val="28"/>
          <w:lang w:eastAsia="ru-RU"/>
        </w:rPr>
        <w:t>ений</w:t>
      </w:r>
      <w:r w:rsidR="002527CC" w:rsidRPr="00A52D25">
        <w:rPr>
          <w:rFonts w:ascii="Times New Roman" w:eastAsia="Times New Roman" w:hAnsi="Times New Roman" w:cs="Times New Roman"/>
          <w:sz w:val="24"/>
          <w:szCs w:val="28"/>
          <w:lang w:eastAsia="ru-RU"/>
        </w:rPr>
        <w:t>.</w:t>
      </w:r>
    </w:p>
    <w:p w14:paraId="36F33BD2" w14:textId="453D67CD" w:rsidR="00892083" w:rsidRPr="00A52D25" w:rsidRDefault="00815923" w:rsidP="00B61AC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007559F0" w:rsidRPr="00A52D25">
        <w:rPr>
          <w:rFonts w:ascii="Times New Roman" w:eastAsia="Times New Roman" w:hAnsi="Times New Roman" w:cs="Times New Roman"/>
          <w:sz w:val="24"/>
          <w:szCs w:val="28"/>
          <w:lang w:eastAsia="ru-RU"/>
        </w:rPr>
        <w:t>.2</w:t>
      </w:r>
      <w:r w:rsidR="00B61ACC" w:rsidRPr="00A52D25">
        <w:rPr>
          <w:rFonts w:ascii="Times New Roman" w:eastAsia="Times New Roman" w:hAnsi="Times New Roman" w:cs="Times New Roman"/>
          <w:sz w:val="24"/>
          <w:szCs w:val="28"/>
          <w:lang w:eastAsia="ru-RU"/>
        </w:rPr>
        <w:t xml:space="preserve">. </w:t>
      </w:r>
      <w:r w:rsidR="00183BC3" w:rsidRPr="00A52D25">
        <w:rPr>
          <w:rFonts w:ascii="Times New Roman" w:eastAsia="Times New Roman" w:hAnsi="Times New Roman" w:cs="Times New Roman"/>
          <w:sz w:val="24"/>
          <w:szCs w:val="28"/>
          <w:lang w:eastAsia="ru-RU"/>
        </w:rPr>
        <w:t xml:space="preserve">Оплата труда руководителя </w:t>
      </w:r>
      <w:r w:rsidR="00892083" w:rsidRPr="00A52D25">
        <w:rPr>
          <w:rFonts w:ascii="Times New Roman" w:eastAsia="Times New Roman" w:hAnsi="Times New Roman" w:cs="Times New Roman"/>
          <w:sz w:val="24"/>
          <w:szCs w:val="28"/>
          <w:lang w:eastAsia="ru-RU"/>
        </w:rPr>
        <w:t>учреждения включает должностной оклад, выплаты компенсационного и стимулирующего характера.</w:t>
      </w:r>
    </w:p>
    <w:p w14:paraId="3FE6AFA1" w14:textId="77777777" w:rsidR="0087180C" w:rsidRDefault="0064594E" w:rsidP="0087180C">
      <w:pPr>
        <w:pStyle w:val="ConsPlusTitle"/>
        <w:widowControl/>
        <w:ind w:firstLine="709"/>
        <w:jc w:val="both"/>
        <w:rPr>
          <w:rFonts w:ascii="Times New Roman" w:hAnsi="Times New Roman" w:cs="Times New Roman"/>
          <w:sz w:val="24"/>
          <w:szCs w:val="28"/>
        </w:rPr>
      </w:pPr>
      <w:r>
        <w:rPr>
          <w:rFonts w:ascii="Times New Roman" w:hAnsi="Times New Roman" w:cs="Times New Roman"/>
          <w:b w:val="0"/>
          <w:sz w:val="24"/>
          <w:szCs w:val="28"/>
        </w:rPr>
        <w:t xml:space="preserve">  </w:t>
      </w:r>
      <w:r w:rsidR="00815923">
        <w:rPr>
          <w:rFonts w:ascii="Times New Roman" w:hAnsi="Times New Roman" w:cs="Times New Roman"/>
          <w:b w:val="0"/>
          <w:sz w:val="24"/>
          <w:szCs w:val="28"/>
        </w:rPr>
        <w:t>7</w:t>
      </w:r>
      <w:r w:rsidR="00892083" w:rsidRPr="00A52D25">
        <w:rPr>
          <w:rFonts w:ascii="Times New Roman" w:hAnsi="Times New Roman" w:cs="Times New Roman"/>
          <w:b w:val="0"/>
          <w:sz w:val="24"/>
          <w:szCs w:val="28"/>
        </w:rPr>
        <w:t>.3</w:t>
      </w:r>
      <w:r w:rsidR="00B61ACC" w:rsidRPr="00A52D25">
        <w:rPr>
          <w:rFonts w:ascii="Times New Roman" w:hAnsi="Times New Roman" w:cs="Times New Roman"/>
          <w:b w:val="0"/>
          <w:sz w:val="24"/>
          <w:szCs w:val="28"/>
        </w:rPr>
        <w:t xml:space="preserve">. </w:t>
      </w:r>
      <w:r w:rsidR="006E4735" w:rsidRPr="00A52D25">
        <w:rPr>
          <w:rFonts w:ascii="Times New Roman" w:hAnsi="Times New Roman" w:cs="Times New Roman"/>
          <w:b w:val="0"/>
          <w:sz w:val="24"/>
          <w:szCs w:val="28"/>
        </w:rPr>
        <w:t>Должностн</w:t>
      </w:r>
      <w:r w:rsidR="000E7C89" w:rsidRPr="00A52D25">
        <w:rPr>
          <w:rFonts w:ascii="Times New Roman" w:hAnsi="Times New Roman" w:cs="Times New Roman"/>
          <w:b w:val="0"/>
          <w:sz w:val="24"/>
          <w:szCs w:val="28"/>
        </w:rPr>
        <w:t>ой</w:t>
      </w:r>
      <w:r w:rsidR="006E4735" w:rsidRPr="00A52D25">
        <w:rPr>
          <w:rFonts w:ascii="Times New Roman" w:hAnsi="Times New Roman" w:cs="Times New Roman"/>
          <w:b w:val="0"/>
          <w:sz w:val="24"/>
          <w:szCs w:val="28"/>
        </w:rPr>
        <w:t xml:space="preserve"> оклад руководит</w:t>
      </w:r>
      <w:r w:rsidR="000E7C89" w:rsidRPr="00A52D25">
        <w:rPr>
          <w:rFonts w:ascii="Times New Roman" w:hAnsi="Times New Roman" w:cs="Times New Roman"/>
          <w:b w:val="0"/>
          <w:sz w:val="24"/>
          <w:szCs w:val="28"/>
        </w:rPr>
        <w:t>еля</w:t>
      </w:r>
      <w:r w:rsidR="006E4735" w:rsidRPr="00A52D25">
        <w:rPr>
          <w:rFonts w:ascii="Times New Roman" w:hAnsi="Times New Roman" w:cs="Times New Roman"/>
          <w:b w:val="0"/>
          <w:sz w:val="24"/>
          <w:szCs w:val="28"/>
        </w:rPr>
        <w:t xml:space="preserve"> учреждени</w:t>
      </w:r>
      <w:r w:rsidR="000E7C89" w:rsidRPr="00A52D25">
        <w:rPr>
          <w:rFonts w:ascii="Times New Roman" w:hAnsi="Times New Roman" w:cs="Times New Roman"/>
          <w:b w:val="0"/>
          <w:sz w:val="24"/>
          <w:szCs w:val="28"/>
        </w:rPr>
        <w:t>я</w:t>
      </w:r>
      <w:r w:rsidR="006E4735" w:rsidRPr="00A52D25">
        <w:rPr>
          <w:rFonts w:ascii="Times New Roman" w:hAnsi="Times New Roman" w:cs="Times New Roman"/>
          <w:b w:val="0"/>
          <w:sz w:val="24"/>
          <w:szCs w:val="28"/>
        </w:rPr>
        <w:t xml:space="preserve"> определя</w:t>
      </w:r>
      <w:r w:rsidR="000E7C89" w:rsidRPr="00A52D25">
        <w:rPr>
          <w:rFonts w:ascii="Times New Roman" w:hAnsi="Times New Roman" w:cs="Times New Roman"/>
          <w:b w:val="0"/>
          <w:sz w:val="24"/>
          <w:szCs w:val="28"/>
        </w:rPr>
        <w:t>е</w:t>
      </w:r>
      <w:r w:rsidR="006E4735" w:rsidRPr="00A52D25">
        <w:rPr>
          <w:rFonts w:ascii="Times New Roman" w:hAnsi="Times New Roman" w:cs="Times New Roman"/>
          <w:b w:val="0"/>
          <w:sz w:val="24"/>
          <w:szCs w:val="28"/>
        </w:rPr>
        <w:t xml:space="preserve">тся </w:t>
      </w:r>
      <w:r w:rsidR="00ED4346" w:rsidRPr="00A52D25">
        <w:rPr>
          <w:rFonts w:ascii="Times New Roman" w:hAnsi="Times New Roman" w:cs="Times New Roman"/>
          <w:b w:val="0"/>
          <w:sz w:val="24"/>
          <w:szCs w:val="28"/>
        </w:rPr>
        <w:t xml:space="preserve">учредителем администрацией </w:t>
      </w:r>
      <w:r w:rsidR="00C4612A">
        <w:rPr>
          <w:rFonts w:ascii="Times New Roman" w:hAnsi="Times New Roman" w:cs="Times New Roman"/>
          <w:b w:val="0"/>
          <w:sz w:val="24"/>
          <w:szCs w:val="28"/>
        </w:rPr>
        <w:t>Хребтовского городского</w:t>
      </w:r>
      <w:r w:rsidR="00ED4346" w:rsidRPr="00A52D25">
        <w:rPr>
          <w:rFonts w:ascii="Times New Roman" w:hAnsi="Times New Roman" w:cs="Times New Roman"/>
          <w:b w:val="0"/>
          <w:sz w:val="24"/>
          <w:szCs w:val="28"/>
        </w:rPr>
        <w:t xml:space="preserve"> поселения</w:t>
      </w:r>
      <w:r w:rsidR="002527CC" w:rsidRPr="00A52D25">
        <w:rPr>
          <w:rFonts w:ascii="Times New Roman" w:hAnsi="Times New Roman" w:cs="Times New Roman"/>
          <w:b w:val="0"/>
          <w:sz w:val="24"/>
          <w:szCs w:val="28"/>
        </w:rPr>
        <w:t xml:space="preserve"> (далее - учредитель) и закрепля</w:t>
      </w:r>
      <w:r w:rsidR="00834CC8" w:rsidRPr="00A52D25">
        <w:rPr>
          <w:rFonts w:ascii="Times New Roman" w:hAnsi="Times New Roman" w:cs="Times New Roman"/>
          <w:b w:val="0"/>
          <w:sz w:val="24"/>
          <w:szCs w:val="28"/>
        </w:rPr>
        <w:t>ю</w:t>
      </w:r>
      <w:r w:rsidR="002527CC" w:rsidRPr="00A52D25">
        <w:rPr>
          <w:rFonts w:ascii="Times New Roman" w:hAnsi="Times New Roman" w:cs="Times New Roman"/>
          <w:b w:val="0"/>
          <w:sz w:val="24"/>
          <w:szCs w:val="28"/>
        </w:rPr>
        <w:t xml:space="preserve">тся в штатном расписании, в соответствии с </w:t>
      </w:r>
      <w:r w:rsidR="00A60938" w:rsidRPr="0087180C">
        <w:rPr>
          <w:rFonts w:ascii="Times New Roman" w:hAnsi="Times New Roman" w:cs="Times New Roman"/>
          <w:b w:val="0"/>
          <w:sz w:val="24"/>
          <w:szCs w:val="28"/>
        </w:rPr>
        <w:t>Постановление</w:t>
      </w:r>
      <w:r w:rsidR="002527CC" w:rsidRPr="0087180C">
        <w:rPr>
          <w:rFonts w:ascii="Times New Roman" w:hAnsi="Times New Roman" w:cs="Times New Roman"/>
          <w:b w:val="0"/>
          <w:sz w:val="24"/>
          <w:szCs w:val="28"/>
        </w:rPr>
        <w:t xml:space="preserve"> ад</w:t>
      </w:r>
      <w:r w:rsidR="00892083" w:rsidRPr="0087180C">
        <w:rPr>
          <w:rFonts w:ascii="Times New Roman" w:hAnsi="Times New Roman" w:cs="Times New Roman"/>
          <w:b w:val="0"/>
          <w:sz w:val="24"/>
          <w:szCs w:val="28"/>
        </w:rPr>
        <w:t xml:space="preserve">министрации </w:t>
      </w:r>
      <w:r w:rsidR="00C4612A" w:rsidRPr="0087180C">
        <w:rPr>
          <w:rFonts w:ascii="Times New Roman" w:hAnsi="Times New Roman" w:cs="Times New Roman"/>
          <w:b w:val="0"/>
          <w:sz w:val="24"/>
          <w:szCs w:val="28"/>
        </w:rPr>
        <w:t>Хребтовского городского</w:t>
      </w:r>
      <w:r w:rsidR="0053233A" w:rsidRPr="0087180C">
        <w:rPr>
          <w:rFonts w:ascii="Times New Roman" w:hAnsi="Times New Roman" w:cs="Times New Roman"/>
          <w:b w:val="0"/>
          <w:sz w:val="24"/>
          <w:szCs w:val="28"/>
        </w:rPr>
        <w:t xml:space="preserve"> поселения  </w:t>
      </w:r>
      <w:proofErr w:type="spellStart"/>
      <w:r w:rsidR="00A669DB" w:rsidRPr="0087180C">
        <w:rPr>
          <w:rFonts w:ascii="Times New Roman" w:hAnsi="Times New Roman" w:cs="Times New Roman"/>
          <w:b w:val="0"/>
          <w:sz w:val="24"/>
          <w:szCs w:val="28"/>
        </w:rPr>
        <w:t>Нижнеилимского</w:t>
      </w:r>
      <w:proofErr w:type="spellEnd"/>
      <w:r w:rsidR="00A669DB" w:rsidRPr="0087180C">
        <w:rPr>
          <w:rFonts w:ascii="Times New Roman" w:hAnsi="Times New Roman" w:cs="Times New Roman"/>
          <w:b w:val="0"/>
          <w:sz w:val="24"/>
          <w:szCs w:val="28"/>
        </w:rPr>
        <w:t xml:space="preserve"> </w:t>
      </w:r>
      <w:r w:rsidR="002527CC" w:rsidRPr="0087180C">
        <w:rPr>
          <w:rFonts w:ascii="Times New Roman" w:hAnsi="Times New Roman" w:cs="Times New Roman"/>
          <w:b w:val="0"/>
          <w:sz w:val="24"/>
          <w:szCs w:val="28"/>
        </w:rPr>
        <w:t xml:space="preserve"> района</w:t>
      </w:r>
      <w:r w:rsidR="00A669DB" w:rsidRPr="0087180C">
        <w:rPr>
          <w:rFonts w:ascii="Times New Roman" w:hAnsi="Times New Roman" w:cs="Times New Roman"/>
          <w:b w:val="0"/>
          <w:sz w:val="24"/>
          <w:szCs w:val="28"/>
        </w:rPr>
        <w:t xml:space="preserve"> от </w:t>
      </w:r>
      <w:r w:rsidR="0087180C" w:rsidRPr="0087180C">
        <w:rPr>
          <w:rFonts w:ascii="Times New Roman" w:hAnsi="Times New Roman" w:cs="Times New Roman"/>
          <w:b w:val="0"/>
          <w:sz w:val="24"/>
          <w:szCs w:val="28"/>
        </w:rPr>
        <w:t>18</w:t>
      </w:r>
      <w:r w:rsidR="00A669DB" w:rsidRPr="0087180C">
        <w:rPr>
          <w:rFonts w:ascii="Times New Roman" w:hAnsi="Times New Roman" w:cs="Times New Roman"/>
          <w:b w:val="0"/>
          <w:sz w:val="24"/>
          <w:szCs w:val="28"/>
        </w:rPr>
        <w:t xml:space="preserve"> </w:t>
      </w:r>
      <w:r w:rsidR="0087180C" w:rsidRPr="0087180C">
        <w:rPr>
          <w:rFonts w:ascii="Times New Roman" w:hAnsi="Times New Roman" w:cs="Times New Roman"/>
          <w:b w:val="0"/>
          <w:sz w:val="24"/>
          <w:szCs w:val="28"/>
        </w:rPr>
        <w:t>марта</w:t>
      </w:r>
      <w:r w:rsidR="00A669DB" w:rsidRPr="0087180C">
        <w:rPr>
          <w:rFonts w:ascii="Times New Roman" w:hAnsi="Times New Roman" w:cs="Times New Roman"/>
          <w:b w:val="0"/>
          <w:sz w:val="24"/>
          <w:szCs w:val="28"/>
        </w:rPr>
        <w:t xml:space="preserve"> 20</w:t>
      </w:r>
      <w:r w:rsidR="0087180C" w:rsidRPr="0087180C">
        <w:rPr>
          <w:rFonts w:ascii="Times New Roman" w:hAnsi="Times New Roman" w:cs="Times New Roman"/>
          <w:b w:val="0"/>
          <w:sz w:val="24"/>
          <w:szCs w:val="28"/>
        </w:rPr>
        <w:t>20</w:t>
      </w:r>
      <w:r w:rsidR="00A669DB" w:rsidRPr="0087180C">
        <w:rPr>
          <w:rFonts w:ascii="Times New Roman" w:hAnsi="Times New Roman" w:cs="Times New Roman"/>
          <w:b w:val="0"/>
          <w:sz w:val="24"/>
          <w:szCs w:val="28"/>
        </w:rPr>
        <w:t xml:space="preserve"> года   № </w:t>
      </w:r>
      <w:r w:rsidR="0087180C" w:rsidRPr="0087180C">
        <w:rPr>
          <w:rFonts w:ascii="Times New Roman" w:hAnsi="Times New Roman" w:cs="Times New Roman"/>
          <w:b w:val="0"/>
          <w:sz w:val="24"/>
          <w:szCs w:val="28"/>
        </w:rPr>
        <w:t>27/1</w:t>
      </w:r>
      <w:r w:rsidR="00834CC8" w:rsidRPr="0087180C">
        <w:rPr>
          <w:rFonts w:ascii="Times New Roman" w:hAnsi="Times New Roman" w:cs="Times New Roman"/>
          <w:b w:val="0"/>
          <w:sz w:val="24"/>
          <w:szCs w:val="28"/>
        </w:rPr>
        <w:t xml:space="preserve"> «</w:t>
      </w:r>
      <w:r w:rsidR="0087180C" w:rsidRPr="0087180C">
        <w:rPr>
          <w:rFonts w:ascii="Times New Roman" w:hAnsi="Times New Roman" w:cs="Times New Roman"/>
          <w:b w:val="0"/>
          <w:sz w:val="24"/>
          <w:szCs w:val="24"/>
        </w:rPr>
        <w:t>Об условиях оплаты труда руководителя муниципального учреждения культуры Информационно-досугового центра «Кедр</w:t>
      </w:r>
      <w:r w:rsidR="0087180C" w:rsidRPr="0087180C">
        <w:rPr>
          <w:rFonts w:ascii="Times New Roman" w:hAnsi="Times New Roman" w:cs="Times New Roman"/>
          <w:sz w:val="22"/>
          <w:szCs w:val="24"/>
        </w:rPr>
        <w:t xml:space="preserve"> </w:t>
      </w:r>
    </w:p>
    <w:p w14:paraId="4A44A7A5" w14:textId="7B45CD6C" w:rsidR="0088519E" w:rsidRPr="0087180C" w:rsidRDefault="00815923" w:rsidP="0087180C">
      <w:pPr>
        <w:pStyle w:val="ConsPlusTitle"/>
        <w:widowControl/>
        <w:ind w:firstLine="709"/>
        <w:jc w:val="both"/>
        <w:rPr>
          <w:rFonts w:ascii="Times New Roman" w:hAnsi="Times New Roman" w:cs="Times New Roman"/>
          <w:b w:val="0"/>
          <w:bCs w:val="0"/>
          <w:sz w:val="24"/>
          <w:szCs w:val="28"/>
        </w:rPr>
      </w:pPr>
      <w:r w:rsidRPr="0087180C">
        <w:rPr>
          <w:rFonts w:ascii="Times New Roman" w:hAnsi="Times New Roman" w:cs="Times New Roman"/>
          <w:b w:val="0"/>
          <w:bCs w:val="0"/>
          <w:sz w:val="24"/>
          <w:szCs w:val="28"/>
        </w:rPr>
        <w:t>7</w:t>
      </w:r>
      <w:r w:rsidR="00183BC3" w:rsidRPr="0087180C">
        <w:rPr>
          <w:rFonts w:ascii="Times New Roman" w:hAnsi="Times New Roman" w:cs="Times New Roman"/>
          <w:b w:val="0"/>
          <w:bCs w:val="0"/>
          <w:sz w:val="24"/>
          <w:szCs w:val="28"/>
        </w:rPr>
        <w:t>.4</w:t>
      </w:r>
      <w:r w:rsidR="00B61ACC" w:rsidRPr="0087180C">
        <w:rPr>
          <w:rFonts w:ascii="Times New Roman" w:hAnsi="Times New Roman" w:cs="Times New Roman"/>
          <w:b w:val="0"/>
          <w:bCs w:val="0"/>
          <w:sz w:val="24"/>
          <w:szCs w:val="28"/>
        </w:rPr>
        <w:t xml:space="preserve">. </w:t>
      </w:r>
      <w:r w:rsidR="00183BC3" w:rsidRPr="0087180C">
        <w:rPr>
          <w:rFonts w:ascii="Times New Roman" w:hAnsi="Times New Roman" w:cs="Times New Roman"/>
          <w:b w:val="0"/>
          <w:bCs w:val="0"/>
          <w:sz w:val="24"/>
          <w:szCs w:val="28"/>
        </w:rPr>
        <w:t xml:space="preserve">Руководителю </w:t>
      </w:r>
      <w:r w:rsidR="0088519E" w:rsidRPr="0087180C">
        <w:rPr>
          <w:rFonts w:ascii="Times New Roman" w:hAnsi="Times New Roman" w:cs="Times New Roman"/>
          <w:b w:val="0"/>
          <w:bCs w:val="0"/>
          <w:sz w:val="24"/>
          <w:szCs w:val="28"/>
        </w:rPr>
        <w:t xml:space="preserve">предоставляются выплаты компенсационного характера, предусмотренные действующим законодательством в размерах, предусмотренных положением об оплате труда </w:t>
      </w:r>
      <w:r w:rsidR="0088519E" w:rsidRPr="0087180C">
        <w:rPr>
          <w:rFonts w:ascii="Times New Roman" w:hAnsi="Times New Roman" w:cs="Times New Roman"/>
          <w:b w:val="0"/>
          <w:bCs w:val="0"/>
          <w:szCs w:val="28"/>
        </w:rPr>
        <w:t>рабо</w:t>
      </w:r>
      <w:r w:rsidR="0088519E" w:rsidRPr="0087180C">
        <w:rPr>
          <w:rFonts w:ascii="Times New Roman" w:hAnsi="Times New Roman" w:cs="Times New Roman"/>
          <w:b w:val="0"/>
          <w:bCs w:val="0"/>
          <w:sz w:val="24"/>
          <w:szCs w:val="28"/>
        </w:rPr>
        <w:t>тников.</w:t>
      </w:r>
    </w:p>
    <w:p w14:paraId="46E036B0" w14:textId="4401B5CA" w:rsidR="0088519E" w:rsidRPr="00A52D25" w:rsidRDefault="00815923" w:rsidP="00B61AC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00183BC3" w:rsidRPr="00A52D25">
        <w:rPr>
          <w:rFonts w:ascii="Times New Roman" w:eastAsia="Times New Roman" w:hAnsi="Times New Roman" w:cs="Times New Roman"/>
          <w:sz w:val="24"/>
          <w:szCs w:val="28"/>
          <w:lang w:eastAsia="ru-RU"/>
        </w:rPr>
        <w:t>.5</w:t>
      </w:r>
      <w:r w:rsidR="00B61ACC" w:rsidRPr="00A52D25">
        <w:rPr>
          <w:rFonts w:ascii="Times New Roman" w:eastAsia="Times New Roman" w:hAnsi="Times New Roman" w:cs="Times New Roman"/>
          <w:sz w:val="24"/>
          <w:szCs w:val="28"/>
          <w:lang w:eastAsia="ru-RU"/>
        </w:rPr>
        <w:t xml:space="preserve">. </w:t>
      </w:r>
      <w:r w:rsidR="00183BC3" w:rsidRPr="00A52D25">
        <w:rPr>
          <w:rFonts w:ascii="Times New Roman" w:eastAsia="Times New Roman" w:hAnsi="Times New Roman" w:cs="Times New Roman"/>
          <w:sz w:val="24"/>
          <w:szCs w:val="28"/>
          <w:lang w:eastAsia="ru-RU"/>
        </w:rPr>
        <w:t xml:space="preserve">Руководителю </w:t>
      </w:r>
      <w:r w:rsidR="0088519E" w:rsidRPr="00A52D25">
        <w:rPr>
          <w:rFonts w:ascii="Times New Roman" w:eastAsia="Times New Roman" w:hAnsi="Times New Roman" w:cs="Times New Roman"/>
          <w:sz w:val="24"/>
          <w:szCs w:val="28"/>
          <w:lang w:eastAsia="ru-RU"/>
        </w:rPr>
        <w:t>предоставляются выплаты стимулирующего характера, предусмотренные положением об оплате труда работников.</w:t>
      </w:r>
    </w:p>
    <w:p w14:paraId="229EDE4C" w14:textId="1243888A" w:rsidR="000058FF" w:rsidRPr="00A52D25" w:rsidRDefault="00815923" w:rsidP="00B61AC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00183BC3" w:rsidRPr="00A52D25">
        <w:rPr>
          <w:rFonts w:ascii="Times New Roman" w:eastAsia="Times New Roman" w:hAnsi="Times New Roman" w:cs="Times New Roman"/>
          <w:sz w:val="24"/>
          <w:szCs w:val="28"/>
          <w:lang w:eastAsia="ru-RU"/>
        </w:rPr>
        <w:t>.6</w:t>
      </w:r>
      <w:r w:rsidR="00B61ACC" w:rsidRPr="00A52D25">
        <w:rPr>
          <w:rFonts w:ascii="Times New Roman" w:eastAsia="Times New Roman" w:hAnsi="Times New Roman" w:cs="Times New Roman"/>
          <w:sz w:val="24"/>
          <w:szCs w:val="28"/>
          <w:lang w:eastAsia="ru-RU"/>
        </w:rPr>
        <w:t xml:space="preserve">. </w:t>
      </w:r>
      <w:r w:rsidR="000058FF" w:rsidRPr="00A52D25">
        <w:rPr>
          <w:rFonts w:ascii="Times New Roman" w:eastAsia="Times New Roman" w:hAnsi="Times New Roman" w:cs="Times New Roman"/>
          <w:sz w:val="24"/>
          <w:szCs w:val="28"/>
          <w:lang w:eastAsia="ru-RU"/>
        </w:rPr>
        <w:t>Конкретные размеры выплат стимулирующего характера, предусмотренных положением об оплате труда работников, устанавливаются:</w:t>
      </w:r>
    </w:p>
    <w:p w14:paraId="43C2D3B7" w14:textId="77777777" w:rsidR="000058FF" w:rsidRPr="00A52D25" w:rsidRDefault="00B61ACC" w:rsidP="00B61AC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 </w:t>
      </w:r>
      <w:r w:rsidR="00183BC3" w:rsidRPr="00A52D25">
        <w:rPr>
          <w:rFonts w:ascii="Times New Roman" w:eastAsia="Times New Roman" w:hAnsi="Times New Roman" w:cs="Times New Roman"/>
          <w:sz w:val="24"/>
          <w:szCs w:val="28"/>
          <w:lang w:eastAsia="ru-RU"/>
        </w:rPr>
        <w:t>руководителю – учредителем.</w:t>
      </w:r>
    </w:p>
    <w:p w14:paraId="2440DF9C" w14:textId="1C97BB56" w:rsidR="001C1D4D" w:rsidRPr="004833B4" w:rsidRDefault="00815923" w:rsidP="00B61ACC">
      <w:pPr>
        <w:autoSpaceDE w:val="0"/>
        <w:autoSpaceDN w:val="0"/>
        <w:adjustRightInd w:val="0"/>
        <w:spacing w:after="0" w:line="240" w:lineRule="auto"/>
        <w:ind w:firstLine="709"/>
        <w:jc w:val="both"/>
        <w:rPr>
          <w:rFonts w:ascii="Times New Roman" w:eastAsia="Times New Roman" w:hAnsi="Times New Roman" w:cs="Times New Roman"/>
          <w:color w:val="C00000"/>
          <w:sz w:val="24"/>
          <w:szCs w:val="28"/>
          <w:lang w:eastAsia="ru-RU"/>
        </w:rPr>
      </w:pPr>
      <w:r>
        <w:rPr>
          <w:rFonts w:ascii="Times New Roman" w:eastAsia="Times New Roman" w:hAnsi="Times New Roman" w:cs="Times New Roman"/>
          <w:sz w:val="24"/>
          <w:szCs w:val="28"/>
          <w:lang w:eastAsia="ru-RU"/>
        </w:rPr>
        <w:t>7</w:t>
      </w:r>
      <w:r w:rsidR="00183BC3" w:rsidRPr="00A52D25">
        <w:rPr>
          <w:rFonts w:ascii="Times New Roman" w:eastAsia="Times New Roman" w:hAnsi="Times New Roman" w:cs="Times New Roman"/>
          <w:sz w:val="24"/>
          <w:szCs w:val="28"/>
          <w:lang w:eastAsia="ru-RU"/>
        </w:rPr>
        <w:t>.7</w:t>
      </w:r>
      <w:r w:rsidR="00B61ACC" w:rsidRPr="00A52D25">
        <w:rPr>
          <w:rFonts w:ascii="Times New Roman" w:eastAsia="Times New Roman" w:hAnsi="Times New Roman" w:cs="Times New Roman"/>
          <w:sz w:val="24"/>
          <w:szCs w:val="28"/>
          <w:lang w:eastAsia="ru-RU"/>
        </w:rPr>
        <w:t>.</w:t>
      </w:r>
      <w:r w:rsidR="007559F0" w:rsidRPr="00A52D25">
        <w:rPr>
          <w:rFonts w:ascii="Times New Roman" w:eastAsia="Times New Roman" w:hAnsi="Times New Roman" w:cs="Times New Roman"/>
          <w:sz w:val="24"/>
          <w:szCs w:val="28"/>
          <w:lang w:eastAsia="ru-RU"/>
        </w:rPr>
        <w:t xml:space="preserve"> </w:t>
      </w:r>
      <w:r w:rsidR="000058FF" w:rsidRPr="00A52D25">
        <w:rPr>
          <w:rFonts w:ascii="Times New Roman" w:eastAsia="Times New Roman" w:hAnsi="Times New Roman" w:cs="Times New Roman"/>
          <w:sz w:val="24"/>
          <w:szCs w:val="28"/>
          <w:lang w:eastAsia="ru-RU"/>
        </w:rPr>
        <w:t>Предельный уровень соотношений среднемесячной заработной платы</w:t>
      </w:r>
      <w:r w:rsidR="002B3BE1" w:rsidRPr="00A52D25">
        <w:rPr>
          <w:rFonts w:ascii="Times New Roman" w:eastAsia="Times New Roman" w:hAnsi="Times New Roman" w:cs="Times New Roman"/>
          <w:sz w:val="24"/>
          <w:szCs w:val="28"/>
          <w:lang w:eastAsia="ru-RU"/>
        </w:rPr>
        <w:t xml:space="preserve"> руководителя</w:t>
      </w:r>
      <w:r w:rsidR="007559F0" w:rsidRPr="00A52D25">
        <w:rPr>
          <w:rFonts w:ascii="Times New Roman" w:eastAsia="Times New Roman" w:hAnsi="Times New Roman" w:cs="Times New Roman"/>
          <w:sz w:val="24"/>
          <w:szCs w:val="28"/>
          <w:lang w:eastAsia="ru-RU"/>
        </w:rPr>
        <w:t xml:space="preserve">, </w:t>
      </w:r>
      <w:r w:rsidR="000058FF" w:rsidRPr="00A52D25">
        <w:rPr>
          <w:rFonts w:ascii="Times New Roman" w:eastAsia="Times New Roman" w:hAnsi="Times New Roman" w:cs="Times New Roman"/>
          <w:sz w:val="24"/>
          <w:szCs w:val="28"/>
          <w:lang w:eastAsia="ru-RU"/>
        </w:rPr>
        <w:t>формируемой за счет всех источников финансового обеспечения и рассчитываемой за календарный год, и среднемесячной заработной пла</w:t>
      </w:r>
      <w:r w:rsidR="00B61ACC" w:rsidRPr="00A52D25">
        <w:rPr>
          <w:rFonts w:ascii="Times New Roman" w:eastAsia="Times New Roman" w:hAnsi="Times New Roman" w:cs="Times New Roman"/>
          <w:sz w:val="24"/>
          <w:szCs w:val="28"/>
          <w:lang w:eastAsia="ru-RU"/>
        </w:rPr>
        <w:t>ты работников этих учреждений (</w:t>
      </w:r>
      <w:r w:rsidR="000058FF" w:rsidRPr="00A52D25">
        <w:rPr>
          <w:rFonts w:ascii="Times New Roman" w:eastAsia="Times New Roman" w:hAnsi="Times New Roman" w:cs="Times New Roman"/>
          <w:sz w:val="24"/>
          <w:szCs w:val="28"/>
          <w:lang w:eastAsia="ru-RU"/>
        </w:rPr>
        <w:t>без учета заработной платы руково</w:t>
      </w:r>
      <w:r w:rsidR="00183BC3" w:rsidRPr="00A52D25">
        <w:rPr>
          <w:rFonts w:ascii="Times New Roman" w:eastAsia="Times New Roman" w:hAnsi="Times New Roman" w:cs="Times New Roman"/>
          <w:sz w:val="24"/>
          <w:szCs w:val="28"/>
          <w:lang w:eastAsia="ru-RU"/>
        </w:rPr>
        <w:t>дителя</w:t>
      </w:r>
      <w:r w:rsidR="000058FF" w:rsidRPr="00A52D25">
        <w:rPr>
          <w:rFonts w:ascii="Times New Roman" w:eastAsia="Times New Roman" w:hAnsi="Times New Roman" w:cs="Times New Roman"/>
          <w:sz w:val="24"/>
          <w:szCs w:val="28"/>
          <w:lang w:eastAsia="ru-RU"/>
        </w:rPr>
        <w:t>) устанавливается учредителем в кратности до 3</w:t>
      </w:r>
      <w:r w:rsidR="000058FF" w:rsidRPr="00A83ACE">
        <w:rPr>
          <w:rFonts w:ascii="Times New Roman" w:eastAsia="Times New Roman" w:hAnsi="Times New Roman" w:cs="Times New Roman"/>
          <w:sz w:val="24"/>
          <w:szCs w:val="28"/>
          <w:lang w:eastAsia="ru-RU"/>
        </w:rPr>
        <w:t>.</w:t>
      </w:r>
      <w:r w:rsidR="004833B4" w:rsidRPr="00A83ACE">
        <w:rPr>
          <w:rFonts w:ascii="Times New Roman" w:eastAsia="Times New Roman" w:hAnsi="Times New Roman" w:cs="Times New Roman"/>
          <w:sz w:val="24"/>
          <w:szCs w:val="28"/>
          <w:lang w:eastAsia="ru-RU"/>
        </w:rPr>
        <w:t xml:space="preserve"> (</w:t>
      </w:r>
      <w:r w:rsidR="004833B4" w:rsidRPr="00A83ACE">
        <w:rPr>
          <w:rFonts w:ascii="Times New Roman" w:hAnsi="Times New Roman" w:cs="Times New Roman"/>
          <w:sz w:val="24"/>
          <w:szCs w:val="28"/>
        </w:rPr>
        <w:t xml:space="preserve">Приложение </w:t>
      </w:r>
      <w:r>
        <w:rPr>
          <w:rFonts w:ascii="Times New Roman" w:hAnsi="Times New Roman" w:cs="Times New Roman"/>
          <w:sz w:val="24"/>
          <w:szCs w:val="28"/>
        </w:rPr>
        <w:t>2</w:t>
      </w:r>
      <w:r w:rsidR="004833B4" w:rsidRPr="00A83ACE">
        <w:rPr>
          <w:rFonts w:ascii="Times New Roman" w:hAnsi="Times New Roman" w:cs="Times New Roman"/>
          <w:sz w:val="24"/>
          <w:szCs w:val="28"/>
        </w:rPr>
        <w:t>)</w:t>
      </w:r>
    </w:p>
    <w:p w14:paraId="67CF2C20" w14:textId="5BA1D491" w:rsidR="009314DA" w:rsidRPr="00B4011D" w:rsidRDefault="00815923" w:rsidP="00F64371">
      <w:pPr>
        <w:ind w:firstLine="708"/>
        <w:jc w:val="both"/>
        <w:rPr>
          <w:rFonts w:ascii="Times New Roman" w:hAnsi="Times New Roman" w:cs="Times New Roman"/>
          <w:sz w:val="28"/>
        </w:rPr>
      </w:pPr>
      <w:r>
        <w:rPr>
          <w:rFonts w:ascii="Times New Roman" w:hAnsi="Times New Roman" w:cs="Times New Roman"/>
          <w:sz w:val="24"/>
        </w:rPr>
        <w:t>7</w:t>
      </w:r>
      <w:r w:rsidR="00183BC3" w:rsidRPr="00A52D25">
        <w:rPr>
          <w:rFonts w:ascii="Times New Roman" w:hAnsi="Times New Roman" w:cs="Times New Roman"/>
          <w:sz w:val="24"/>
        </w:rPr>
        <w:t>.8</w:t>
      </w:r>
      <w:r w:rsidR="00100342" w:rsidRPr="00A52D25">
        <w:rPr>
          <w:rFonts w:ascii="Times New Roman" w:hAnsi="Times New Roman" w:cs="Times New Roman"/>
          <w:sz w:val="24"/>
        </w:rPr>
        <w:t xml:space="preserve">. </w:t>
      </w:r>
      <w:r w:rsidR="00183BC3" w:rsidRPr="004D5AE1">
        <w:rPr>
          <w:rFonts w:ascii="Times New Roman" w:hAnsi="Times New Roman" w:cs="Times New Roman"/>
          <w:sz w:val="24"/>
        </w:rPr>
        <w:t>Руководителю учреждения</w:t>
      </w:r>
      <w:r w:rsidR="00327899" w:rsidRPr="004D5AE1">
        <w:rPr>
          <w:rFonts w:ascii="Times New Roman" w:hAnsi="Times New Roman" w:cs="Times New Roman"/>
          <w:sz w:val="24"/>
        </w:rPr>
        <w:t xml:space="preserve"> стимулирующие выплаты устанавливаются на основании </w:t>
      </w:r>
      <w:r w:rsidR="00DC1AB6">
        <w:rPr>
          <w:rFonts w:ascii="Times New Roman" w:hAnsi="Times New Roman" w:cs="Times New Roman"/>
          <w:sz w:val="24"/>
        </w:rPr>
        <w:t xml:space="preserve">настоящего Положения, </w:t>
      </w:r>
      <w:r w:rsidR="00DC1AB6" w:rsidRPr="00DC1AB6">
        <w:rPr>
          <w:rFonts w:ascii="Times New Roman" w:hAnsi="Times New Roman" w:cs="Times New Roman"/>
          <w:sz w:val="24"/>
        </w:rPr>
        <w:t xml:space="preserve">утвержденного решением Думы </w:t>
      </w:r>
      <w:r w:rsidR="00C4612A">
        <w:rPr>
          <w:rFonts w:ascii="Times New Roman" w:hAnsi="Times New Roman" w:cs="Times New Roman"/>
          <w:sz w:val="24"/>
        </w:rPr>
        <w:t>Хребтовского городского</w:t>
      </w:r>
      <w:r w:rsidR="00327899" w:rsidRPr="00DC1AB6">
        <w:rPr>
          <w:rFonts w:ascii="Times New Roman" w:hAnsi="Times New Roman" w:cs="Times New Roman"/>
          <w:sz w:val="24"/>
        </w:rPr>
        <w:t xml:space="preserve"> поселения</w:t>
      </w:r>
      <w:r w:rsidR="00DC1AB6" w:rsidRPr="00DC1AB6">
        <w:rPr>
          <w:rFonts w:ascii="Times New Roman" w:hAnsi="Times New Roman" w:cs="Times New Roman"/>
          <w:sz w:val="24"/>
        </w:rPr>
        <w:t xml:space="preserve">, с учетом </w:t>
      </w:r>
      <w:r w:rsidR="00327899" w:rsidRPr="00DC1AB6">
        <w:rPr>
          <w:rFonts w:ascii="Times New Roman" w:hAnsi="Times New Roman" w:cs="Times New Roman"/>
          <w:sz w:val="24"/>
        </w:rPr>
        <w:t xml:space="preserve"> показателей эффективности деятельности ру</w:t>
      </w:r>
      <w:r w:rsidR="00912AE0" w:rsidRPr="00DC1AB6">
        <w:rPr>
          <w:rFonts w:ascii="Times New Roman" w:hAnsi="Times New Roman" w:cs="Times New Roman"/>
          <w:sz w:val="24"/>
        </w:rPr>
        <w:t>ководителя</w:t>
      </w:r>
      <w:r w:rsidR="00327899" w:rsidRPr="00DC1AB6">
        <w:rPr>
          <w:rFonts w:ascii="Times New Roman" w:hAnsi="Times New Roman" w:cs="Times New Roman"/>
          <w:sz w:val="24"/>
        </w:rPr>
        <w:t xml:space="preserve"> муниципальног</w:t>
      </w:r>
      <w:r w:rsidR="00912AE0" w:rsidRPr="00DC1AB6">
        <w:rPr>
          <w:rFonts w:ascii="Times New Roman" w:hAnsi="Times New Roman" w:cs="Times New Roman"/>
          <w:sz w:val="24"/>
        </w:rPr>
        <w:t xml:space="preserve">о учреждения культуры, </w:t>
      </w:r>
      <w:r w:rsidR="00912AE0" w:rsidRPr="004D5AE1">
        <w:rPr>
          <w:rFonts w:ascii="Times New Roman" w:hAnsi="Times New Roman" w:cs="Times New Roman"/>
          <w:sz w:val="24"/>
        </w:rPr>
        <w:t xml:space="preserve">находящегося в ведении администрации </w:t>
      </w:r>
      <w:r w:rsidR="00C4612A">
        <w:rPr>
          <w:rFonts w:ascii="Times New Roman" w:hAnsi="Times New Roman" w:cs="Times New Roman"/>
          <w:sz w:val="24"/>
        </w:rPr>
        <w:t>Хребтовского городского</w:t>
      </w:r>
      <w:r w:rsidR="00912AE0" w:rsidRPr="004D5AE1">
        <w:rPr>
          <w:rFonts w:ascii="Times New Roman" w:hAnsi="Times New Roman" w:cs="Times New Roman"/>
          <w:sz w:val="24"/>
        </w:rPr>
        <w:t xml:space="preserve"> поселения</w:t>
      </w:r>
      <w:r w:rsidR="00327899" w:rsidRPr="004D5AE1">
        <w:rPr>
          <w:rFonts w:ascii="Times New Roman" w:hAnsi="Times New Roman" w:cs="Times New Roman"/>
          <w:sz w:val="24"/>
        </w:rPr>
        <w:t xml:space="preserve"> и к</w:t>
      </w:r>
      <w:r w:rsidR="00DC1AB6">
        <w:rPr>
          <w:rFonts w:ascii="Times New Roman" w:hAnsi="Times New Roman" w:cs="Times New Roman"/>
          <w:sz w:val="24"/>
        </w:rPr>
        <w:t>ритериев оценки эффективности его</w:t>
      </w:r>
      <w:r w:rsidR="00327899" w:rsidRPr="004D5AE1">
        <w:rPr>
          <w:rFonts w:ascii="Times New Roman" w:hAnsi="Times New Roman" w:cs="Times New Roman"/>
          <w:sz w:val="24"/>
        </w:rPr>
        <w:t xml:space="preserve"> работы в виде премиальных выпл</w:t>
      </w:r>
      <w:r w:rsidR="00183BC3" w:rsidRPr="004D5AE1">
        <w:rPr>
          <w:rFonts w:ascii="Times New Roman" w:hAnsi="Times New Roman" w:cs="Times New Roman"/>
          <w:sz w:val="24"/>
        </w:rPr>
        <w:t>ат</w:t>
      </w:r>
      <w:r w:rsidR="00327899" w:rsidRPr="004D5AE1">
        <w:rPr>
          <w:rFonts w:ascii="Times New Roman" w:hAnsi="Times New Roman" w:cs="Times New Roman"/>
          <w:sz w:val="24"/>
        </w:rPr>
        <w:t xml:space="preserve"> в процентах к должностному окладу или в абсолютных размерах.</w:t>
      </w:r>
      <w:r w:rsidR="00D10ACB" w:rsidRPr="007C0CD1">
        <w:rPr>
          <w:rFonts w:ascii="Times New Roman" w:hAnsi="Times New Roman" w:cs="Times New Roman"/>
          <w:b/>
          <w:color w:val="C00000"/>
          <w:sz w:val="24"/>
        </w:rPr>
        <w:t xml:space="preserve"> </w:t>
      </w:r>
      <w:r w:rsidR="004D5AE1" w:rsidRPr="00A83ACE">
        <w:rPr>
          <w:rFonts w:ascii="Times New Roman" w:hAnsi="Times New Roman" w:cs="Times New Roman"/>
          <w:sz w:val="24"/>
        </w:rPr>
        <w:t>(Приложение 1 к положению о выплатах стимулирующего характера)</w:t>
      </w:r>
    </w:p>
    <w:p w14:paraId="11DCBA45" w14:textId="087A8326" w:rsidR="00327899" w:rsidRDefault="00815923" w:rsidP="00327899">
      <w:pPr>
        <w:ind w:firstLine="426"/>
        <w:jc w:val="both"/>
        <w:rPr>
          <w:rFonts w:ascii="Times New Roman" w:hAnsi="Times New Roman" w:cs="Times New Roman"/>
          <w:sz w:val="24"/>
        </w:rPr>
      </w:pPr>
      <w:bookmarkStart w:id="8" w:name="sub_954"/>
      <w:r>
        <w:rPr>
          <w:rFonts w:ascii="Times New Roman" w:hAnsi="Times New Roman" w:cs="Times New Roman"/>
          <w:sz w:val="24"/>
        </w:rPr>
        <w:t>7</w:t>
      </w:r>
      <w:r w:rsidR="00183BC3" w:rsidRPr="00A52D25">
        <w:rPr>
          <w:rFonts w:ascii="Times New Roman" w:hAnsi="Times New Roman" w:cs="Times New Roman"/>
          <w:sz w:val="24"/>
        </w:rPr>
        <w:t>.8</w:t>
      </w:r>
      <w:r w:rsidR="007C43E3">
        <w:rPr>
          <w:rFonts w:ascii="Times New Roman" w:hAnsi="Times New Roman" w:cs="Times New Roman"/>
          <w:sz w:val="24"/>
        </w:rPr>
        <w:t>.1</w:t>
      </w:r>
      <w:r w:rsidR="00100342" w:rsidRPr="00A52D25">
        <w:rPr>
          <w:rFonts w:ascii="Times New Roman" w:hAnsi="Times New Roman" w:cs="Times New Roman"/>
          <w:sz w:val="24"/>
        </w:rPr>
        <w:t>.</w:t>
      </w:r>
      <w:r w:rsidR="00327899" w:rsidRPr="00A52D25">
        <w:rPr>
          <w:rFonts w:ascii="Times New Roman" w:hAnsi="Times New Roman" w:cs="Times New Roman"/>
          <w:sz w:val="24"/>
        </w:rPr>
        <w:t xml:space="preserve"> Размеры </w:t>
      </w:r>
      <w:r w:rsidR="00F64371">
        <w:rPr>
          <w:rFonts w:ascii="Times New Roman" w:hAnsi="Times New Roman" w:cs="Times New Roman"/>
          <w:sz w:val="24"/>
        </w:rPr>
        <w:t xml:space="preserve">премиальных и </w:t>
      </w:r>
      <w:r w:rsidR="00327899" w:rsidRPr="00A52D25">
        <w:rPr>
          <w:rFonts w:ascii="Times New Roman" w:hAnsi="Times New Roman" w:cs="Times New Roman"/>
          <w:sz w:val="24"/>
        </w:rPr>
        <w:t>ст</w:t>
      </w:r>
      <w:r w:rsidR="00C77A30" w:rsidRPr="00A52D25">
        <w:rPr>
          <w:rFonts w:ascii="Times New Roman" w:hAnsi="Times New Roman" w:cs="Times New Roman"/>
          <w:sz w:val="24"/>
        </w:rPr>
        <w:t>имулирующих выплат руководителю учреждения культуры</w:t>
      </w:r>
      <w:r w:rsidR="00327899" w:rsidRPr="00A52D25">
        <w:rPr>
          <w:rFonts w:ascii="Times New Roman" w:hAnsi="Times New Roman" w:cs="Times New Roman"/>
          <w:sz w:val="24"/>
        </w:rPr>
        <w:t xml:space="preserve"> определяются распоряжением администрации</w:t>
      </w:r>
      <w:r w:rsidR="0087180C">
        <w:rPr>
          <w:rFonts w:ascii="Times New Roman" w:hAnsi="Times New Roman" w:cs="Times New Roman"/>
          <w:sz w:val="24"/>
        </w:rPr>
        <w:t xml:space="preserve"> </w:t>
      </w:r>
      <w:r w:rsidR="00C4612A">
        <w:rPr>
          <w:rFonts w:ascii="Times New Roman" w:hAnsi="Times New Roman" w:cs="Times New Roman"/>
          <w:color w:val="000000"/>
          <w:sz w:val="24"/>
        </w:rPr>
        <w:t>Хребтовского городского</w:t>
      </w:r>
      <w:r w:rsidR="00C77A30" w:rsidRPr="00A52D25">
        <w:rPr>
          <w:rFonts w:ascii="Times New Roman" w:hAnsi="Times New Roman" w:cs="Times New Roman"/>
          <w:color w:val="000000"/>
          <w:sz w:val="24"/>
        </w:rPr>
        <w:t xml:space="preserve"> поселения</w:t>
      </w:r>
      <w:r w:rsidR="00C77A30" w:rsidRPr="00A52D25">
        <w:rPr>
          <w:rFonts w:ascii="Times New Roman" w:hAnsi="Times New Roman" w:cs="Times New Roman"/>
          <w:sz w:val="24"/>
        </w:rPr>
        <w:t xml:space="preserve"> не позднее</w:t>
      </w:r>
      <w:r w:rsidR="00C77A30" w:rsidRPr="007C43E3">
        <w:rPr>
          <w:rFonts w:ascii="Times New Roman" w:hAnsi="Times New Roman" w:cs="Times New Roman"/>
          <w:sz w:val="24"/>
        </w:rPr>
        <w:t xml:space="preserve"> </w:t>
      </w:r>
      <w:r w:rsidR="007C0CD1" w:rsidRPr="007C43E3">
        <w:rPr>
          <w:rFonts w:ascii="Times New Roman" w:hAnsi="Times New Roman" w:cs="Times New Roman"/>
          <w:sz w:val="24"/>
        </w:rPr>
        <w:t>1</w:t>
      </w:r>
      <w:r w:rsidR="00327899" w:rsidRPr="00A52D25">
        <w:rPr>
          <w:rFonts w:ascii="Times New Roman" w:hAnsi="Times New Roman" w:cs="Times New Roman"/>
          <w:sz w:val="24"/>
        </w:rPr>
        <w:t xml:space="preserve"> числа месяца, следующего за месяцем, которым оканчивается соответствующий период, на основании протокола Комиссии по оценке выполнения показателей эффектив</w:t>
      </w:r>
      <w:r w:rsidR="00C77A30" w:rsidRPr="00A52D25">
        <w:rPr>
          <w:rFonts w:ascii="Times New Roman" w:hAnsi="Times New Roman" w:cs="Times New Roman"/>
          <w:sz w:val="24"/>
        </w:rPr>
        <w:t>ности деятельности руководителя</w:t>
      </w:r>
      <w:r w:rsidR="00327899" w:rsidRPr="00A52D25">
        <w:rPr>
          <w:rFonts w:ascii="Times New Roman" w:hAnsi="Times New Roman" w:cs="Times New Roman"/>
          <w:sz w:val="24"/>
        </w:rPr>
        <w:t xml:space="preserve"> муниципального учреждения культу</w:t>
      </w:r>
      <w:r w:rsidR="00C77A30" w:rsidRPr="00A52D25">
        <w:rPr>
          <w:rFonts w:ascii="Times New Roman" w:hAnsi="Times New Roman" w:cs="Times New Roman"/>
          <w:sz w:val="24"/>
        </w:rPr>
        <w:t xml:space="preserve">ры </w:t>
      </w:r>
      <w:r w:rsidR="00327899" w:rsidRPr="00A52D25">
        <w:rPr>
          <w:rFonts w:ascii="Times New Roman" w:hAnsi="Times New Roman" w:cs="Times New Roman"/>
          <w:sz w:val="24"/>
        </w:rPr>
        <w:t>за отчетный период.</w:t>
      </w:r>
    </w:p>
    <w:p w14:paraId="5BE29918" w14:textId="50B693D2" w:rsidR="007C43E3" w:rsidRPr="00B4011D" w:rsidRDefault="00815923" w:rsidP="007C43E3">
      <w:pPr>
        <w:ind w:firstLine="426"/>
        <w:jc w:val="both"/>
        <w:rPr>
          <w:rFonts w:ascii="Times New Roman" w:hAnsi="Times New Roman" w:cs="Times New Roman"/>
          <w:sz w:val="24"/>
        </w:rPr>
      </w:pPr>
      <w:bookmarkStart w:id="9" w:name="sub_953"/>
      <w:r>
        <w:rPr>
          <w:rFonts w:ascii="Times New Roman" w:hAnsi="Times New Roman" w:cs="Times New Roman"/>
          <w:sz w:val="24"/>
        </w:rPr>
        <w:lastRenderedPageBreak/>
        <w:t>7</w:t>
      </w:r>
      <w:r w:rsidR="007C43E3" w:rsidRPr="00B4011D">
        <w:rPr>
          <w:rFonts w:ascii="Times New Roman" w:hAnsi="Times New Roman" w:cs="Times New Roman"/>
          <w:sz w:val="24"/>
        </w:rPr>
        <w:t>.8</w:t>
      </w:r>
      <w:r w:rsidR="007C43E3">
        <w:rPr>
          <w:rFonts w:ascii="Times New Roman" w:hAnsi="Times New Roman" w:cs="Times New Roman"/>
          <w:sz w:val="24"/>
        </w:rPr>
        <w:t>.2</w:t>
      </w:r>
      <w:r w:rsidR="007C43E3" w:rsidRPr="00B4011D">
        <w:rPr>
          <w:rFonts w:ascii="Times New Roman" w:hAnsi="Times New Roman" w:cs="Times New Roman"/>
          <w:sz w:val="24"/>
        </w:rPr>
        <w:t xml:space="preserve">.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w:t>
      </w:r>
      <w:r w:rsidR="007C43E3" w:rsidRPr="007C43E3">
        <w:rPr>
          <w:rFonts w:ascii="Times New Roman" w:hAnsi="Times New Roman" w:cs="Times New Roman"/>
          <w:sz w:val="24"/>
        </w:rPr>
        <w:t>премирование.</w:t>
      </w:r>
    </w:p>
    <w:bookmarkEnd w:id="8"/>
    <w:bookmarkEnd w:id="9"/>
    <w:p w14:paraId="1F18181F" w14:textId="77777777" w:rsidR="00D52912" w:rsidRPr="00A52D25" w:rsidRDefault="00D52912" w:rsidP="007C43E3">
      <w:pPr>
        <w:spacing w:after="0" w:line="240" w:lineRule="auto"/>
        <w:jc w:val="both"/>
        <w:rPr>
          <w:rFonts w:ascii="Times New Roman" w:eastAsia="Times New Roman" w:hAnsi="Times New Roman" w:cs="Times New Roman"/>
          <w:i/>
          <w:color w:val="FF0000"/>
          <w:sz w:val="24"/>
          <w:szCs w:val="28"/>
          <w:lang w:eastAsia="ru-RU"/>
        </w:rPr>
      </w:pPr>
    </w:p>
    <w:p w14:paraId="2F8F6E2B" w14:textId="27DEC4DC" w:rsidR="002D38C0" w:rsidRPr="00A52D25" w:rsidRDefault="002D38C0" w:rsidP="002D38C0">
      <w:pPr>
        <w:autoSpaceDE w:val="0"/>
        <w:autoSpaceDN w:val="0"/>
        <w:adjustRightInd w:val="0"/>
        <w:spacing w:after="0" w:line="240" w:lineRule="auto"/>
        <w:ind w:firstLine="708"/>
        <w:jc w:val="center"/>
        <w:rPr>
          <w:rFonts w:ascii="Times New Roman" w:eastAsia="Times New Roman" w:hAnsi="Times New Roman" w:cs="Times New Roman"/>
          <w:b/>
          <w:bCs/>
          <w:sz w:val="24"/>
          <w:szCs w:val="28"/>
          <w:lang w:eastAsia="ru-RU"/>
        </w:rPr>
      </w:pPr>
      <w:r w:rsidRPr="00A52D25">
        <w:rPr>
          <w:rFonts w:ascii="Times New Roman" w:eastAsia="Times New Roman" w:hAnsi="Times New Roman" w:cs="Times New Roman"/>
          <w:b/>
          <w:sz w:val="24"/>
          <w:szCs w:val="28"/>
          <w:lang w:eastAsia="ru-RU"/>
        </w:rPr>
        <w:t xml:space="preserve">Глава </w:t>
      </w:r>
      <w:r w:rsidR="00815923">
        <w:rPr>
          <w:rFonts w:ascii="Times New Roman" w:eastAsia="Times New Roman" w:hAnsi="Times New Roman" w:cs="Times New Roman"/>
          <w:b/>
          <w:sz w:val="24"/>
          <w:szCs w:val="28"/>
          <w:lang w:eastAsia="ru-RU"/>
        </w:rPr>
        <w:t>8.</w:t>
      </w:r>
      <w:r w:rsidRPr="00A52D25">
        <w:rPr>
          <w:rFonts w:ascii="Times New Roman" w:eastAsia="Times New Roman" w:hAnsi="Times New Roman" w:cs="Times New Roman"/>
          <w:b/>
          <w:sz w:val="24"/>
          <w:szCs w:val="28"/>
          <w:lang w:eastAsia="ru-RU"/>
        </w:rPr>
        <w:t xml:space="preserve"> </w:t>
      </w:r>
      <w:r w:rsidRPr="00A52D25">
        <w:rPr>
          <w:rFonts w:ascii="Times New Roman" w:eastAsia="Times New Roman" w:hAnsi="Times New Roman" w:cs="Times New Roman"/>
          <w:b/>
          <w:bCs/>
          <w:sz w:val="24"/>
          <w:szCs w:val="28"/>
          <w:lang w:eastAsia="ru-RU"/>
        </w:rPr>
        <w:t xml:space="preserve">Условия оплаты труда </w:t>
      </w:r>
      <w:r>
        <w:rPr>
          <w:rFonts w:ascii="Times New Roman" w:eastAsia="Times New Roman" w:hAnsi="Times New Roman" w:cs="Times New Roman"/>
          <w:b/>
          <w:sz w:val="24"/>
          <w:szCs w:val="28"/>
          <w:lang w:eastAsia="ru-RU"/>
        </w:rPr>
        <w:t>рабочего персонала</w:t>
      </w:r>
      <w:r w:rsidRPr="00A52D25">
        <w:rPr>
          <w:rFonts w:ascii="Times New Roman" w:eastAsia="Times New Roman" w:hAnsi="Times New Roman" w:cs="Times New Roman"/>
          <w:b/>
          <w:sz w:val="24"/>
          <w:szCs w:val="28"/>
          <w:lang w:eastAsia="ru-RU"/>
        </w:rPr>
        <w:t xml:space="preserve"> </w:t>
      </w:r>
    </w:p>
    <w:p w14:paraId="2C824129" w14:textId="77777777" w:rsidR="002D38C0" w:rsidRPr="00A52D25" w:rsidRDefault="002D38C0" w:rsidP="002D38C0">
      <w:pPr>
        <w:autoSpaceDE w:val="0"/>
        <w:autoSpaceDN w:val="0"/>
        <w:adjustRightInd w:val="0"/>
        <w:spacing w:after="0" w:line="240" w:lineRule="auto"/>
        <w:ind w:firstLine="708"/>
        <w:jc w:val="center"/>
        <w:rPr>
          <w:rFonts w:ascii="Times New Roman" w:eastAsia="Times New Roman" w:hAnsi="Times New Roman" w:cs="Times New Roman"/>
          <w:b/>
          <w:sz w:val="24"/>
          <w:szCs w:val="28"/>
          <w:lang w:eastAsia="ru-RU"/>
        </w:rPr>
      </w:pPr>
    </w:p>
    <w:p w14:paraId="1C0A9E0F" w14:textId="4579FDA7" w:rsidR="002D38C0" w:rsidRPr="00A52D25" w:rsidRDefault="00815923" w:rsidP="002D38C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002D38C0" w:rsidRPr="00A52D25">
        <w:rPr>
          <w:rFonts w:ascii="Times New Roman" w:eastAsia="Times New Roman" w:hAnsi="Times New Roman" w:cs="Times New Roman"/>
          <w:sz w:val="24"/>
          <w:szCs w:val="28"/>
          <w:lang w:eastAsia="ru-RU"/>
        </w:rPr>
        <w:t xml:space="preserve">.1. Настоящий раздел устанавливает условия оплаты труда </w:t>
      </w:r>
      <w:r w:rsidR="002D38C0">
        <w:rPr>
          <w:rFonts w:ascii="Times New Roman" w:eastAsia="Times New Roman" w:hAnsi="Times New Roman" w:cs="Times New Roman"/>
          <w:sz w:val="24"/>
          <w:szCs w:val="28"/>
          <w:lang w:eastAsia="ru-RU"/>
        </w:rPr>
        <w:t>рабочего персонала</w:t>
      </w:r>
      <w:r w:rsidR="002D38C0" w:rsidRPr="00A52D25">
        <w:rPr>
          <w:rFonts w:ascii="Times New Roman" w:eastAsia="Times New Roman" w:hAnsi="Times New Roman" w:cs="Times New Roman"/>
          <w:sz w:val="24"/>
          <w:szCs w:val="28"/>
          <w:lang w:eastAsia="ru-RU"/>
        </w:rPr>
        <w:t xml:space="preserve"> учреждения культуры, осуществляющего в соответствии с заключенными с ними трудовыми договорами</w:t>
      </w:r>
      <w:r w:rsidR="002D38C0">
        <w:rPr>
          <w:rFonts w:ascii="Times New Roman" w:eastAsia="Times New Roman" w:hAnsi="Times New Roman" w:cs="Times New Roman"/>
          <w:sz w:val="24"/>
          <w:szCs w:val="28"/>
          <w:lang w:eastAsia="ru-RU"/>
        </w:rPr>
        <w:t>.</w:t>
      </w:r>
      <w:r w:rsidR="002D38C0" w:rsidRPr="00A52D25">
        <w:rPr>
          <w:rFonts w:ascii="Times New Roman" w:eastAsia="Times New Roman" w:hAnsi="Times New Roman" w:cs="Times New Roman"/>
          <w:sz w:val="24"/>
          <w:szCs w:val="28"/>
          <w:lang w:eastAsia="ru-RU"/>
        </w:rPr>
        <w:t xml:space="preserve"> </w:t>
      </w:r>
    </w:p>
    <w:p w14:paraId="5E5E68F5" w14:textId="7B1BCFFE" w:rsidR="002D38C0" w:rsidRPr="00A52D25" w:rsidRDefault="00815923" w:rsidP="002D38C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002D38C0" w:rsidRPr="00A52D25">
        <w:rPr>
          <w:rFonts w:ascii="Times New Roman" w:eastAsia="Times New Roman" w:hAnsi="Times New Roman" w:cs="Times New Roman"/>
          <w:sz w:val="24"/>
          <w:szCs w:val="28"/>
          <w:lang w:eastAsia="ru-RU"/>
        </w:rPr>
        <w:t xml:space="preserve">.2. Оплата труда </w:t>
      </w:r>
      <w:r w:rsidR="002D38C0">
        <w:rPr>
          <w:rFonts w:ascii="Times New Roman" w:eastAsia="Times New Roman" w:hAnsi="Times New Roman" w:cs="Times New Roman"/>
          <w:sz w:val="24"/>
          <w:szCs w:val="28"/>
          <w:lang w:eastAsia="ru-RU"/>
        </w:rPr>
        <w:t>рабочего персонала</w:t>
      </w:r>
      <w:r w:rsidR="002D38C0" w:rsidRPr="00A52D25">
        <w:rPr>
          <w:rFonts w:ascii="Times New Roman" w:eastAsia="Times New Roman" w:hAnsi="Times New Roman" w:cs="Times New Roman"/>
          <w:sz w:val="24"/>
          <w:szCs w:val="28"/>
          <w:lang w:eastAsia="ru-RU"/>
        </w:rPr>
        <w:t xml:space="preserve"> учреждения включает должностной оклад, </w:t>
      </w:r>
      <w:r w:rsidR="00954F51" w:rsidRPr="00A52D25">
        <w:rPr>
          <w:rFonts w:ascii="Times New Roman" w:eastAsia="Times New Roman" w:hAnsi="Times New Roman" w:cs="Times New Roman"/>
          <w:sz w:val="24"/>
          <w:szCs w:val="28"/>
          <w:lang w:eastAsia="ru-RU"/>
        </w:rPr>
        <w:t>выплаты компенсационного и стимулирующего характера</w:t>
      </w:r>
      <w:r w:rsidR="002D38C0" w:rsidRPr="00A52D25">
        <w:rPr>
          <w:rFonts w:ascii="Times New Roman" w:eastAsia="Times New Roman" w:hAnsi="Times New Roman" w:cs="Times New Roman"/>
          <w:sz w:val="24"/>
          <w:szCs w:val="28"/>
          <w:lang w:eastAsia="ru-RU"/>
        </w:rPr>
        <w:t>.</w:t>
      </w:r>
    </w:p>
    <w:p w14:paraId="66ED7217" w14:textId="50E87F4E" w:rsidR="002D38C0" w:rsidRPr="00F32A6A" w:rsidRDefault="002D38C0" w:rsidP="002D38C0">
      <w:pPr>
        <w:pStyle w:val="ConsPlusTitle"/>
        <w:widowControl/>
        <w:ind w:firstLine="709"/>
        <w:jc w:val="both"/>
        <w:rPr>
          <w:rFonts w:ascii="Times New Roman" w:hAnsi="Times New Roman" w:cs="Times New Roman"/>
          <w:b w:val="0"/>
          <w:sz w:val="24"/>
          <w:szCs w:val="28"/>
        </w:rPr>
      </w:pPr>
      <w:r>
        <w:rPr>
          <w:rFonts w:ascii="Times New Roman" w:hAnsi="Times New Roman" w:cs="Times New Roman"/>
          <w:b w:val="0"/>
          <w:sz w:val="24"/>
          <w:szCs w:val="28"/>
        </w:rPr>
        <w:t xml:space="preserve">  </w:t>
      </w:r>
      <w:r w:rsidR="00815923">
        <w:rPr>
          <w:rFonts w:ascii="Times New Roman" w:hAnsi="Times New Roman" w:cs="Times New Roman"/>
          <w:b w:val="0"/>
          <w:sz w:val="24"/>
          <w:szCs w:val="28"/>
        </w:rPr>
        <w:t>8</w:t>
      </w:r>
      <w:r w:rsidRPr="00A52D25">
        <w:rPr>
          <w:rFonts w:ascii="Times New Roman" w:hAnsi="Times New Roman" w:cs="Times New Roman"/>
          <w:b w:val="0"/>
          <w:sz w:val="24"/>
          <w:szCs w:val="28"/>
        </w:rPr>
        <w:t xml:space="preserve">.3. Должностной оклад </w:t>
      </w:r>
      <w:r>
        <w:rPr>
          <w:rFonts w:ascii="Times New Roman" w:hAnsi="Times New Roman" w:cs="Times New Roman"/>
          <w:b w:val="0"/>
          <w:sz w:val="24"/>
          <w:szCs w:val="28"/>
        </w:rPr>
        <w:t>рабочего персонала</w:t>
      </w:r>
      <w:r w:rsidRPr="00A52D25">
        <w:rPr>
          <w:rFonts w:ascii="Times New Roman" w:hAnsi="Times New Roman" w:cs="Times New Roman"/>
          <w:b w:val="0"/>
          <w:sz w:val="24"/>
          <w:szCs w:val="28"/>
        </w:rPr>
        <w:t xml:space="preserve"> учреждения определяется учредителем администрацией </w:t>
      </w:r>
      <w:r>
        <w:rPr>
          <w:rFonts w:ascii="Times New Roman" w:hAnsi="Times New Roman" w:cs="Times New Roman"/>
          <w:b w:val="0"/>
          <w:sz w:val="24"/>
          <w:szCs w:val="28"/>
        </w:rPr>
        <w:t>Хребтовского городского</w:t>
      </w:r>
      <w:r w:rsidRPr="00A52D25">
        <w:rPr>
          <w:rFonts w:ascii="Times New Roman" w:hAnsi="Times New Roman" w:cs="Times New Roman"/>
          <w:b w:val="0"/>
          <w:sz w:val="24"/>
          <w:szCs w:val="28"/>
        </w:rPr>
        <w:t xml:space="preserve"> поселения (далее - учредитель) и закрепляются в штатном расписании, в соответствии с </w:t>
      </w:r>
      <w:r w:rsidR="00B052D7" w:rsidRPr="00B052D7">
        <w:rPr>
          <w:rFonts w:ascii="Times New Roman" w:hAnsi="Times New Roman" w:cs="Times New Roman"/>
          <w:b w:val="0"/>
          <w:bCs w:val="0"/>
          <w:sz w:val="24"/>
          <w:szCs w:val="28"/>
        </w:rPr>
        <w:t xml:space="preserve">в соответствии с постановлением администрации </w:t>
      </w:r>
      <w:proofErr w:type="spellStart"/>
      <w:r w:rsidR="00B052D7" w:rsidRPr="00B052D7">
        <w:rPr>
          <w:rFonts w:ascii="Times New Roman" w:hAnsi="Times New Roman" w:cs="Times New Roman"/>
          <w:b w:val="0"/>
          <w:bCs w:val="0"/>
          <w:sz w:val="24"/>
          <w:szCs w:val="28"/>
        </w:rPr>
        <w:t>Нижнеилимского</w:t>
      </w:r>
      <w:proofErr w:type="spellEnd"/>
      <w:r w:rsidR="00B052D7" w:rsidRPr="00B052D7">
        <w:rPr>
          <w:rFonts w:ascii="Times New Roman" w:hAnsi="Times New Roman" w:cs="Times New Roman"/>
          <w:b w:val="0"/>
          <w:bCs w:val="0"/>
          <w:sz w:val="24"/>
          <w:szCs w:val="28"/>
        </w:rPr>
        <w:t xml:space="preserve"> муниципального района  от «25» января 2019  № 59 </w:t>
      </w:r>
      <w:r w:rsidR="00B052D7" w:rsidRPr="00B052D7">
        <w:rPr>
          <w:rFonts w:ascii="Times New Roman" w:hAnsi="Times New Roman" w:cs="Times New Roman"/>
          <w:b w:val="0"/>
          <w:bCs w:val="0"/>
          <w:sz w:val="24"/>
        </w:rPr>
        <w:t xml:space="preserve">«О внесении изменений в Постановление администрации муниципального района от 20.02.2018 года № 139 «Об утверждении Примерного положения об оплате труда работников муниципальных учреждений культуры находящихся в ведении муниципального образования </w:t>
      </w:r>
      <w:proofErr w:type="spellStart"/>
      <w:r w:rsidR="00B052D7" w:rsidRPr="00B052D7">
        <w:rPr>
          <w:rFonts w:ascii="Times New Roman" w:hAnsi="Times New Roman" w:cs="Times New Roman"/>
          <w:b w:val="0"/>
          <w:bCs w:val="0"/>
          <w:sz w:val="24"/>
        </w:rPr>
        <w:t>Нижнеилимский</w:t>
      </w:r>
      <w:proofErr w:type="spellEnd"/>
      <w:r w:rsidR="00B052D7" w:rsidRPr="00B052D7">
        <w:rPr>
          <w:rFonts w:ascii="Times New Roman" w:hAnsi="Times New Roman" w:cs="Times New Roman"/>
          <w:b w:val="0"/>
          <w:bCs w:val="0"/>
          <w:sz w:val="24"/>
        </w:rPr>
        <w:t xml:space="preserve"> район»,</w:t>
      </w:r>
      <w:r w:rsidRPr="00F32A6A">
        <w:rPr>
          <w:rFonts w:ascii="Times New Roman" w:hAnsi="Times New Roman" w:cs="Times New Roman"/>
          <w:b w:val="0"/>
          <w:sz w:val="24"/>
          <w:szCs w:val="28"/>
        </w:rPr>
        <w:t xml:space="preserve"> муниципального учреждения МУК </w:t>
      </w:r>
      <w:r>
        <w:rPr>
          <w:rFonts w:ascii="Times New Roman" w:hAnsi="Times New Roman" w:cs="Times New Roman"/>
          <w:b w:val="0"/>
          <w:sz w:val="24"/>
          <w:szCs w:val="28"/>
        </w:rPr>
        <w:t>ИДЦ «Кедр»</w:t>
      </w:r>
      <w:r w:rsidRPr="00F32A6A">
        <w:rPr>
          <w:rFonts w:ascii="Times New Roman" w:hAnsi="Times New Roman" w:cs="Times New Roman"/>
          <w:b w:val="0"/>
          <w:sz w:val="24"/>
          <w:szCs w:val="28"/>
        </w:rPr>
        <w:t xml:space="preserve">, находящегося в ведении администрации </w:t>
      </w:r>
      <w:r>
        <w:rPr>
          <w:rFonts w:ascii="Times New Roman" w:hAnsi="Times New Roman" w:cs="Times New Roman"/>
          <w:b w:val="0"/>
          <w:sz w:val="24"/>
          <w:szCs w:val="28"/>
        </w:rPr>
        <w:t>Хребтовского городского</w:t>
      </w:r>
      <w:r w:rsidRPr="00F32A6A">
        <w:rPr>
          <w:rFonts w:ascii="Times New Roman" w:hAnsi="Times New Roman" w:cs="Times New Roman"/>
          <w:b w:val="0"/>
          <w:sz w:val="24"/>
          <w:szCs w:val="28"/>
        </w:rPr>
        <w:t xml:space="preserve"> поселения </w:t>
      </w:r>
      <w:proofErr w:type="spellStart"/>
      <w:r w:rsidRPr="00F32A6A">
        <w:rPr>
          <w:rFonts w:ascii="Times New Roman" w:hAnsi="Times New Roman" w:cs="Times New Roman"/>
          <w:b w:val="0"/>
          <w:sz w:val="24"/>
          <w:szCs w:val="28"/>
        </w:rPr>
        <w:t>Нижнеилимского</w:t>
      </w:r>
      <w:proofErr w:type="spellEnd"/>
      <w:r w:rsidRPr="00F32A6A">
        <w:rPr>
          <w:rFonts w:ascii="Times New Roman" w:hAnsi="Times New Roman" w:cs="Times New Roman"/>
          <w:b w:val="0"/>
          <w:sz w:val="24"/>
          <w:szCs w:val="28"/>
        </w:rPr>
        <w:t xml:space="preserve"> района».</w:t>
      </w:r>
      <w:r w:rsidRPr="00F32A6A">
        <w:rPr>
          <w:rFonts w:ascii="Times New Roman" w:hAnsi="Times New Roman" w:cs="Times New Roman"/>
          <w:sz w:val="24"/>
          <w:szCs w:val="28"/>
        </w:rPr>
        <w:t xml:space="preserve"> </w:t>
      </w:r>
    </w:p>
    <w:p w14:paraId="3E3EDC8F" w14:textId="5619643C" w:rsidR="002D38C0" w:rsidRDefault="00815923" w:rsidP="002D38C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002D38C0" w:rsidRPr="00A52D25">
        <w:rPr>
          <w:rFonts w:ascii="Times New Roman" w:eastAsia="Times New Roman" w:hAnsi="Times New Roman" w:cs="Times New Roman"/>
          <w:sz w:val="24"/>
          <w:szCs w:val="28"/>
          <w:lang w:eastAsia="ru-RU"/>
        </w:rPr>
        <w:t xml:space="preserve">.4. </w:t>
      </w:r>
      <w:r w:rsidR="00B052D7">
        <w:rPr>
          <w:rFonts w:ascii="Times New Roman" w:eastAsia="Times New Roman" w:hAnsi="Times New Roman" w:cs="Times New Roman"/>
          <w:sz w:val="24"/>
          <w:szCs w:val="28"/>
          <w:lang w:eastAsia="ru-RU"/>
        </w:rPr>
        <w:t>Рабочему персоналу</w:t>
      </w:r>
      <w:r w:rsidR="002D38C0" w:rsidRPr="00A52D25">
        <w:rPr>
          <w:rFonts w:ascii="Times New Roman" w:eastAsia="Times New Roman" w:hAnsi="Times New Roman" w:cs="Times New Roman"/>
          <w:sz w:val="24"/>
          <w:szCs w:val="28"/>
          <w:lang w:eastAsia="ru-RU"/>
        </w:rPr>
        <w:t xml:space="preserve"> предоставляются выплаты компенсационного характера, предусмотренные действующим законодательством в размерах, предусмотренных положением об оплате труда </w:t>
      </w:r>
      <w:r w:rsidR="002D38C0" w:rsidRPr="00A52D25">
        <w:rPr>
          <w:rFonts w:ascii="Times New Roman" w:eastAsia="Times New Roman" w:hAnsi="Times New Roman" w:cs="Times New Roman"/>
          <w:szCs w:val="28"/>
          <w:lang w:eastAsia="ru-RU"/>
        </w:rPr>
        <w:t>рабо</w:t>
      </w:r>
      <w:r w:rsidR="002D38C0" w:rsidRPr="00A52D25">
        <w:rPr>
          <w:rFonts w:ascii="Times New Roman" w:eastAsia="Times New Roman" w:hAnsi="Times New Roman" w:cs="Times New Roman"/>
          <w:sz w:val="24"/>
          <w:szCs w:val="28"/>
          <w:lang w:eastAsia="ru-RU"/>
        </w:rPr>
        <w:t>тников.</w:t>
      </w:r>
    </w:p>
    <w:p w14:paraId="632EA6C5" w14:textId="52F69705" w:rsidR="00954F51" w:rsidRPr="00A52D25" w:rsidRDefault="00954F51" w:rsidP="00954F5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8.5</w:t>
      </w:r>
      <w:r w:rsidRPr="00A52D2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Рабочему персоналу</w:t>
      </w:r>
      <w:r w:rsidRPr="00A52D25">
        <w:rPr>
          <w:rFonts w:ascii="Times New Roman" w:eastAsia="Times New Roman" w:hAnsi="Times New Roman" w:cs="Times New Roman"/>
          <w:sz w:val="24"/>
          <w:szCs w:val="28"/>
          <w:lang w:eastAsia="ru-RU"/>
        </w:rPr>
        <w:t xml:space="preserve"> предоставляются выплаты стимулирующего характера, предусмотренные положением об оплате труда работников.</w:t>
      </w:r>
    </w:p>
    <w:p w14:paraId="2727445D" w14:textId="77777777" w:rsidR="00954F51" w:rsidRPr="00A52D25" w:rsidRDefault="00954F51" w:rsidP="002D38C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14:paraId="754DECCC" w14:textId="5D601588" w:rsidR="004F4A12" w:rsidRPr="00DA6D6B" w:rsidRDefault="004F4A12" w:rsidP="00C8384B">
      <w:pPr>
        <w:jc w:val="both"/>
        <w:rPr>
          <w:rFonts w:ascii="Times New Roman" w:hAnsi="Times New Roman" w:cs="Times New Roman"/>
          <w:sz w:val="24"/>
          <w:szCs w:val="24"/>
        </w:rPr>
      </w:pPr>
      <w:r>
        <w:rPr>
          <w:rFonts w:ascii="Times New Roman" w:hAnsi="Times New Roman" w:cs="Times New Roman"/>
          <w:sz w:val="24"/>
          <w:szCs w:val="24"/>
        </w:rPr>
        <w:t xml:space="preserve">           </w:t>
      </w:r>
    </w:p>
    <w:p w14:paraId="26C26B6A" w14:textId="77777777" w:rsidR="004A6160" w:rsidRDefault="004A6160" w:rsidP="00D52912">
      <w:pPr>
        <w:autoSpaceDE w:val="0"/>
        <w:autoSpaceDN w:val="0"/>
        <w:adjustRightInd w:val="0"/>
        <w:spacing w:after="0" w:line="240" w:lineRule="auto"/>
        <w:ind w:firstLine="540"/>
        <w:jc w:val="center"/>
        <w:rPr>
          <w:rFonts w:ascii="Times New Roman" w:eastAsia="Times New Roman" w:hAnsi="Times New Roman" w:cs="Times New Roman"/>
          <w:b/>
          <w:sz w:val="24"/>
          <w:szCs w:val="28"/>
          <w:lang w:eastAsia="ru-RU"/>
        </w:rPr>
      </w:pPr>
    </w:p>
    <w:p w14:paraId="7A620E09" w14:textId="02BFF12E" w:rsidR="00D52912" w:rsidRPr="00A52D25" w:rsidRDefault="007560C7" w:rsidP="00D52912">
      <w:pPr>
        <w:autoSpaceDE w:val="0"/>
        <w:autoSpaceDN w:val="0"/>
        <w:adjustRightInd w:val="0"/>
        <w:spacing w:after="0" w:line="240" w:lineRule="auto"/>
        <w:ind w:firstLine="540"/>
        <w:jc w:val="center"/>
        <w:rPr>
          <w:rFonts w:ascii="Times New Roman" w:eastAsia="Times New Roman" w:hAnsi="Times New Roman" w:cs="Times New Roman"/>
          <w:b/>
          <w:sz w:val="24"/>
          <w:szCs w:val="28"/>
          <w:lang w:eastAsia="ru-RU"/>
        </w:rPr>
      </w:pPr>
      <w:r w:rsidRPr="00A52D25">
        <w:rPr>
          <w:rFonts w:ascii="Times New Roman" w:eastAsia="Times New Roman" w:hAnsi="Times New Roman" w:cs="Times New Roman"/>
          <w:b/>
          <w:sz w:val="24"/>
          <w:szCs w:val="28"/>
          <w:lang w:eastAsia="ru-RU"/>
        </w:rPr>
        <w:t xml:space="preserve">Глава </w:t>
      </w:r>
      <w:r w:rsidR="00815923">
        <w:rPr>
          <w:rFonts w:ascii="Times New Roman" w:eastAsia="Times New Roman" w:hAnsi="Times New Roman" w:cs="Times New Roman"/>
          <w:b/>
          <w:sz w:val="24"/>
          <w:szCs w:val="28"/>
          <w:lang w:eastAsia="ru-RU"/>
        </w:rPr>
        <w:t>9</w:t>
      </w:r>
      <w:r w:rsidR="00D52912" w:rsidRPr="00A52D25">
        <w:rPr>
          <w:rFonts w:ascii="Times New Roman" w:eastAsia="Times New Roman" w:hAnsi="Times New Roman" w:cs="Times New Roman"/>
          <w:b/>
          <w:sz w:val="24"/>
          <w:szCs w:val="28"/>
          <w:lang w:eastAsia="ru-RU"/>
        </w:rPr>
        <w:t>. Условия работы п</w:t>
      </w:r>
      <w:r w:rsidRPr="00A52D25">
        <w:rPr>
          <w:rFonts w:ascii="Times New Roman" w:eastAsia="Times New Roman" w:hAnsi="Times New Roman" w:cs="Times New Roman"/>
          <w:b/>
          <w:sz w:val="24"/>
          <w:szCs w:val="28"/>
          <w:lang w:eastAsia="ru-RU"/>
        </w:rPr>
        <w:t>о совместительству и совмещению</w:t>
      </w:r>
    </w:p>
    <w:p w14:paraId="1EC178FD" w14:textId="77777777" w:rsidR="007560C7" w:rsidRPr="00A52D25" w:rsidRDefault="007560C7" w:rsidP="00D52912">
      <w:pPr>
        <w:autoSpaceDE w:val="0"/>
        <w:autoSpaceDN w:val="0"/>
        <w:adjustRightInd w:val="0"/>
        <w:spacing w:after="0" w:line="240" w:lineRule="auto"/>
        <w:ind w:firstLine="540"/>
        <w:jc w:val="center"/>
        <w:rPr>
          <w:rFonts w:ascii="Times New Roman" w:eastAsia="Times New Roman" w:hAnsi="Times New Roman" w:cs="Times New Roman"/>
          <w:sz w:val="24"/>
          <w:szCs w:val="28"/>
          <w:lang w:eastAsia="ru-RU"/>
        </w:rPr>
      </w:pPr>
    </w:p>
    <w:p w14:paraId="7F4B565A" w14:textId="0629F6B4" w:rsidR="00D52912" w:rsidRPr="00A52D25" w:rsidRDefault="00815923" w:rsidP="007560C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00534015" w:rsidRPr="00A52D25">
        <w:rPr>
          <w:rFonts w:ascii="Times New Roman" w:eastAsia="Times New Roman" w:hAnsi="Times New Roman" w:cs="Times New Roman"/>
          <w:sz w:val="24"/>
          <w:szCs w:val="28"/>
          <w:lang w:eastAsia="ru-RU"/>
        </w:rPr>
        <w:t>.1</w:t>
      </w:r>
      <w:r w:rsidR="007560C7" w:rsidRPr="00A52D25">
        <w:rPr>
          <w:rFonts w:ascii="Times New Roman" w:eastAsia="Times New Roman" w:hAnsi="Times New Roman" w:cs="Times New Roman"/>
          <w:sz w:val="24"/>
          <w:szCs w:val="28"/>
          <w:lang w:eastAsia="ru-RU"/>
        </w:rPr>
        <w:t>.</w:t>
      </w:r>
      <w:r w:rsidR="00D52912" w:rsidRPr="00A52D25">
        <w:rPr>
          <w:rFonts w:ascii="Times New Roman" w:eastAsia="Times New Roman" w:hAnsi="Times New Roman" w:cs="Times New Roman"/>
          <w:sz w:val="24"/>
          <w:szCs w:val="28"/>
          <w:lang w:eastAsia="ru-RU"/>
        </w:rPr>
        <w:t xml:space="preserve">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083CAFBD" w14:textId="77777777" w:rsidR="00D52912" w:rsidRPr="00A52D25" w:rsidRDefault="00D52912" w:rsidP="007560C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w:t>
      </w:r>
    </w:p>
    <w:p w14:paraId="1B2E8EA6" w14:textId="77777777" w:rsidR="00D52912" w:rsidRPr="00A52D25" w:rsidRDefault="00D52912" w:rsidP="007560C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14:paraId="6423377E" w14:textId="362BA9C8" w:rsidR="00D52912" w:rsidRPr="00A52D25" w:rsidRDefault="00815923" w:rsidP="007560C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00C77A30" w:rsidRPr="00A52D25">
        <w:rPr>
          <w:rFonts w:ascii="Times New Roman" w:eastAsia="Times New Roman" w:hAnsi="Times New Roman" w:cs="Times New Roman"/>
          <w:sz w:val="24"/>
          <w:szCs w:val="28"/>
          <w:lang w:eastAsia="ru-RU"/>
        </w:rPr>
        <w:t>.2</w:t>
      </w:r>
      <w:r w:rsidR="007560C7" w:rsidRPr="00A52D25">
        <w:rPr>
          <w:rFonts w:ascii="Times New Roman" w:eastAsia="Times New Roman" w:hAnsi="Times New Roman" w:cs="Times New Roman"/>
          <w:sz w:val="24"/>
          <w:szCs w:val="28"/>
          <w:lang w:eastAsia="ru-RU"/>
        </w:rPr>
        <w:t>.</w:t>
      </w:r>
      <w:r w:rsidR="00D52912" w:rsidRPr="00A52D25">
        <w:rPr>
          <w:rFonts w:ascii="Times New Roman" w:eastAsia="Times New Roman" w:hAnsi="Times New Roman" w:cs="Times New Roman"/>
          <w:sz w:val="24"/>
          <w:szCs w:val="28"/>
          <w:lang w:eastAsia="ru-RU"/>
        </w:rPr>
        <w:t xml:space="preserve">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w:t>
      </w:r>
      <w:r w:rsidR="00D52912" w:rsidRPr="004833B4">
        <w:rPr>
          <w:rFonts w:ascii="Times New Roman" w:eastAsia="Times New Roman" w:hAnsi="Times New Roman" w:cs="Times New Roman"/>
          <w:sz w:val="24"/>
          <w:szCs w:val="28"/>
          <w:lang w:eastAsia="ru-RU"/>
        </w:rPr>
        <w:t>не более 30% оклада.</w:t>
      </w:r>
      <w:r w:rsidR="00D52912" w:rsidRPr="00A52D25">
        <w:rPr>
          <w:rFonts w:ascii="Times New Roman" w:eastAsia="Times New Roman" w:hAnsi="Times New Roman" w:cs="Times New Roman"/>
          <w:sz w:val="24"/>
          <w:szCs w:val="28"/>
          <w:lang w:eastAsia="ru-RU"/>
        </w:rPr>
        <w:t xml:space="preserve"> Конкретные размеры доплат за совмещение профессий (должностей) или выполнение обязанностей отсутствующего работника устанавливаются коллективным договором, локальным нормативным актом, принимаемым с учетом мнения представительного органа работников.</w:t>
      </w:r>
    </w:p>
    <w:p w14:paraId="3614B7AA" w14:textId="77777777" w:rsidR="00D52912" w:rsidRPr="00A52D25" w:rsidRDefault="00D52912" w:rsidP="0023334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lastRenderedPageBreak/>
        <w:t>Доплаты не устанавливаются, если замещающий работник является штатным заместителем или помо</w:t>
      </w:r>
      <w:r w:rsidR="00370775" w:rsidRPr="00A52D25">
        <w:rPr>
          <w:rFonts w:ascii="Times New Roman" w:eastAsia="Times New Roman" w:hAnsi="Times New Roman" w:cs="Times New Roman"/>
          <w:sz w:val="24"/>
          <w:szCs w:val="28"/>
          <w:lang w:eastAsia="ru-RU"/>
        </w:rPr>
        <w:t>щником отсутствующего работника</w:t>
      </w:r>
      <w:r w:rsidR="00233349" w:rsidRPr="00A52D25">
        <w:rPr>
          <w:rFonts w:ascii="Times New Roman" w:eastAsia="Times New Roman" w:hAnsi="Times New Roman" w:cs="Times New Roman"/>
          <w:sz w:val="24"/>
          <w:szCs w:val="28"/>
          <w:lang w:eastAsia="ru-RU"/>
        </w:rPr>
        <w:t>.</w:t>
      </w:r>
    </w:p>
    <w:p w14:paraId="53D6B4E5" w14:textId="77777777" w:rsidR="00233349" w:rsidRPr="00A52D25" w:rsidRDefault="00233349" w:rsidP="00C77A3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14:paraId="6EE6A19C" w14:textId="77777777" w:rsidR="00233349" w:rsidRPr="00A52D25" w:rsidRDefault="00233349" w:rsidP="00D52912">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14:paraId="20D2D782" w14:textId="491376BE" w:rsidR="00A669DB" w:rsidRDefault="00C77A30" w:rsidP="00C77A30">
      <w:pPr>
        <w:autoSpaceDE w:val="0"/>
        <w:autoSpaceDN w:val="0"/>
        <w:adjustRightInd w:val="0"/>
        <w:spacing w:after="0" w:line="240" w:lineRule="auto"/>
        <w:rPr>
          <w:rFonts w:ascii="Times New Roman" w:eastAsia="Times New Roman" w:hAnsi="Times New Roman" w:cs="Times New Roman"/>
          <w:sz w:val="24"/>
          <w:szCs w:val="28"/>
          <w:lang w:eastAsia="ru-RU"/>
        </w:rPr>
      </w:pPr>
      <w:r w:rsidRPr="00A52D25">
        <w:rPr>
          <w:rFonts w:ascii="Times New Roman" w:eastAsia="Times New Roman" w:hAnsi="Times New Roman" w:cs="Times New Roman"/>
          <w:sz w:val="24"/>
          <w:szCs w:val="28"/>
          <w:lang w:eastAsia="ru-RU"/>
        </w:rPr>
        <w:t xml:space="preserve">Директор МУК </w:t>
      </w:r>
      <w:r w:rsidR="000B0CB2">
        <w:rPr>
          <w:rFonts w:ascii="Times New Roman" w:eastAsia="Times New Roman" w:hAnsi="Times New Roman" w:cs="Times New Roman"/>
          <w:sz w:val="24"/>
          <w:szCs w:val="28"/>
          <w:lang w:eastAsia="ru-RU"/>
        </w:rPr>
        <w:t>ИДЦ «</w:t>
      </w:r>
      <w:proofErr w:type="gramStart"/>
      <w:r w:rsidR="000B0CB2">
        <w:rPr>
          <w:rFonts w:ascii="Times New Roman" w:eastAsia="Times New Roman" w:hAnsi="Times New Roman" w:cs="Times New Roman"/>
          <w:sz w:val="24"/>
          <w:szCs w:val="28"/>
          <w:lang w:eastAsia="ru-RU"/>
        </w:rPr>
        <w:t>Кедр»</w:t>
      </w:r>
      <w:r w:rsidR="00370775" w:rsidRPr="00A52D25">
        <w:rPr>
          <w:rFonts w:ascii="Times New Roman" w:eastAsia="Times New Roman" w:hAnsi="Times New Roman" w:cs="Times New Roman"/>
          <w:sz w:val="24"/>
          <w:szCs w:val="28"/>
          <w:lang w:eastAsia="ru-RU"/>
        </w:rPr>
        <w:t xml:space="preserve">   </w:t>
      </w:r>
      <w:proofErr w:type="gramEnd"/>
      <w:r w:rsidR="00370775" w:rsidRPr="00A52D25">
        <w:rPr>
          <w:rFonts w:ascii="Times New Roman" w:eastAsia="Times New Roman" w:hAnsi="Times New Roman" w:cs="Times New Roman"/>
          <w:sz w:val="24"/>
          <w:szCs w:val="28"/>
          <w:lang w:eastAsia="ru-RU"/>
        </w:rPr>
        <w:t xml:space="preserve">   </w:t>
      </w:r>
      <w:r w:rsidRPr="00A52D25">
        <w:rPr>
          <w:rFonts w:ascii="Times New Roman" w:eastAsia="Times New Roman" w:hAnsi="Times New Roman" w:cs="Times New Roman"/>
          <w:sz w:val="24"/>
          <w:szCs w:val="28"/>
          <w:lang w:eastAsia="ru-RU"/>
        </w:rPr>
        <w:t xml:space="preserve">                              </w:t>
      </w:r>
      <w:r w:rsidR="00B4011D">
        <w:rPr>
          <w:rFonts w:ascii="Times New Roman" w:eastAsia="Times New Roman" w:hAnsi="Times New Roman" w:cs="Times New Roman"/>
          <w:sz w:val="24"/>
          <w:szCs w:val="28"/>
          <w:lang w:eastAsia="ru-RU"/>
        </w:rPr>
        <w:t xml:space="preserve">    </w:t>
      </w:r>
      <w:r w:rsidR="00D877B1">
        <w:rPr>
          <w:rFonts w:ascii="Times New Roman" w:eastAsia="Times New Roman" w:hAnsi="Times New Roman" w:cs="Times New Roman"/>
          <w:sz w:val="24"/>
          <w:szCs w:val="28"/>
          <w:lang w:eastAsia="ru-RU"/>
        </w:rPr>
        <w:t xml:space="preserve">                             </w:t>
      </w:r>
      <w:r w:rsidR="000B0CB2">
        <w:rPr>
          <w:rFonts w:ascii="Times New Roman" w:eastAsia="Times New Roman" w:hAnsi="Times New Roman" w:cs="Times New Roman"/>
          <w:sz w:val="24"/>
          <w:szCs w:val="28"/>
          <w:lang w:eastAsia="ru-RU"/>
        </w:rPr>
        <w:t>Р.В. Краева</w:t>
      </w:r>
      <w:r w:rsidR="00370775" w:rsidRPr="00A52D25">
        <w:rPr>
          <w:rFonts w:ascii="Times New Roman" w:eastAsia="Times New Roman" w:hAnsi="Times New Roman" w:cs="Times New Roman"/>
          <w:sz w:val="24"/>
          <w:szCs w:val="28"/>
          <w:lang w:eastAsia="ru-RU"/>
        </w:rPr>
        <w:t xml:space="preserve">  </w:t>
      </w:r>
    </w:p>
    <w:p w14:paraId="53A25730" w14:textId="77777777" w:rsidR="00A669DB" w:rsidRDefault="00A669DB" w:rsidP="00C77A30">
      <w:pPr>
        <w:autoSpaceDE w:val="0"/>
        <w:autoSpaceDN w:val="0"/>
        <w:adjustRightInd w:val="0"/>
        <w:spacing w:after="0" w:line="240" w:lineRule="auto"/>
        <w:rPr>
          <w:rFonts w:ascii="Times New Roman" w:eastAsia="Times New Roman" w:hAnsi="Times New Roman" w:cs="Times New Roman"/>
          <w:sz w:val="24"/>
          <w:szCs w:val="28"/>
          <w:lang w:eastAsia="ru-RU"/>
        </w:rPr>
      </w:pPr>
    </w:p>
    <w:p w14:paraId="15F7B8C9" w14:textId="77777777" w:rsidR="00A669DB" w:rsidRDefault="00A669DB" w:rsidP="00C77A30">
      <w:pPr>
        <w:autoSpaceDE w:val="0"/>
        <w:autoSpaceDN w:val="0"/>
        <w:adjustRightInd w:val="0"/>
        <w:spacing w:after="0" w:line="240" w:lineRule="auto"/>
        <w:rPr>
          <w:rFonts w:ascii="Times New Roman" w:eastAsia="Times New Roman" w:hAnsi="Times New Roman" w:cs="Times New Roman"/>
          <w:sz w:val="24"/>
          <w:szCs w:val="28"/>
          <w:lang w:eastAsia="ru-RU"/>
        </w:rPr>
      </w:pPr>
    </w:p>
    <w:p w14:paraId="5B78C385" w14:textId="77777777" w:rsidR="00A669DB" w:rsidRDefault="00A669DB" w:rsidP="00C77A30">
      <w:pPr>
        <w:autoSpaceDE w:val="0"/>
        <w:autoSpaceDN w:val="0"/>
        <w:adjustRightInd w:val="0"/>
        <w:spacing w:after="0" w:line="240" w:lineRule="auto"/>
        <w:rPr>
          <w:rFonts w:ascii="Times New Roman" w:eastAsia="Times New Roman" w:hAnsi="Times New Roman" w:cs="Times New Roman"/>
          <w:sz w:val="24"/>
          <w:szCs w:val="28"/>
          <w:lang w:eastAsia="ru-RU"/>
        </w:rPr>
      </w:pPr>
    </w:p>
    <w:p w14:paraId="42F1B09D" w14:textId="5F05F5C3" w:rsidR="00A669DB" w:rsidRDefault="00A669DB" w:rsidP="00C77A30">
      <w:pPr>
        <w:autoSpaceDE w:val="0"/>
        <w:autoSpaceDN w:val="0"/>
        <w:adjustRightInd w:val="0"/>
        <w:spacing w:after="0" w:line="240" w:lineRule="auto"/>
        <w:rPr>
          <w:rFonts w:ascii="Times New Roman" w:eastAsia="Times New Roman" w:hAnsi="Times New Roman" w:cs="Times New Roman"/>
          <w:sz w:val="24"/>
          <w:szCs w:val="28"/>
          <w:lang w:eastAsia="ru-RU"/>
        </w:rPr>
      </w:pPr>
    </w:p>
    <w:p w14:paraId="02B22A14" w14:textId="77777777" w:rsidR="0087180C" w:rsidRDefault="0087180C" w:rsidP="00C77A30">
      <w:pPr>
        <w:autoSpaceDE w:val="0"/>
        <w:autoSpaceDN w:val="0"/>
        <w:adjustRightInd w:val="0"/>
        <w:spacing w:after="0" w:line="240" w:lineRule="auto"/>
        <w:rPr>
          <w:rFonts w:ascii="Times New Roman" w:eastAsia="Times New Roman" w:hAnsi="Times New Roman" w:cs="Times New Roman"/>
          <w:sz w:val="24"/>
          <w:szCs w:val="28"/>
          <w:lang w:eastAsia="ru-RU"/>
        </w:rPr>
      </w:pPr>
    </w:p>
    <w:p w14:paraId="4D115512" w14:textId="77777777" w:rsidR="00A669DB" w:rsidRDefault="00A669DB" w:rsidP="00C77A30">
      <w:pPr>
        <w:autoSpaceDE w:val="0"/>
        <w:autoSpaceDN w:val="0"/>
        <w:adjustRightInd w:val="0"/>
        <w:spacing w:after="0" w:line="240" w:lineRule="auto"/>
        <w:rPr>
          <w:rFonts w:ascii="Times New Roman" w:eastAsia="Times New Roman" w:hAnsi="Times New Roman" w:cs="Times New Roman"/>
          <w:sz w:val="24"/>
          <w:szCs w:val="28"/>
          <w:lang w:eastAsia="ru-RU"/>
        </w:rPr>
      </w:pPr>
    </w:p>
    <w:p w14:paraId="2067F994" w14:textId="6A648832" w:rsidR="00D52912" w:rsidRPr="00D52912" w:rsidRDefault="007F14C1" w:rsidP="00C8384B">
      <w:pPr>
        <w:autoSpaceDE w:val="0"/>
        <w:autoSpaceDN w:val="0"/>
        <w:adjustRightInd w:val="0"/>
        <w:spacing w:after="0" w:line="240" w:lineRule="auto"/>
        <w:rPr>
          <w:rFonts w:ascii="Times New Roman" w:eastAsia="Times New Roman" w:hAnsi="Times New Roman" w:cs="Times New Roman"/>
          <w:b/>
          <w:sz w:val="28"/>
          <w:szCs w:val="28"/>
          <w:lang w:eastAsia="ru-RU"/>
        </w:rPr>
      </w:pPr>
      <w:r w:rsidRPr="00A52D25">
        <w:rPr>
          <w:rFonts w:ascii="Times New Roman" w:eastAsia="Times New Roman" w:hAnsi="Times New Roman" w:cs="Times New Roman"/>
          <w:sz w:val="24"/>
          <w:szCs w:val="28"/>
          <w:lang w:eastAsia="ru-RU"/>
        </w:rPr>
        <w:t xml:space="preserve">                  </w:t>
      </w:r>
      <w:r w:rsidR="00C77A30" w:rsidRPr="00A52D25">
        <w:rPr>
          <w:rFonts w:ascii="Times New Roman" w:eastAsia="Times New Roman" w:hAnsi="Times New Roman" w:cs="Times New Roman"/>
          <w:sz w:val="24"/>
          <w:szCs w:val="28"/>
          <w:lang w:eastAsia="ru-RU"/>
        </w:rPr>
        <w:t xml:space="preserve">              </w:t>
      </w:r>
    </w:p>
    <w:p w14:paraId="4FDE7556" w14:textId="77777777" w:rsidR="002514AA" w:rsidRPr="002514AA" w:rsidRDefault="002514AA" w:rsidP="004833B4">
      <w:pPr>
        <w:autoSpaceDE w:val="0"/>
        <w:autoSpaceDN w:val="0"/>
        <w:adjustRightInd w:val="0"/>
        <w:jc w:val="right"/>
        <w:rPr>
          <w:rFonts w:ascii="Times New Roman" w:hAnsi="Times New Roman" w:cs="Times New Roman"/>
          <w:b/>
        </w:rPr>
      </w:pPr>
      <w:r w:rsidRPr="002514AA">
        <w:rPr>
          <w:rFonts w:ascii="Times New Roman" w:hAnsi="Times New Roman" w:cs="Times New Roman"/>
          <w:b/>
        </w:rPr>
        <w:t xml:space="preserve">                                                                                                               Приложение № 1</w:t>
      </w:r>
    </w:p>
    <w:p w14:paraId="24484487" w14:textId="345DB570" w:rsidR="002F3AA4" w:rsidRPr="006B5393" w:rsidRDefault="002F3AA4" w:rsidP="002F3AA4">
      <w:pPr>
        <w:spacing w:after="0" w:line="240" w:lineRule="auto"/>
        <w:jc w:val="right"/>
        <w:rPr>
          <w:rFonts w:ascii="Times New Roman" w:eastAsia="Times New Roman" w:hAnsi="Times New Roman" w:cs="Times New Roman"/>
          <w:szCs w:val="24"/>
          <w:lang w:eastAsia="ru-RU"/>
        </w:rPr>
      </w:pPr>
      <w:r w:rsidRPr="006B5393">
        <w:rPr>
          <w:rFonts w:ascii="Times New Roman" w:eastAsia="Times New Roman" w:hAnsi="Times New Roman" w:cs="Times New Roman"/>
          <w:szCs w:val="24"/>
          <w:lang w:eastAsia="ru-RU"/>
        </w:rPr>
        <w:t xml:space="preserve">к Положению об оплате труда работников МУК </w:t>
      </w:r>
      <w:r w:rsidR="000B0CB2">
        <w:rPr>
          <w:rFonts w:ascii="Times New Roman" w:eastAsia="Times New Roman" w:hAnsi="Times New Roman" w:cs="Times New Roman"/>
          <w:szCs w:val="24"/>
          <w:lang w:eastAsia="ru-RU"/>
        </w:rPr>
        <w:t>ИДЦ «Кедр»</w:t>
      </w:r>
      <w:r w:rsidRPr="006B5393">
        <w:rPr>
          <w:rFonts w:ascii="Times New Roman" w:eastAsia="Times New Roman" w:hAnsi="Times New Roman" w:cs="Times New Roman"/>
          <w:szCs w:val="24"/>
          <w:lang w:eastAsia="ru-RU"/>
        </w:rPr>
        <w:t xml:space="preserve"> </w:t>
      </w:r>
    </w:p>
    <w:p w14:paraId="0379B22F" w14:textId="77777777" w:rsidR="002F3AA4" w:rsidRPr="006B5393" w:rsidRDefault="002F3AA4" w:rsidP="002F3AA4">
      <w:pPr>
        <w:spacing w:after="0" w:line="240" w:lineRule="auto"/>
        <w:jc w:val="right"/>
        <w:rPr>
          <w:rFonts w:ascii="Times New Roman" w:eastAsia="Times New Roman" w:hAnsi="Times New Roman" w:cs="Times New Roman"/>
          <w:szCs w:val="24"/>
          <w:lang w:eastAsia="ru-RU"/>
        </w:rPr>
      </w:pPr>
      <w:r w:rsidRPr="006B5393">
        <w:rPr>
          <w:rFonts w:ascii="Times New Roman" w:eastAsia="Times New Roman" w:hAnsi="Times New Roman" w:cs="Times New Roman"/>
          <w:szCs w:val="24"/>
          <w:lang w:eastAsia="ru-RU"/>
        </w:rPr>
        <w:t xml:space="preserve">находящегося в ведении </w:t>
      </w:r>
    </w:p>
    <w:p w14:paraId="6EB55EF5" w14:textId="43BBF6B4" w:rsidR="002F3AA4" w:rsidRPr="006B5393" w:rsidRDefault="002F3AA4" w:rsidP="002F3AA4">
      <w:pPr>
        <w:spacing w:after="0" w:line="240" w:lineRule="auto"/>
        <w:jc w:val="right"/>
        <w:rPr>
          <w:rFonts w:ascii="Times New Roman" w:eastAsia="Times New Roman" w:hAnsi="Times New Roman" w:cs="Times New Roman"/>
          <w:szCs w:val="24"/>
          <w:lang w:eastAsia="ru-RU"/>
        </w:rPr>
      </w:pPr>
      <w:r w:rsidRPr="006B5393">
        <w:rPr>
          <w:rFonts w:ascii="Times New Roman" w:eastAsia="Times New Roman" w:hAnsi="Times New Roman" w:cs="Times New Roman"/>
          <w:szCs w:val="24"/>
          <w:lang w:eastAsia="ru-RU"/>
        </w:rPr>
        <w:t xml:space="preserve">администрации </w:t>
      </w:r>
      <w:r w:rsidR="00C4612A">
        <w:rPr>
          <w:rFonts w:ascii="Times New Roman" w:eastAsia="Times New Roman" w:hAnsi="Times New Roman" w:cs="Times New Roman"/>
          <w:szCs w:val="24"/>
          <w:lang w:eastAsia="ru-RU"/>
        </w:rPr>
        <w:t>Хребтовского городского</w:t>
      </w:r>
      <w:r w:rsidRPr="006B5393">
        <w:rPr>
          <w:rFonts w:ascii="Times New Roman" w:eastAsia="Times New Roman" w:hAnsi="Times New Roman" w:cs="Times New Roman"/>
          <w:szCs w:val="24"/>
          <w:lang w:eastAsia="ru-RU"/>
        </w:rPr>
        <w:t xml:space="preserve"> поселения, </w:t>
      </w:r>
    </w:p>
    <w:p w14:paraId="3F08CB73" w14:textId="77777777" w:rsidR="002F3AA4" w:rsidRPr="006B5393" w:rsidRDefault="002F3AA4" w:rsidP="002F3AA4">
      <w:pPr>
        <w:spacing w:after="0" w:line="240" w:lineRule="auto"/>
        <w:jc w:val="right"/>
        <w:rPr>
          <w:rFonts w:ascii="Times New Roman" w:eastAsia="Times New Roman" w:hAnsi="Times New Roman" w:cs="Times New Roman"/>
          <w:szCs w:val="24"/>
          <w:lang w:eastAsia="ru-RU"/>
        </w:rPr>
      </w:pPr>
      <w:proofErr w:type="gramStart"/>
      <w:r w:rsidRPr="006B5393">
        <w:rPr>
          <w:rFonts w:ascii="Times New Roman" w:eastAsia="Times New Roman" w:hAnsi="Times New Roman" w:cs="Times New Roman"/>
          <w:szCs w:val="24"/>
          <w:lang w:eastAsia="ru-RU"/>
        </w:rPr>
        <w:t>утверждённое  решением</w:t>
      </w:r>
      <w:proofErr w:type="gramEnd"/>
      <w:r w:rsidRPr="006B5393">
        <w:rPr>
          <w:rFonts w:ascii="Times New Roman" w:eastAsia="Times New Roman" w:hAnsi="Times New Roman" w:cs="Times New Roman"/>
          <w:szCs w:val="24"/>
          <w:lang w:eastAsia="ru-RU"/>
        </w:rPr>
        <w:t xml:space="preserve"> Думы </w:t>
      </w:r>
    </w:p>
    <w:p w14:paraId="4F71CABA" w14:textId="61647B55" w:rsidR="002F3AA4" w:rsidRPr="006B5393" w:rsidRDefault="00C4612A" w:rsidP="002F3AA4">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Хребтовского городского</w:t>
      </w:r>
      <w:r w:rsidR="002F3AA4" w:rsidRPr="006B5393">
        <w:rPr>
          <w:rFonts w:ascii="Times New Roman" w:eastAsia="Times New Roman" w:hAnsi="Times New Roman" w:cs="Times New Roman"/>
          <w:szCs w:val="24"/>
          <w:lang w:eastAsia="ru-RU"/>
        </w:rPr>
        <w:t xml:space="preserve"> поселения</w:t>
      </w:r>
    </w:p>
    <w:p w14:paraId="5B7B1424" w14:textId="0A1BFC96" w:rsidR="002F3AA4" w:rsidRPr="006B5393" w:rsidRDefault="002F3AA4" w:rsidP="002F3AA4">
      <w:pPr>
        <w:spacing w:after="0" w:line="240" w:lineRule="auto"/>
        <w:jc w:val="right"/>
        <w:rPr>
          <w:rFonts w:ascii="Times New Roman" w:eastAsia="Times New Roman" w:hAnsi="Times New Roman" w:cs="Times New Roman"/>
          <w:b/>
          <w:sz w:val="24"/>
          <w:szCs w:val="24"/>
          <w:lang w:eastAsia="ru-RU"/>
        </w:rPr>
      </w:pPr>
      <w:proofErr w:type="gramStart"/>
      <w:r w:rsidRPr="006B5393">
        <w:rPr>
          <w:rFonts w:ascii="Times New Roman" w:eastAsia="Times New Roman" w:hAnsi="Times New Roman" w:cs="Times New Roman"/>
          <w:szCs w:val="24"/>
          <w:u w:val="single"/>
          <w:lang w:eastAsia="ru-RU"/>
        </w:rPr>
        <w:t>от  «</w:t>
      </w:r>
      <w:proofErr w:type="gramEnd"/>
      <w:r w:rsidR="000B0CB2">
        <w:rPr>
          <w:rFonts w:ascii="Times New Roman" w:eastAsia="Times New Roman" w:hAnsi="Times New Roman" w:cs="Times New Roman"/>
          <w:szCs w:val="24"/>
          <w:u w:val="single"/>
          <w:lang w:eastAsia="ru-RU"/>
        </w:rPr>
        <w:t>19</w:t>
      </w:r>
      <w:r w:rsidRPr="006B5393">
        <w:rPr>
          <w:rFonts w:ascii="Times New Roman" w:eastAsia="Times New Roman" w:hAnsi="Times New Roman" w:cs="Times New Roman"/>
          <w:szCs w:val="24"/>
          <w:u w:val="single"/>
          <w:lang w:eastAsia="ru-RU"/>
        </w:rPr>
        <w:t xml:space="preserve">»  </w:t>
      </w:r>
      <w:r w:rsidR="000B0CB2">
        <w:rPr>
          <w:rFonts w:ascii="Times New Roman" w:eastAsia="Times New Roman" w:hAnsi="Times New Roman" w:cs="Times New Roman"/>
          <w:szCs w:val="24"/>
          <w:u w:val="single"/>
          <w:lang w:eastAsia="ru-RU"/>
        </w:rPr>
        <w:t>марта</w:t>
      </w:r>
      <w:r w:rsidRPr="006B5393">
        <w:rPr>
          <w:rFonts w:ascii="Times New Roman" w:eastAsia="Times New Roman" w:hAnsi="Times New Roman" w:cs="Times New Roman"/>
          <w:szCs w:val="24"/>
          <w:u w:val="single"/>
          <w:lang w:eastAsia="ru-RU"/>
        </w:rPr>
        <w:t xml:space="preserve">    20</w:t>
      </w:r>
      <w:r w:rsidR="000B0CB2">
        <w:rPr>
          <w:rFonts w:ascii="Times New Roman" w:eastAsia="Times New Roman" w:hAnsi="Times New Roman" w:cs="Times New Roman"/>
          <w:szCs w:val="24"/>
          <w:u w:val="single"/>
          <w:lang w:eastAsia="ru-RU"/>
        </w:rPr>
        <w:t>20</w:t>
      </w:r>
      <w:r w:rsidRPr="006B5393">
        <w:rPr>
          <w:rFonts w:ascii="Times New Roman" w:eastAsia="Times New Roman" w:hAnsi="Times New Roman" w:cs="Times New Roman"/>
          <w:szCs w:val="24"/>
          <w:u w:val="single"/>
          <w:lang w:eastAsia="ru-RU"/>
        </w:rPr>
        <w:t xml:space="preserve"> года   № </w:t>
      </w:r>
      <w:r w:rsidR="000B0CB2">
        <w:rPr>
          <w:rFonts w:ascii="Times New Roman" w:eastAsia="Times New Roman" w:hAnsi="Times New Roman" w:cs="Times New Roman"/>
          <w:szCs w:val="24"/>
          <w:u w:val="single"/>
          <w:lang w:eastAsia="ru-RU"/>
        </w:rPr>
        <w:t>82</w:t>
      </w:r>
    </w:p>
    <w:p w14:paraId="1BC0895D" w14:textId="77777777" w:rsidR="002F3AA4" w:rsidRDefault="002F3AA4" w:rsidP="002F3AA4">
      <w:pPr>
        <w:spacing w:after="0" w:line="240" w:lineRule="auto"/>
        <w:jc w:val="center"/>
        <w:rPr>
          <w:rFonts w:ascii="Times New Roman" w:eastAsia="Times New Roman" w:hAnsi="Times New Roman" w:cs="Times New Roman"/>
          <w:b/>
          <w:sz w:val="24"/>
          <w:szCs w:val="24"/>
          <w:lang w:eastAsia="ru-RU"/>
        </w:rPr>
      </w:pPr>
    </w:p>
    <w:p w14:paraId="392C4B60" w14:textId="77777777" w:rsidR="000B0CB2" w:rsidRPr="00947103" w:rsidRDefault="000B0CB2" w:rsidP="000B0CB2">
      <w:pPr>
        <w:tabs>
          <w:tab w:val="left" w:pos="7601"/>
        </w:tabs>
        <w:jc w:val="center"/>
        <w:rPr>
          <w:rFonts w:ascii="Times New Roman" w:hAnsi="Times New Roman" w:cs="Times New Roman"/>
          <w:b/>
          <w:sz w:val="24"/>
          <w:szCs w:val="24"/>
        </w:rPr>
      </w:pPr>
      <w:r w:rsidRPr="00947103">
        <w:rPr>
          <w:rFonts w:ascii="Times New Roman" w:hAnsi="Times New Roman" w:cs="Times New Roman"/>
          <w:b/>
          <w:sz w:val="24"/>
          <w:szCs w:val="24"/>
        </w:rPr>
        <w:t>Размеры должностных окладов работников муниципального учреждения культуры «ИДЦ «Кедр» Хребтовского городского поселения», находящегося в ведении Администрации Хребтовского городского поселения</w:t>
      </w:r>
    </w:p>
    <w:p w14:paraId="73547651" w14:textId="77777777" w:rsidR="000B0CB2" w:rsidRPr="00947103" w:rsidRDefault="000B0CB2" w:rsidP="000B0CB2">
      <w:pPr>
        <w:tabs>
          <w:tab w:val="left" w:pos="7601"/>
        </w:tabs>
        <w:jc w:val="center"/>
        <w:rPr>
          <w:rFonts w:ascii="Times New Roman" w:hAnsi="Times New Roman" w:cs="Times New Roman"/>
          <w:b/>
          <w:sz w:val="24"/>
          <w:szCs w:val="24"/>
        </w:rPr>
      </w:pPr>
    </w:p>
    <w:p w14:paraId="0A4BF678" w14:textId="77777777" w:rsidR="000B0CB2" w:rsidRPr="00947103" w:rsidRDefault="000B0CB2" w:rsidP="000B0CB2">
      <w:pPr>
        <w:tabs>
          <w:tab w:val="left" w:pos="7601"/>
        </w:tabs>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6"/>
      </w:tblGrid>
      <w:tr w:rsidR="000B0CB2" w:rsidRPr="00947103" w14:paraId="3FC43150" w14:textId="77777777" w:rsidTr="002251D5">
        <w:tc>
          <w:tcPr>
            <w:tcW w:w="4785" w:type="dxa"/>
          </w:tcPr>
          <w:p w14:paraId="1F3B0295" w14:textId="77777777" w:rsidR="000B0CB2" w:rsidRPr="00947103" w:rsidRDefault="000B0CB2" w:rsidP="002251D5">
            <w:pPr>
              <w:tabs>
                <w:tab w:val="left" w:pos="7601"/>
              </w:tabs>
              <w:jc w:val="center"/>
              <w:rPr>
                <w:b/>
                <w:sz w:val="24"/>
                <w:szCs w:val="24"/>
              </w:rPr>
            </w:pPr>
            <w:r w:rsidRPr="00947103">
              <w:rPr>
                <w:b/>
                <w:sz w:val="24"/>
                <w:szCs w:val="24"/>
              </w:rPr>
              <w:t>Наименование должностей</w:t>
            </w:r>
          </w:p>
        </w:tc>
        <w:tc>
          <w:tcPr>
            <w:tcW w:w="4786" w:type="dxa"/>
          </w:tcPr>
          <w:p w14:paraId="35DECF51" w14:textId="77777777" w:rsidR="000B0CB2" w:rsidRPr="00947103" w:rsidRDefault="000B0CB2" w:rsidP="002251D5">
            <w:pPr>
              <w:tabs>
                <w:tab w:val="left" w:pos="7601"/>
              </w:tabs>
              <w:jc w:val="center"/>
              <w:rPr>
                <w:b/>
                <w:sz w:val="24"/>
                <w:szCs w:val="24"/>
              </w:rPr>
            </w:pPr>
            <w:r w:rsidRPr="00947103">
              <w:rPr>
                <w:b/>
                <w:sz w:val="24"/>
                <w:szCs w:val="24"/>
              </w:rPr>
              <w:t>Должностные оклады (Руб.)</w:t>
            </w:r>
          </w:p>
        </w:tc>
      </w:tr>
      <w:tr w:rsidR="000B0CB2" w:rsidRPr="00947103" w14:paraId="1D1670BC" w14:textId="77777777" w:rsidTr="002251D5">
        <w:tc>
          <w:tcPr>
            <w:tcW w:w="9571" w:type="dxa"/>
            <w:gridSpan w:val="2"/>
          </w:tcPr>
          <w:p w14:paraId="64A4B090" w14:textId="77777777" w:rsidR="000B0CB2" w:rsidRPr="00947103" w:rsidRDefault="000B0CB2" w:rsidP="002251D5">
            <w:pPr>
              <w:tabs>
                <w:tab w:val="left" w:pos="7601"/>
              </w:tabs>
              <w:jc w:val="center"/>
              <w:rPr>
                <w:sz w:val="24"/>
                <w:szCs w:val="24"/>
              </w:rPr>
            </w:pPr>
            <w:r w:rsidRPr="00947103">
              <w:rPr>
                <w:sz w:val="24"/>
                <w:szCs w:val="24"/>
              </w:rPr>
              <w:t>Руководитель</w:t>
            </w:r>
          </w:p>
        </w:tc>
      </w:tr>
      <w:tr w:rsidR="000B0CB2" w:rsidRPr="00947103" w14:paraId="013E3CA7" w14:textId="77777777" w:rsidTr="002251D5">
        <w:tc>
          <w:tcPr>
            <w:tcW w:w="4785" w:type="dxa"/>
          </w:tcPr>
          <w:p w14:paraId="00EFAFC5" w14:textId="77777777" w:rsidR="000B0CB2" w:rsidRPr="00947103" w:rsidRDefault="000B0CB2" w:rsidP="002251D5">
            <w:pPr>
              <w:tabs>
                <w:tab w:val="left" w:pos="7601"/>
              </w:tabs>
              <w:jc w:val="center"/>
              <w:rPr>
                <w:sz w:val="24"/>
                <w:szCs w:val="24"/>
              </w:rPr>
            </w:pPr>
            <w:r w:rsidRPr="00947103">
              <w:rPr>
                <w:sz w:val="24"/>
                <w:szCs w:val="24"/>
              </w:rPr>
              <w:t>Директор</w:t>
            </w:r>
          </w:p>
        </w:tc>
        <w:tc>
          <w:tcPr>
            <w:tcW w:w="4786" w:type="dxa"/>
          </w:tcPr>
          <w:p w14:paraId="0636D962" w14:textId="77777777" w:rsidR="000B0CB2" w:rsidRPr="00947103" w:rsidRDefault="000B0CB2" w:rsidP="002251D5">
            <w:pPr>
              <w:tabs>
                <w:tab w:val="left" w:pos="7601"/>
              </w:tabs>
              <w:jc w:val="center"/>
              <w:rPr>
                <w:sz w:val="24"/>
                <w:szCs w:val="24"/>
              </w:rPr>
            </w:pPr>
            <w:r w:rsidRPr="00947103">
              <w:rPr>
                <w:sz w:val="24"/>
                <w:szCs w:val="24"/>
              </w:rPr>
              <w:t>9251</w:t>
            </w:r>
          </w:p>
        </w:tc>
      </w:tr>
      <w:tr w:rsidR="000B0CB2" w:rsidRPr="00947103" w14:paraId="4281A211" w14:textId="77777777" w:rsidTr="002251D5">
        <w:tc>
          <w:tcPr>
            <w:tcW w:w="9571" w:type="dxa"/>
            <w:gridSpan w:val="2"/>
          </w:tcPr>
          <w:p w14:paraId="4BA98C8C" w14:textId="77777777" w:rsidR="000B0CB2" w:rsidRPr="00947103" w:rsidRDefault="000B0CB2" w:rsidP="002251D5">
            <w:pPr>
              <w:tabs>
                <w:tab w:val="left" w:pos="7601"/>
              </w:tabs>
              <w:jc w:val="center"/>
              <w:rPr>
                <w:sz w:val="24"/>
                <w:szCs w:val="24"/>
              </w:rPr>
            </w:pPr>
            <w:r w:rsidRPr="00947103">
              <w:rPr>
                <w:sz w:val="24"/>
                <w:szCs w:val="24"/>
              </w:rPr>
              <w:t>Специалисты</w:t>
            </w:r>
          </w:p>
        </w:tc>
      </w:tr>
      <w:tr w:rsidR="000B0CB2" w:rsidRPr="00947103" w14:paraId="5F1B4662" w14:textId="77777777" w:rsidTr="002251D5">
        <w:tc>
          <w:tcPr>
            <w:tcW w:w="4785" w:type="dxa"/>
          </w:tcPr>
          <w:p w14:paraId="0233336E" w14:textId="77777777" w:rsidR="000B0CB2" w:rsidRPr="00947103" w:rsidRDefault="000B0CB2" w:rsidP="002251D5">
            <w:pPr>
              <w:tabs>
                <w:tab w:val="left" w:pos="7601"/>
              </w:tabs>
              <w:jc w:val="center"/>
              <w:rPr>
                <w:sz w:val="24"/>
                <w:szCs w:val="24"/>
              </w:rPr>
            </w:pPr>
            <w:r w:rsidRPr="00947103">
              <w:rPr>
                <w:sz w:val="24"/>
                <w:szCs w:val="24"/>
              </w:rPr>
              <w:t>Библиотекарь</w:t>
            </w:r>
          </w:p>
        </w:tc>
        <w:tc>
          <w:tcPr>
            <w:tcW w:w="4786" w:type="dxa"/>
          </w:tcPr>
          <w:p w14:paraId="0148C0DB" w14:textId="77777777" w:rsidR="000B0CB2" w:rsidRPr="00947103" w:rsidRDefault="000B0CB2" w:rsidP="002251D5">
            <w:pPr>
              <w:tabs>
                <w:tab w:val="left" w:pos="7601"/>
              </w:tabs>
              <w:jc w:val="center"/>
              <w:rPr>
                <w:sz w:val="24"/>
                <w:szCs w:val="24"/>
              </w:rPr>
            </w:pPr>
            <w:r w:rsidRPr="00947103">
              <w:rPr>
                <w:sz w:val="24"/>
                <w:szCs w:val="24"/>
              </w:rPr>
              <w:t>6812</w:t>
            </w:r>
          </w:p>
        </w:tc>
      </w:tr>
      <w:tr w:rsidR="000B0CB2" w:rsidRPr="00947103" w14:paraId="4341800D" w14:textId="77777777" w:rsidTr="002251D5">
        <w:tc>
          <w:tcPr>
            <w:tcW w:w="4785" w:type="dxa"/>
          </w:tcPr>
          <w:p w14:paraId="3468109D" w14:textId="77777777" w:rsidR="000B0CB2" w:rsidRPr="00947103" w:rsidRDefault="000B0CB2" w:rsidP="002251D5">
            <w:pPr>
              <w:tabs>
                <w:tab w:val="left" w:pos="7601"/>
              </w:tabs>
              <w:jc w:val="center"/>
              <w:rPr>
                <w:sz w:val="24"/>
                <w:szCs w:val="24"/>
              </w:rPr>
            </w:pPr>
            <w:r w:rsidRPr="00947103">
              <w:rPr>
                <w:sz w:val="24"/>
                <w:szCs w:val="24"/>
              </w:rPr>
              <w:t>Зав. библиотекой</w:t>
            </w:r>
          </w:p>
        </w:tc>
        <w:tc>
          <w:tcPr>
            <w:tcW w:w="4786" w:type="dxa"/>
          </w:tcPr>
          <w:p w14:paraId="175216CD" w14:textId="77777777" w:rsidR="000B0CB2" w:rsidRPr="00947103" w:rsidRDefault="000B0CB2" w:rsidP="002251D5">
            <w:pPr>
              <w:tabs>
                <w:tab w:val="left" w:pos="7601"/>
              </w:tabs>
              <w:jc w:val="center"/>
              <w:rPr>
                <w:sz w:val="24"/>
                <w:szCs w:val="24"/>
              </w:rPr>
            </w:pPr>
            <w:r w:rsidRPr="00947103">
              <w:rPr>
                <w:sz w:val="24"/>
                <w:szCs w:val="24"/>
              </w:rPr>
              <w:t>7776</w:t>
            </w:r>
          </w:p>
        </w:tc>
      </w:tr>
      <w:tr w:rsidR="000B0CB2" w:rsidRPr="00947103" w14:paraId="4573912A" w14:textId="77777777" w:rsidTr="002251D5">
        <w:tc>
          <w:tcPr>
            <w:tcW w:w="4785" w:type="dxa"/>
          </w:tcPr>
          <w:p w14:paraId="42DA5ACC" w14:textId="77777777" w:rsidR="000B0CB2" w:rsidRPr="00947103" w:rsidRDefault="000B0CB2" w:rsidP="002251D5">
            <w:pPr>
              <w:tabs>
                <w:tab w:val="left" w:pos="7601"/>
              </w:tabs>
              <w:jc w:val="center"/>
              <w:rPr>
                <w:sz w:val="24"/>
                <w:szCs w:val="24"/>
              </w:rPr>
            </w:pPr>
            <w:r w:rsidRPr="00947103">
              <w:rPr>
                <w:sz w:val="24"/>
                <w:szCs w:val="24"/>
              </w:rPr>
              <w:t>Художественный руководитель</w:t>
            </w:r>
          </w:p>
        </w:tc>
        <w:tc>
          <w:tcPr>
            <w:tcW w:w="4786" w:type="dxa"/>
          </w:tcPr>
          <w:p w14:paraId="4DDA2969" w14:textId="77777777" w:rsidR="000B0CB2" w:rsidRPr="00947103" w:rsidRDefault="000B0CB2" w:rsidP="002251D5">
            <w:pPr>
              <w:tabs>
                <w:tab w:val="left" w:pos="7601"/>
              </w:tabs>
              <w:jc w:val="center"/>
              <w:rPr>
                <w:sz w:val="24"/>
                <w:szCs w:val="24"/>
              </w:rPr>
            </w:pPr>
            <w:r w:rsidRPr="00947103">
              <w:rPr>
                <w:sz w:val="24"/>
                <w:szCs w:val="24"/>
              </w:rPr>
              <w:t>7776</w:t>
            </w:r>
          </w:p>
        </w:tc>
      </w:tr>
      <w:tr w:rsidR="000B0CB2" w:rsidRPr="00947103" w14:paraId="67743E9D" w14:textId="77777777" w:rsidTr="002251D5">
        <w:tc>
          <w:tcPr>
            <w:tcW w:w="4785" w:type="dxa"/>
          </w:tcPr>
          <w:p w14:paraId="7D94C0EF" w14:textId="77777777" w:rsidR="000B0CB2" w:rsidRPr="00947103" w:rsidRDefault="000B0CB2" w:rsidP="002251D5">
            <w:pPr>
              <w:tabs>
                <w:tab w:val="left" w:pos="7601"/>
              </w:tabs>
              <w:jc w:val="center"/>
              <w:rPr>
                <w:sz w:val="24"/>
                <w:szCs w:val="24"/>
              </w:rPr>
            </w:pPr>
            <w:r w:rsidRPr="00947103">
              <w:rPr>
                <w:sz w:val="24"/>
                <w:szCs w:val="24"/>
              </w:rPr>
              <w:t>делопроизводитель</w:t>
            </w:r>
          </w:p>
        </w:tc>
        <w:tc>
          <w:tcPr>
            <w:tcW w:w="4786" w:type="dxa"/>
          </w:tcPr>
          <w:p w14:paraId="4EBA985E" w14:textId="77777777" w:rsidR="000B0CB2" w:rsidRPr="00947103" w:rsidRDefault="000B0CB2" w:rsidP="002251D5">
            <w:pPr>
              <w:tabs>
                <w:tab w:val="left" w:pos="7601"/>
              </w:tabs>
              <w:jc w:val="center"/>
              <w:rPr>
                <w:sz w:val="24"/>
                <w:szCs w:val="24"/>
              </w:rPr>
            </w:pPr>
            <w:r w:rsidRPr="00947103">
              <w:rPr>
                <w:sz w:val="24"/>
                <w:szCs w:val="24"/>
              </w:rPr>
              <w:t>4673</w:t>
            </w:r>
          </w:p>
        </w:tc>
      </w:tr>
      <w:tr w:rsidR="000B0CB2" w:rsidRPr="00947103" w14:paraId="2F61A680" w14:textId="77777777" w:rsidTr="002251D5">
        <w:tc>
          <w:tcPr>
            <w:tcW w:w="9571" w:type="dxa"/>
            <w:gridSpan w:val="2"/>
          </w:tcPr>
          <w:p w14:paraId="7192FF86" w14:textId="77777777" w:rsidR="000B0CB2" w:rsidRPr="00947103" w:rsidRDefault="000B0CB2" w:rsidP="002251D5">
            <w:pPr>
              <w:tabs>
                <w:tab w:val="left" w:pos="7601"/>
              </w:tabs>
              <w:jc w:val="center"/>
              <w:rPr>
                <w:sz w:val="24"/>
                <w:szCs w:val="24"/>
              </w:rPr>
            </w:pPr>
            <w:r w:rsidRPr="00947103">
              <w:rPr>
                <w:sz w:val="24"/>
                <w:szCs w:val="24"/>
              </w:rPr>
              <w:t>Рабочие</w:t>
            </w:r>
          </w:p>
        </w:tc>
      </w:tr>
      <w:tr w:rsidR="000B0CB2" w:rsidRPr="00947103" w14:paraId="33221DDD" w14:textId="77777777" w:rsidTr="002251D5">
        <w:tc>
          <w:tcPr>
            <w:tcW w:w="4785" w:type="dxa"/>
          </w:tcPr>
          <w:p w14:paraId="503D48DA" w14:textId="77777777" w:rsidR="000B0CB2" w:rsidRPr="00947103" w:rsidRDefault="000B0CB2" w:rsidP="002251D5">
            <w:pPr>
              <w:tabs>
                <w:tab w:val="left" w:pos="7601"/>
              </w:tabs>
              <w:jc w:val="center"/>
              <w:rPr>
                <w:sz w:val="24"/>
                <w:szCs w:val="24"/>
              </w:rPr>
            </w:pPr>
            <w:r w:rsidRPr="00947103">
              <w:rPr>
                <w:sz w:val="24"/>
                <w:szCs w:val="24"/>
              </w:rPr>
              <w:t>Уборщик служебных помещений</w:t>
            </w:r>
          </w:p>
        </w:tc>
        <w:tc>
          <w:tcPr>
            <w:tcW w:w="4786" w:type="dxa"/>
          </w:tcPr>
          <w:p w14:paraId="5A20B08E" w14:textId="77777777" w:rsidR="000B0CB2" w:rsidRPr="00947103" w:rsidRDefault="000B0CB2" w:rsidP="002251D5">
            <w:pPr>
              <w:tabs>
                <w:tab w:val="left" w:pos="7601"/>
              </w:tabs>
              <w:jc w:val="center"/>
              <w:rPr>
                <w:sz w:val="24"/>
                <w:szCs w:val="24"/>
              </w:rPr>
            </w:pPr>
            <w:r w:rsidRPr="00947103">
              <w:rPr>
                <w:sz w:val="24"/>
                <w:szCs w:val="24"/>
              </w:rPr>
              <w:t>4673</w:t>
            </w:r>
          </w:p>
        </w:tc>
      </w:tr>
      <w:tr w:rsidR="000B0CB2" w:rsidRPr="00947103" w14:paraId="0FC7BC64" w14:textId="77777777" w:rsidTr="002251D5">
        <w:tc>
          <w:tcPr>
            <w:tcW w:w="4785" w:type="dxa"/>
          </w:tcPr>
          <w:p w14:paraId="3EE07ECD" w14:textId="77777777" w:rsidR="000B0CB2" w:rsidRPr="00947103" w:rsidRDefault="000B0CB2" w:rsidP="002251D5">
            <w:pPr>
              <w:tabs>
                <w:tab w:val="left" w:pos="7601"/>
              </w:tabs>
              <w:jc w:val="center"/>
              <w:rPr>
                <w:sz w:val="24"/>
                <w:szCs w:val="24"/>
              </w:rPr>
            </w:pPr>
            <w:r w:rsidRPr="00947103">
              <w:rPr>
                <w:sz w:val="24"/>
                <w:szCs w:val="24"/>
              </w:rPr>
              <w:t>Сторож-дворник</w:t>
            </w:r>
          </w:p>
        </w:tc>
        <w:tc>
          <w:tcPr>
            <w:tcW w:w="4786" w:type="dxa"/>
          </w:tcPr>
          <w:p w14:paraId="456D5E4E" w14:textId="77777777" w:rsidR="000B0CB2" w:rsidRPr="00947103" w:rsidRDefault="000B0CB2" w:rsidP="002251D5">
            <w:pPr>
              <w:tabs>
                <w:tab w:val="left" w:pos="7601"/>
              </w:tabs>
              <w:jc w:val="center"/>
              <w:rPr>
                <w:sz w:val="24"/>
                <w:szCs w:val="24"/>
              </w:rPr>
            </w:pPr>
            <w:r w:rsidRPr="00947103">
              <w:rPr>
                <w:sz w:val="24"/>
                <w:szCs w:val="24"/>
              </w:rPr>
              <w:t>4673</w:t>
            </w:r>
          </w:p>
        </w:tc>
      </w:tr>
    </w:tbl>
    <w:p w14:paraId="7C930AF0" w14:textId="6CA5CF60" w:rsidR="000B0CB2" w:rsidRDefault="000B0CB2" w:rsidP="000B0CB2">
      <w:pPr>
        <w:tabs>
          <w:tab w:val="left" w:pos="7601"/>
        </w:tabs>
        <w:jc w:val="center"/>
        <w:rPr>
          <w:rFonts w:ascii="Times New Roman" w:hAnsi="Times New Roman" w:cs="Times New Roman"/>
          <w:b/>
          <w:sz w:val="24"/>
          <w:szCs w:val="24"/>
        </w:rPr>
      </w:pPr>
    </w:p>
    <w:p w14:paraId="259AAAFD" w14:textId="399E8167" w:rsidR="000B0CB2" w:rsidRDefault="000B0CB2" w:rsidP="000B0CB2">
      <w:pPr>
        <w:tabs>
          <w:tab w:val="left" w:pos="7601"/>
        </w:tabs>
        <w:jc w:val="center"/>
        <w:rPr>
          <w:rFonts w:ascii="Times New Roman" w:hAnsi="Times New Roman" w:cs="Times New Roman"/>
          <w:b/>
          <w:sz w:val="24"/>
          <w:szCs w:val="24"/>
        </w:rPr>
      </w:pPr>
    </w:p>
    <w:p w14:paraId="10D72FED" w14:textId="2A5652F8" w:rsidR="000B0CB2" w:rsidRDefault="000B0CB2" w:rsidP="000B0CB2">
      <w:pPr>
        <w:tabs>
          <w:tab w:val="left" w:pos="7601"/>
        </w:tabs>
        <w:jc w:val="center"/>
        <w:rPr>
          <w:rFonts w:ascii="Times New Roman" w:hAnsi="Times New Roman" w:cs="Times New Roman"/>
          <w:b/>
          <w:sz w:val="24"/>
          <w:szCs w:val="24"/>
        </w:rPr>
      </w:pPr>
    </w:p>
    <w:p w14:paraId="4CB9AC97" w14:textId="0A1EF50D" w:rsidR="000B0CB2" w:rsidRDefault="000B0CB2" w:rsidP="000B0CB2">
      <w:pPr>
        <w:tabs>
          <w:tab w:val="left" w:pos="7601"/>
        </w:tabs>
        <w:jc w:val="center"/>
        <w:rPr>
          <w:rFonts w:ascii="Times New Roman" w:hAnsi="Times New Roman" w:cs="Times New Roman"/>
          <w:b/>
          <w:sz w:val="24"/>
          <w:szCs w:val="24"/>
        </w:rPr>
      </w:pPr>
    </w:p>
    <w:p w14:paraId="60AB9F2E" w14:textId="77777777" w:rsidR="000B0CB2" w:rsidRPr="00947103" w:rsidRDefault="000B0CB2" w:rsidP="000B0CB2">
      <w:pPr>
        <w:tabs>
          <w:tab w:val="left" w:pos="7601"/>
        </w:tabs>
        <w:jc w:val="center"/>
        <w:rPr>
          <w:rFonts w:ascii="Times New Roman" w:hAnsi="Times New Roman" w:cs="Times New Roman"/>
          <w:b/>
          <w:sz w:val="24"/>
          <w:szCs w:val="24"/>
        </w:rPr>
      </w:pPr>
    </w:p>
    <w:p w14:paraId="266A79AA" w14:textId="6FE445A0" w:rsidR="002514AA" w:rsidRPr="000B0CB2" w:rsidRDefault="002514AA" w:rsidP="002514AA">
      <w:pPr>
        <w:autoSpaceDE w:val="0"/>
        <w:autoSpaceDN w:val="0"/>
        <w:adjustRightInd w:val="0"/>
        <w:jc w:val="both"/>
        <w:rPr>
          <w:rFonts w:ascii="Times New Roman" w:hAnsi="Times New Roman" w:cs="Times New Roman"/>
          <w:sz w:val="24"/>
          <w:szCs w:val="24"/>
        </w:rPr>
      </w:pPr>
      <w:r w:rsidRPr="000B0CB2">
        <w:rPr>
          <w:rFonts w:ascii="Times New Roman" w:hAnsi="Times New Roman" w:cs="Times New Roman"/>
          <w:sz w:val="24"/>
          <w:szCs w:val="24"/>
        </w:rPr>
        <w:t xml:space="preserve">Директор МУК </w:t>
      </w:r>
      <w:r w:rsidR="000B0CB2" w:rsidRPr="000B0CB2">
        <w:rPr>
          <w:rFonts w:ascii="Times New Roman" w:hAnsi="Times New Roman" w:cs="Times New Roman"/>
          <w:sz w:val="24"/>
          <w:szCs w:val="24"/>
        </w:rPr>
        <w:t>ИДЦ «</w:t>
      </w:r>
      <w:proofErr w:type="gramStart"/>
      <w:r w:rsidR="000B0CB2" w:rsidRPr="000B0CB2">
        <w:rPr>
          <w:rFonts w:ascii="Times New Roman" w:hAnsi="Times New Roman" w:cs="Times New Roman"/>
          <w:sz w:val="24"/>
          <w:szCs w:val="24"/>
        </w:rPr>
        <w:t>Кедр»</w:t>
      </w:r>
      <w:r w:rsidRPr="000B0CB2">
        <w:rPr>
          <w:rFonts w:ascii="Times New Roman" w:hAnsi="Times New Roman" w:cs="Times New Roman"/>
          <w:sz w:val="24"/>
          <w:szCs w:val="24"/>
        </w:rPr>
        <w:t xml:space="preserve">   </w:t>
      </w:r>
      <w:proofErr w:type="gramEnd"/>
      <w:r w:rsidRPr="000B0CB2">
        <w:rPr>
          <w:rFonts w:ascii="Times New Roman" w:hAnsi="Times New Roman" w:cs="Times New Roman"/>
          <w:sz w:val="24"/>
          <w:szCs w:val="24"/>
        </w:rPr>
        <w:t xml:space="preserve">                                             </w:t>
      </w:r>
      <w:r w:rsidR="00D877B1" w:rsidRPr="000B0CB2">
        <w:rPr>
          <w:rFonts w:ascii="Times New Roman" w:hAnsi="Times New Roman" w:cs="Times New Roman"/>
          <w:sz w:val="24"/>
          <w:szCs w:val="24"/>
        </w:rPr>
        <w:t xml:space="preserve">                     </w:t>
      </w:r>
      <w:r w:rsidR="000B0CB2" w:rsidRPr="000B0CB2">
        <w:rPr>
          <w:rFonts w:ascii="Times New Roman" w:hAnsi="Times New Roman" w:cs="Times New Roman"/>
          <w:sz w:val="24"/>
          <w:szCs w:val="24"/>
        </w:rPr>
        <w:t>Р. В. Краева</w:t>
      </w:r>
    </w:p>
    <w:p w14:paraId="5DCA3DBB" w14:textId="77777777" w:rsidR="002514AA" w:rsidRDefault="002514AA" w:rsidP="002514AA">
      <w:pPr>
        <w:autoSpaceDE w:val="0"/>
        <w:autoSpaceDN w:val="0"/>
        <w:adjustRightInd w:val="0"/>
        <w:ind w:left="5245"/>
        <w:jc w:val="both"/>
        <w:outlineLvl w:val="1"/>
        <w:rPr>
          <w:rFonts w:ascii="Times New Roman" w:hAnsi="Times New Roman" w:cs="Times New Roman"/>
        </w:rPr>
      </w:pPr>
    </w:p>
    <w:p w14:paraId="32AF1A02" w14:textId="77777777" w:rsidR="00A669DB" w:rsidRDefault="00A669DB" w:rsidP="002514AA">
      <w:pPr>
        <w:autoSpaceDE w:val="0"/>
        <w:autoSpaceDN w:val="0"/>
        <w:adjustRightInd w:val="0"/>
        <w:ind w:left="5245"/>
        <w:jc w:val="both"/>
        <w:outlineLvl w:val="1"/>
        <w:rPr>
          <w:rFonts w:ascii="Times New Roman" w:hAnsi="Times New Roman" w:cs="Times New Roman"/>
        </w:rPr>
      </w:pPr>
    </w:p>
    <w:p w14:paraId="028587DC" w14:textId="77777777" w:rsidR="00A669DB" w:rsidRDefault="00A669DB" w:rsidP="002514AA">
      <w:pPr>
        <w:autoSpaceDE w:val="0"/>
        <w:autoSpaceDN w:val="0"/>
        <w:adjustRightInd w:val="0"/>
        <w:ind w:left="5245"/>
        <w:jc w:val="both"/>
        <w:outlineLvl w:val="1"/>
        <w:rPr>
          <w:rFonts w:ascii="Times New Roman" w:hAnsi="Times New Roman" w:cs="Times New Roman"/>
        </w:rPr>
      </w:pPr>
    </w:p>
    <w:p w14:paraId="57B9C130" w14:textId="77777777" w:rsidR="00A669DB" w:rsidRDefault="00A669DB" w:rsidP="002514AA">
      <w:pPr>
        <w:autoSpaceDE w:val="0"/>
        <w:autoSpaceDN w:val="0"/>
        <w:adjustRightInd w:val="0"/>
        <w:ind w:left="5245"/>
        <w:jc w:val="both"/>
        <w:outlineLvl w:val="1"/>
        <w:rPr>
          <w:rFonts w:ascii="Times New Roman" w:hAnsi="Times New Roman" w:cs="Times New Roman"/>
        </w:rPr>
      </w:pPr>
    </w:p>
    <w:p w14:paraId="0C35261C" w14:textId="23500C87" w:rsidR="00A669DB" w:rsidRDefault="00A669DB" w:rsidP="002514AA">
      <w:pPr>
        <w:autoSpaceDE w:val="0"/>
        <w:autoSpaceDN w:val="0"/>
        <w:adjustRightInd w:val="0"/>
        <w:ind w:left="5245"/>
        <w:jc w:val="both"/>
        <w:outlineLvl w:val="1"/>
        <w:rPr>
          <w:rFonts w:ascii="Times New Roman" w:hAnsi="Times New Roman" w:cs="Times New Roman"/>
        </w:rPr>
      </w:pPr>
    </w:p>
    <w:p w14:paraId="50FD6531" w14:textId="241FF3F3" w:rsidR="000B0CB2" w:rsidRDefault="000B0CB2" w:rsidP="002514AA">
      <w:pPr>
        <w:autoSpaceDE w:val="0"/>
        <w:autoSpaceDN w:val="0"/>
        <w:adjustRightInd w:val="0"/>
        <w:ind w:left="5245"/>
        <w:jc w:val="both"/>
        <w:outlineLvl w:val="1"/>
        <w:rPr>
          <w:rFonts w:ascii="Times New Roman" w:hAnsi="Times New Roman" w:cs="Times New Roman"/>
        </w:rPr>
      </w:pPr>
    </w:p>
    <w:p w14:paraId="78DE815F" w14:textId="0B162063" w:rsidR="000B0CB2" w:rsidRDefault="000B0CB2" w:rsidP="002514AA">
      <w:pPr>
        <w:autoSpaceDE w:val="0"/>
        <w:autoSpaceDN w:val="0"/>
        <w:adjustRightInd w:val="0"/>
        <w:ind w:left="5245"/>
        <w:jc w:val="both"/>
        <w:outlineLvl w:val="1"/>
        <w:rPr>
          <w:rFonts w:ascii="Times New Roman" w:hAnsi="Times New Roman" w:cs="Times New Roman"/>
        </w:rPr>
      </w:pPr>
    </w:p>
    <w:p w14:paraId="29BAB1BC" w14:textId="57B4ED20" w:rsidR="00A669DB" w:rsidRDefault="00A669DB"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52F9C428" w14:textId="77777777" w:rsidR="00815923" w:rsidRDefault="00815923"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7A413649" w14:textId="77777777" w:rsidR="00A669DB" w:rsidRDefault="00A669DB"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32CC892E" w14:textId="77777777" w:rsidR="00A669DB" w:rsidRDefault="00A669DB"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6BB76A86" w14:textId="77777777" w:rsidR="00A669DB" w:rsidRDefault="00A669DB"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767E7516" w14:textId="0804E935" w:rsidR="00A669DB" w:rsidRDefault="00A669DB"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3F73429D" w14:textId="77777777" w:rsidR="0087180C" w:rsidRDefault="0087180C"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6C5EC819" w14:textId="77777777" w:rsidR="00A669DB" w:rsidRDefault="00A669DB"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0B2F51B5" w14:textId="77777777" w:rsidR="00275CF4" w:rsidRDefault="00275CF4"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315E5283" w14:textId="77777777" w:rsidR="00275CF4" w:rsidRDefault="00275CF4"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0A90498E" w14:textId="77777777" w:rsidR="00275CF4" w:rsidRDefault="00275CF4" w:rsidP="00D52912">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14:paraId="5C627785" w14:textId="40AE8A10" w:rsidR="002514AA" w:rsidRPr="002514AA" w:rsidRDefault="002514AA" w:rsidP="002514AA">
      <w:pPr>
        <w:autoSpaceDE w:val="0"/>
        <w:autoSpaceDN w:val="0"/>
        <w:adjustRightInd w:val="0"/>
        <w:jc w:val="right"/>
        <w:rPr>
          <w:rFonts w:ascii="Times New Roman" w:hAnsi="Times New Roman" w:cs="Times New Roman"/>
          <w:b/>
        </w:rPr>
      </w:pPr>
      <w:r w:rsidRPr="002514AA">
        <w:rPr>
          <w:rFonts w:ascii="Times New Roman" w:hAnsi="Times New Roman" w:cs="Times New Roman"/>
          <w:b/>
        </w:rPr>
        <w:t xml:space="preserve">Приложение № </w:t>
      </w:r>
      <w:r w:rsidR="00815923">
        <w:rPr>
          <w:rFonts w:ascii="Times New Roman" w:hAnsi="Times New Roman" w:cs="Times New Roman"/>
          <w:b/>
        </w:rPr>
        <w:t>2</w:t>
      </w:r>
    </w:p>
    <w:p w14:paraId="4890063A" w14:textId="501A1680" w:rsidR="00CB50FB" w:rsidRDefault="00106190" w:rsidP="00CB50FB">
      <w:pPr>
        <w:pStyle w:val="af8"/>
        <w:jc w:val="right"/>
        <w:rPr>
          <w:sz w:val="22"/>
        </w:rPr>
      </w:pPr>
      <w:r w:rsidRPr="00CB50FB">
        <w:rPr>
          <w:sz w:val="22"/>
        </w:rPr>
        <w:t xml:space="preserve">к Положению об оплате труда работников МУК </w:t>
      </w:r>
      <w:r w:rsidR="002251D5">
        <w:rPr>
          <w:sz w:val="22"/>
        </w:rPr>
        <w:t>ИДЦ «Кедр»</w:t>
      </w:r>
    </w:p>
    <w:p w14:paraId="584BC1E6" w14:textId="5F88228D" w:rsidR="00CB50FB" w:rsidRDefault="00106190" w:rsidP="00CB50FB">
      <w:pPr>
        <w:pStyle w:val="af8"/>
        <w:jc w:val="right"/>
        <w:rPr>
          <w:sz w:val="22"/>
        </w:rPr>
      </w:pPr>
      <w:r w:rsidRPr="00CB50FB">
        <w:rPr>
          <w:sz w:val="22"/>
        </w:rPr>
        <w:t xml:space="preserve"> находящегося в ведении Администрации </w:t>
      </w:r>
      <w:r w:rsidR="00C4612A">
        <w:rPr>
          <w:sz w:val="22"/>
        </w:rPr>
        <w:t>Хребтовского городского</w:t>
      </w:r>
      <w:r w:rsidRPr="00CB50FB">
        <w:rPr>
          <w:sz w:val="22"/>
        </w:rPr>
        <w:t xml:space="preserve"> поселения, </w:t>
      </w:r>
    </w:p>
    <w:p w14:paraId="6D5A84CB" w14:textId="77777777" w:rsidR="00106190" w:rsidRPr="00CB50FB" w:rsidRDefault="00106190" w:rsidP="00CB50FB">
      <w:pPr>
        <w:pStyle w:val="af8"/>
        <w:jc w:val="right"/>
        <w:rPr>
          <w:sz w:val="22"/>
        </w:rPr>
      </w:pPr>
      <w:proofErr w:type="gramStart"/>
      <w:r w:rsidRPr="00CB50FB">
        <w:rPr>
          <w:sz w:val="22"/>
        </w:rPr>
        <w:t>утверждённое  решением</w:t>
      </w:r>
      <w:proofErr w:type="gramEnd"/>
      <w:r w:rsidRPr="00CB50FB">
        <w:rPr>
          <w:sz w:val="22"/>
        </w:rPr>
        <w:t xml:space="preserve"> Думы </w:t>
      </w:r>
    </w:p>
    <w:p w14:paraId="44A563B2" w14:textId="65499A17" w:rsidR="00106190" w:rsidRPr="00CB50FB" w:rsidRDefault="00C4612A" w:rsidP="00CB50FB">
      <w:pPr>
        <w:pStyle w:val="af8"/>
        <w:jc w:val="right"/>
        <w:rPr>
          <w:sz w:val="22"/>
        </w:rPr>
      </w:pPr>
      <w:r>
        <w:rPr>
          <w:sz w:val="22"/>
        </w:rPr>
        <w:t>Хребтовского городского</w:t>
      </w:r>
      <w:r w:rsidR="00106190" w:rsidRPr="00CB50FB">
        <w:rPr>
          <w:sz w:val="22"/>
        </w:rPr>
        <w:t xml:space="preserve"> поселения</w:t>
      </w:r>
    </w:p>
    <w:p w14:paraId="17EE7890" w14:textId="799B7BE4" w:rsidR="00D52912" w:rsidRPr="00CB50FB" w:rsidRDefault="005B184E" w:rsidP="00CB50FB">
      <w:pPr>
        <w:pStyle w:val="af8"/>
        <w:jc w:val="right"/>
        <w:rPr>
          <w:sz w:val="22"/>
        </w:rPr>
      </w:pPr>
      <w:r>
        <w:rPr>
          <w:sz w:val="22"/>
        </w:rPr>
        <w:t xml:space="preserve">    </w:t>
      </w:r>
      <w:proofErr w:type="gramStart"/>
      <w:r>
        <w:rPr>
          <w:sz w:val="22"/>
        </w:rPr>
        <w:t>от  «</w:t>
      </w:r>
      <w:proofErr w:type="gramEnd"/>
      <w:r>
        <w:rPr>
          <w:sz w:val="22"/>
        </w:rPr>
        <w:t>1</w:t>
      </w:r>
      <w:r w:rsidR="002251D5">
        <w:rPr>
          <w:sz w:val="22"/>
        </w:rPr>
        <w:t>9</w:t>
      </w:r>
      <w:r w:rsidR="00D877B1">
        <w:rPr>
          <w:sz w:val="22"/>
        </w:rPr>
        <w:t xml:space="preserve">» </w:t>
      </w:r>
      <w:r w:rsidR="002251D5">
        <w:rPr>
          <w:sz w:val="22"/>
        </w:rPr>
        <w:t>марта</w:t>
      </w:r>
      <w:r w:rsidR="00D877B1">
        <w:rPr>
          <w:sz w:val="22"/>
        </w:rPr>
        <w:t xml:space="preserve">  </w:t>
      </w:r>
      <w:r>
        <w:rPr>
          <w:sz w:val="22"/>
        </w:rPr>
        <w:t>20</w:t>
      </w:r>
      <w:r w:rsidR="002251D5">
        <w:rPr>
          <w:sz w:val="22"/>
        </w:rPr>
        <w:t>20</w:t>
      </w:r>
      <w:r w:rsidR="00106190" w:rsidRPr="00CB50FB">
        <w:rPr>
          <w:sz w:val="22"/>
        </w:rPr>
        <w:t>г.</w:t>
      </w:r>
      <w:r w:rsidR="000E47BB" w:rsidRPr="000E47BB">
        <w:rPr>
          <w:sz w:val="22"/>
        </w:rPr>
        <w:t xml:space="preserve"> </w:t>
      </w:r>
      <w:r w:rsidR="00D877B1">
        <w:rPr>
          <w:sz w:val="22"/>
        </w:rPr>
        <w:t xml:space="preserve">№ </w:t>
      </w:r>
      <w:r w:rsidR="002251D5">
        <w:rPr>
          <w:sz w:val="22"/>
        </w:rPr>
        <w:t>82</w:t>
      </w:r>
      <w:r w:rsidR="000E47BB" w:rsidRPr="00CB50FB">
        <w:rPr>
          <w:sz w:val="22"/>
        </w:rPr>
        <w:t xml:space="preserve">    </w:t>
      </w:r>
    </w:p>
    <w:p w14:paraId="3293D812" w14:textId="77777777" w:rsidR="00D52912" w:rsidRPr="004833B4" w:rsidRDefault="00D52912" w:rsidP="004833B4">
      <w:pPr>
        <w:pStyle w:val="af8"/>
        <w:jc w:val="center"/>
        <w:rPr>
          <w:b/>
          <w:sz w:val="22"/>
          <w:szCs w:val="20"/>
        </w:rPr>
      </w:pPr>
    </w:p>
    <w:p w14:paraId="6CD5075F" w14:textId="77777777" w:rsidR="00D52912" w:rsidRPr="004833B4" w:rsidRDefault="00D52912" w:rsidP="004833B4">
      <w:pPr>
        <w:pStyle w:val="af8"/>
        <w:jc w:val="center"/>
        <w:rPr>
          <w:b/>
          <w:sz w:val="22"/>
          <w:szCs w:val="20"/>
        </w:rPr>
      </w:pPr>
      <w:r w:rsidRPr="004833B4">
        <w:rPr>
          <w:b/>
          <w:sz w:val="22"/>
          <w:szCs w:val="20"/>
        </w:rPr>
        <w:t>Перечень</w:t>
      </w:r>
    </w:p>
    <w:p w14:paraId="4388C9BD" w14:textId="230B0491" w:rsidR="00D52912" w:rsidRPr="004833B4" w:rsidRDefault="00D52912" w:rsidP="004833B4">
      <w:pPr>
        <w:pStyle w:val="af8"/>
        <w:jc w:val="center"/>
        <w:rPr>
          <w:b/>
          <w:sz w:val="22"/>
          <w:szCs w:val="20"/>
        </w:rPr>
      </w:pPr>
      <w:r w:rsidRPr="004833B4">
        <w:rPr>
          <w:b/>
          <w:sz w:val="22"/>
          <w:szCs w:val="20"/>
        </w:rPr>
        <w:t>должностей работников муниципальных учреждений культуры,</w:t>
      </w:r>
      <w:r w:rsidR="00ED52D6" w:rsidRPr="004833B4">
        <w:rPr>
          <w:b/>
          <w:sz w:val="22"/>
          <w:szCs w:val="20"/>
        </w:rPr>
        <w:t xml:space="preserve"> </w:t>
      </w:r>
      <w:r w:rsidR="004B544F" w:rsidRPr="004833B4">
        <w:rPr>
          <w:b/>
          <w:sz w:val="22"/>
          <w:szCs w:val="20"/>
        </w:rPr>
        <w:t xml:space="preserve">подведомственных администрации </w:t>
      </w:r>
      <w:r w:rsidR="00C4612A">
        <w:rPr>
          <w:b/>
          <w:sz w:val="22"/>
          <w:szCs w:val="20"/>
        </w:rPr>
        <w:t>Хребтовского городского</w:t>
      </w:r>
      <w:r w:rsidR="000E47BB">
        <w:rPr>
          <w:b/>
          <w:sz w:val="22"/>
          <w:szCs w:val="20"/>
        </w:rPr>
        <w:t xml:space="preserve"> поселения </w:t>
      </w:r>
      <w:proofErr w:type="spellStart"/>
      <w:r w:rsidR="000E47BB">
        <w:rPr>
          <w:b/>
          <w:sz w:val="22"/>
          <w:szCs w:val="20"/>
        </w:rPr>
        <w:t>Нижнеилимского</w:t>
      </w:r>
      <w:proofErr w:type="spellEnd"/>
      <w:r w:rsidR="000E47BB">
        <w:rPr>
          <w:b/>
          <w:sz w:val="22"/>
          <w:szCs w:val="20"/>
        </w:rPr>
        <w:t xml:space="preserve"> района</w:t>
      </w:r>
      <w:r w:rsidR="004B544F" w:rsidRPr="004833B4">
        <w:rPr>
          <w:b/>
          <w:sz w:val="22"/>
          <w:szCs w:val="20"/>
        </w:rPr>
        <w:t>,</w:t>
      </w:r>
      <w:r w:rsidRPr="004833B4">
        <w:rPr>
          <w:b/>
          <w:sz w:val="22"/>
          <w:szCs w:val="20"/>
        </w:rPr>
        <w:t xml:space="preserve"> относимых к основному персоналу</w:t>
      </w:r>
      <w:r w:rsidR="004B544F" w:rsidRPr="004833B4">
        <w:rPr>
          <w:b/>
          <w:sz w:val="22"/>
          <w:szCs w:val="20"/>
        </w:rPr>
        <w:t>, для расчета среднего размера оклада (должностного оклада) работников</w:t>
      </w:r>
      <w:r w:rsidR="00725845" w:rsidRPr="004833B4">
        <w:rPr>
          <w:b/>
          <w:sz w:val="22"/>
          <w:szCs w:val="20"/>
        </w:rPr>
        <w:t xml:space="preserve"> </w:t>
      </w:r>
      <w:r w:rsidR="004B544F" w:rsidRPr="004833B4">
        <w:rPr>
          <w:b/>
          <w:sz w:val="22"/>
          <w:szCs w:val="20"/>
        </w:rPr>
        <w:t xml:space="preserve">и </w:t>
      </w:r>
      <w:proofErr w:type="gramStart"/>
      <w:r w:rsidR="004B544F" w:rsidRPr="004833B4">
        <w:rPr>
          <w:b/>
          <w:sz w:val="22"/>
          <w:szCs w:val="20"/>
        </w:rPr>
        <w:t>определения  должностного</w:t>
      </w:r>
      <w:proofErr w:type="gramEnd"/>
      <w:r w:rsidR="004B544F" w:rsidRPr="004833B4">
        <w:rPr>
          <w:b/>
          <w:sz w:val="22"/>
          <w:szCs w:val="20"/>
        </w:rPr>
        <w:t xml:space="preserve"> оклада руководителя</w:t>
      </w:r>
    </w:p>
    <w:p w14:paraId="71B025CF" w14:textId="77777777" w:rsidR="00D52912" w:rsidRPr="005C6EF8" w:rsidRDefault="00D52912" w:rsidP="005C6EF8">
      <w:pPr>
        <w:pStyle w:val="af8"/>
        <w:rPr>
          <w:sz w:val="20"/>
          <w:szCs w:val="20"/>
        </w:rPr>
      </w:pPr>
    </w:p>
    <w:p w14:paraId="0DA7615A" w14:textId="0758907E" w:rsidR="004833B4" w:rsidRPr="002251D5" w:rsidRDefault="002251D5" w:rsidP="004833B4">
      <w:pPr>
        <w:autoSpaceDE w:val="0"/>
        <w:autoSpaceDN w:val="0"/>
        <w:adjustRightInd w:val="0"/>
        <w:outlineLvl w:val="1"/>
        <w:rPr>
          <w:rFonts w:ascii="Times New Roman" w:hAnsi="Times New Roman" w:cs="Times New Roman"/>
          <w:sz w:val="24"/>
        </w:rPr>
      </w:pPr>
      <w:r w:rsidRPr="002251D5">
        <w:rPr>
          <w:rFonts w:ascii="Times New Roman" w:hAnsi="Times New Roman" w:cs="Times New Roman"/>
          <w:sz w:val="24"/>
        </w:rPr>
        <w:t xml:space="preserve">Директор МУК ИДЦ «Кедр» </w:t>
      </w:r>
    </w:p>
    <w:p w14:paraId="694E6394" w14:textId="445B9A55" w:rsidR="004833B4" w:rsidRPr="002251D5" w:rsidRDefault="002251D5" w:rsidP="004833B4">
      <w:pPr>
        <w:autoSpaceDE w:val="0"/>
        <w:autoSpaceDN w:val="0"/>
        <w:adjustRightInd w:val="0"/>
        <w:outlineLvl w:val="1"/>
        <w:rPr>
          <w:rFonts w:ascii="Times New Roman" w:hAnsi="Times New Roman" w:cs="Times New Roman"/>
          <w:sz w:val="24"/>
        </w:rPr>
      </w:pPr>
      <w:r w:rsidRPr="002251D5">
        <w:rPr>
          <w:rFonts w:ascii="Times New Roman" w:hAnsi="Times New Roman" w:cs="Times New Roman"/>
          <w:sz w:val="24"/>
        </w:rPr>
        <w:t>Художественный руководитель</w:t>
      </w:r>
    </w:p>
    <w:p w14:paraId="093C74F1" w14:textId="3C7DBD2F" w:rsidR="002251D5" w:rsidRDefault="002251D5" w:rsidP="004833B4">
      <w:pPr>
        <w:autoSpaceDE w:val="0"/>
        <w:autoSpaceDN w:val="0"/>
        <w:adjustRightInd w:val="0"/>
        <w:outlineLvl w:val="1"/>
        <w:rPr>
          <w:rFonts w:ascii="Times New Roman" w:hAnsi="Times New Roman" w:cs="Times New Roman"/>
          <w:sz w:val="24"/>
        </w:rPr>
      </w:pPr>
      <w:r w:rsidRPr="002251D5">
        <w:rPr>
          <w:rFonts w:ascii="Times New Roman" w:hAnsi="Times New Roman" w:cs="Times New Roman"/>
          <w:sz w:val="24"/>
        </w:rPr>
        <w:t>Заведующий библиотеки</w:t>
      </w:r>
    </w:p>
    <w:p w14:paraId="3ECF8812" w14:textId="1B962FED" w:rsidR="002251D5" w:rsidRDefault="002251D5" w:rsidP="004833B4">
      <w:pPr>
        <w:autoSpaceDE w:val="0"/>
        <w:autoSpaceDN w:val="0"/>
        <w:adjustRightInd w:val="0"/>
        <w:outlineLvl w:val="1"/>
        <w:rPr>
          <w:rFonts w:ascii="Times New Roman" w:hAnsi="Times New Roman" w:cs="Times New Roman"/>
          <w:sz w:val="24"/>
        </w:rPr>
      </w:pPr>
      <w:r w:rsidRPr="008B681E">
        <w:rPr>
          <w:rFonts w:ascii="Times New Roman" w:hAnsi="Times New Roman" w:cs="Times New Roman"/>
          <w:sz w:val="24"/>
        </w:rPr>
        <w:t>Библиотекарь</w:t>
      </w:r>
    </w:p>
    <w:p w14:paraId="6BB95A9B" w14:textId="77777777" w:rsidR="008B681E" w:rsidRPr="004833B4" w:rsidRDefault="008B681E" w:rsidP="004833B4">
      <w:pPr>
        <w:autoSpaceDE w:val="0"/>
        <w:autoSpaceDN w:val="0"/>
        <w:adjustRightInd w:val="0"/>
        <w:outlineLvl w:val="1"/>
        <w:rPr>
          <w:rFonts w:ascii="Times New Roman" w:hAnsi="Times New Roman" w:cs="Times New Roman"/>
          <w:sz w:val="24"/>
        </w:rPr>
      </w:pPr>
    </w:p>
    <w:p w14:paraId="7F4F1335" w14:textId="77777777" w:rsidR="004833B4" w:rsidRDefault="004833B4" w:rsidP="00275CF4">
      <w:pPr>
        <w:autoSpaceDE w:val="0"/>
        <w:autoSpaceDN w:val="0"/>
        <w:adjustRightInd w:val="0"/>
        <w:outlineLvl w:val="1"/>
        <w:rPr>
          <w:rFonts w:ascii="Times New Roman" w:hAnsi="Times New Roman" w:cs="Times New Roman"/>
          <w:b/>
          <w:sz w:val="24"/>
        </w:rPr>
      </w:pPr>
    </w:p>
    <w:p w14:paraId="17A0CE6B" w14:textId="033A61A9" w:rsidR="002514AA" w:rsidRPr="002514AA" w:rsidRDefault="004833B4" w:rsidP="002514AA">
      <w:pPr>
        <w:autoSpaceDE w:val="0"/>
        <w:autoSpaceDN w:val="0"/>
        <w:adjustRightInd w:val="0"/>
        <w:jc w:val="right"/>
        <w:outlineLvl w:val="1"/>
        <w:rPr>
          <w:rFonts w:ascii="Times New Roman" w:hAnsi="Times New Roman" w:cs="Times New Roman"/>
          <w:b/>
          <w:sz w:val="24"/>
        </w:rPr>
      </w:pPr>
      <w:r>
        <w:rPr>
          <w:rFonts w:ascii="Times New Roman" w:hAnsi="Times New Roman" w:cs="Times New Roman"/>
          <w:b/>
          <w:sz w:val="24"/>
        </w:rPr>
        <w:t xml:space="preserve">Приложение № </w:t>
      </w:r>
      <w:r w:rsidR="008B681E">
        <w:rPr>
          <w:rFonts w:ascii="Times New Roman" w:hAnsi="Times New Roman" w:cs="Times New Roman"/>
          <w:b/>
          <w:sz w:val="24"/>
        </w:rPr>
        <w:t>3</w:t>
      </w:r>
    </w:p>
    <w:p w14:paraId="0F1BA395" w14:textId="049D093C" w:rsidR="00CB50FB" w:rsidRDefault="00106190" w:rsidP="00CB50FB">
      <w:pPr>
        <w:pStyle w:val="af8"/>
        <w:jc w:val="right"/>
        <w:rPr>
          <w:sz w:val="22"/>
        </w:rPr>
      </w:pPr>
      <w:r w:rsidRPr="00CB50FB">
        <w:rPr>
          <w:sz w:val="22"/>
        </w:rPr>
        <w:t xml:space="preserve">к Положению об оплате труда работников МУК </w:t>
      </w:r>
      <w:r w:rsidR="002251D5">
        <w:rPr>
          <w:sz w:val="22"/>
        </w:rPr>
        <w:t>ИДЦ «Кедр»</w:t>
      </w:r>
      <w:r w:rsidRPr="00CB50FB">
        <w:rPr>
          <w:sz w:val="22"/>
        </w:rPr>
        <w:t xml:space="preserve"> </w:t>
      </w:r>
    </w:p>
    <w:p w14:paraId="325F5443" w14:textId="34DBDFD5" w:rsidR="00CB50FB" w:rsidRDefault="00106190" w:rsidP="00CB50FB">
      <w:pPr>
        <w:pStyle w:val="af8"/>
        <w:jc w:val="right"/>
        <w:rPr>
          <w:sz w:val="22"/>
        </w:rPr>
      </w:pPr>
      <w:r w:rsidRPr="00CB50FB">
        <w:rPr>
          <w:sz w:val="22"/>
        </w:rPr>
        <w:t xml:space="preserve">находящегося в ведении Администрации </w:t>
      </w:r>
      <w:r w:rsidR="00C4612A">
        <w:rPr>
          <w:sz w:val="22"/>
        </w:rPr>
        <w:t>Хребтовского городского</w:t>
      </w:r>
      <w:r w:rsidRPr="00CB50FB">
        <w:rPr>
          <w:sz w:val="22"/>
        </w:rPr>
        <w:t xml:space="preserve"> поселения, </w:t>
      </w:r>
    </w:p>
    <w:p w14:paraId="0E304C9C" w14:textId="77777777" w:rsidR="00106190" w:rsidRPr="00CB50FB" w:rsidRDefault="00106190" w:rsidP="00CB50FB">
      <w:pPr>
        <w:pStyle w:val="af8"/>
        <w:jc w:val="right"/>
        <w:rPr>
          <w:sz w:val="22"/>
        </w:rPr>
      </w:pPr>
      <w:proofErr w:type="gramStart"/>
      <w:r w:rsidRPr="00CB50FB">
        <w:rPr>
          <w:sz w:val="22"/>
        </w:rPr>
        <w:t>утверждённое  решением</w:t>
      </w:r>
      <w:proofErr w:type="gramEnd"/>
      <w:r w:rsidRPr="00CB50FB">
        <w:rPr>
          <w:sz w:val="22"/>
        </w:rPr>
        <w:t xml:space="preserve"> Думы </w:t>
      </w:r>
    </w:p>
    <w:p w14:paraId="6DF7ADF9" w14:textId="52E7B484" w:rsidR="00106190" w:rsidRPr="00CB50FB" w:rsidRDefault="00C4612A" w:rsidP="00CB50FB">
      <w:pPr>
        <w:pStyle w:val="af8"/>
        <w:jc w:val="right"/>
        <w:rPr>
          <w:sz w:val="22"/>
        </w:rPr>
      </w:pPr>
      <w:r>
        <w:rPr>
          <w:sz w:val="22"/>
        </w:rPr>
        <w:t>Хребтовского городского</w:t>
      </w:r>
      <w:r w:rsidR="00106190" w:rsidRPr="00CB50FB">
        <w:rPr>
          <w:sz w:val="22"/>
        </w:rPr>
        <w:t xml:space="preserve"> поселения</w:t>
      </w:r>
    </w:p>
    <w:p w14:paraId="51DA173A" w14:textId="1D3E7ECB" w:rsidR="002514AA" w:rsidRDefault="00D877B1" w:rsidP="00275CF4">
      <w:pPr>
        <w:pStyle w:val="af8"/>
        <w:jc w:val="right"/>
        <w:rPr>
          <w:sz w:val="22"/>
        </w:rPr>
      </w:pPr>
      <w:r>
        <w:rPr>
          <w:sz w:val="22"/>
        </w:rPr>
        <w:t xml:space="preserve">    </w:t>
      </w:r>
      <w:proofErr w:type="gramStart"/>
      <w:r>
        <w:rPr>
          <w:sz w:val="22"/>
        </w:rPr>
        <w:t>от  «</w:t>
      </w:r>
      <w:proofErr w:type="gramEnd"/>
      <w:r w:rsidR="005B184E">
        <w:rPr>
          <w:sz w:val="22"/>
        </w:rPr>
        <w:t>1</w:t>
      </w:r>
      <w:r w:rsidR="002251D5">
        <w:rPr>
          <w:sz w:val="22"/>
        </w:rPr>
        <w:t>9</w:t>
      </w:r>
      <w:r>
        <w:rPr>
          <w:sz w:val="22"/>
        </w:rPr>
        <w:t xml:space="preserve">» </w:t>
      </w:r>
      <w:r w:rsidR="002251D5">
        <w:rPr>
          <w:sz w:val="22"/>
        </w:rPr>
        <w:t>марта</w:t>
      </w:r>
      <w:r w:rsidR="005B184E">
        <w:rPr>
          <w:sz w:val="22"/>
        </w:rPr>
        <w:t xml:space="preserve">  20</w:t>
      </w:r>
      <w:r w:rsidR="002251D5">
        <w:rPr>
          <w:sz w:val="22"/>
        </w:rPr>
        <w:t>20</w:t>
      </w:r>
      <w:r w:rsidR="00106190" w:rsidRPr="00CB50FB">
        <w:rPr>
          <w:sz w:val="22"/>
        </w:rPr>
        <w:t xml:space="preserve"> г.</w:t>
      </w:r>
      <w:r w:rsidR="000E47BB" w:rsidRPr="000E47BB">
        <w:rPr>
          <w:sz w:val="22"/>
        </w:rPr>
        <w:t xml:space="preserve"> </w:t>
      </w:r>
      <w:r w:rsidR="000E47BB" w:rsidRPr="00CB50FB">
        <w:rPr>
          <w:sz w:val="22"/>
        </w:rPr>
        <w:t>№</w:t>
      </w:r>
      <w:r w:rsidR="005B184E">
        <w:rPr>
          <w:sz w:val="22"/>
        </w:rPr>
        <w:t xml:space="preserve"> </w:t>
      </w:r>
      <w:r w:rsidR="002251D5">
        <w:rPr>
          <w:sz w:val="22"/>
        </w:rPr>
        <w:t>82</w:t>
      </w:r>
      <w:r w:rsidR="000E47BB" w:rsidRPr="00CB50FB">
        <w:rPr>
          <w:sz w:val="22"/>
        </w:rPr>
        <w:t xml:space="preserve">     </w:t>
      </w:r>
    </w:p>
    <w:p w14:paraId="36B9E9F5" w14:textId="77777777" w:rsidR="00275CF4" w:rsidRPr="00275CF4" w:rsidRDefault="00275CF4" w:rsidP="00275CF4">
      <w:pPr>
        <w:pStyle w:val="af8"/>
        <w:jc w:val="right"/>
        <w:rPr>
          <w:sz w:val="22"/>
        </w:rPr>
      </w:pPr>
    </w:p>
    <w:p w14:paraId="15512656" w14:textId="77777777" w:rsidR="002514AA" w:rsidRPr="002514AA" w:rsidRDefault="002514AA" w:rsidP="002514AA">
      <w:pPr>
        <w:widowControl w:val="0"/>
        <w:autoSpaceDE w:val="0"/>
        <w:autoSpaceDN w:val="0"/>
        <w:adjustRightInd w:val="0"/>
        <w:jc w:val="center"/>
        <w:rPr>
          <w:rFonts w:ascii="Times New Roman" w:hAnsi="Times New Roman" w:cs="Times New Roman"/>
          <w:b/>
          <w:sz w:val="24"/>
        </w:rPr>
      </w:pPr>
      <w:r w:rsidRPr="002514AA">
        <w:rPr>
          <w:rFonts w:ascii="Times New Roman" w:hAnsi="Times New Roman" w:cs="Times New Roman"/>
          <w:b/>
          <w:sz w:val="24"/>
        </w:rPr>
        <w:t>ПОЛОЖЕНИЕ</w:t>
      </w:r>
    </w:p>
    <w:p w14:paraId="65386BE9" w14:textId="77777777" w:rsidR="002514AA" w:rsidRPr="00240EBB" w:rsidRDefault="002514AA" w:rsidP="00240EBB">
      <w:pPr>
        <w:pStyle w:val="af8"/>
        <w:jc w:val="center"/>
        <w:rPr>
          <w:b/>
        </w:rPr>
      </w:pPr>
      <w:r w:rsidRPr="00240EBB">
        <w:rPr>
          <w:b/>
        </w:rPr>
        <w:t>о выплатах стимулирующего характера работникам</w:t>
      </w:r>
      <w:r w:rsidR="00E86212">
        <w:rPr>
          <w:b/>
        </w:rPr>
        <w:t xml:space="preserve"> и руководителю</w:t>
      </w:r>
    </w:p>
    <w:p w14:paraId="4090AC1A" w14:textId="77777777" w:rsidR="002514AA" w:rsidRPr="00240EBB" w:rsidRDefault="002514AA" w:rsidP="00240EBB">
      <w:pPr>
        <w:pStyle w:val="af8"/>
        <w:jc w:val="center"/>
        <w:rPr>
          <w:b/>
        </w:rPr>
      </w:pPr>
      <w:r w:rsidRPr="00240EBB">
        <w:rPr>
          <w:b/>
        </w:rPr>
        <w:t>Муниципального учреждения культуры</w:t>
      </w:r>
    </w:p>
    <w:p w14:paraId="3F3D06A9" w14:textId="0FB8B829" w:rsidR="005C20BB" w:rsidRPr="002514AA" w:rsidRDefault="002251D5" w:rsidP="00275CF4">
      <w:pPr>
        <w:pStyle w:val="af8"/>
        <w:jc w:val="center"/>
        <w:rPr>
          <w:b/>
        </w:rPr>
      </w:pPr>
      <w:r>
        <w:rPr>
          <w:b/>
        </w:rPr>
        <w:t>Информационно-досугового центра «Кедр»</w:t>
      </w:r>
    </w:p>
    <w:p w14:paraId="23355458" w14:textId="77777777" w:rsidR="005C20BB" w:rsidRPr="00240EBB" w:rsidRDefault="005C20BB" w:rsidP="00240EBB">
      <w:pPr>
        <w:pStyle w:val="af4"/>
        <w:widowControl w:val="0"/>
        <w:numPr>
          <w:ilvl w:val="0"/>
          <w:numId w:val="14"/>
        </w:numPr>
        <w:autoSpaceDE w:val="0"/>
        <w:autoSpaceDN w:val="0"/>
        <w:adjustRightInd w:val="0"/>
        <w:spacing w:after="0" w:line="240" w:lineRule="auto"/>
        <w:jc w:val="center"/>
        <w:rPr>
          <w:rFonts w:ascii="Times New Roman" w:hAnsi="Times New Roman" w:cs="Times New Roman"/>
          <w:b/>
          <w:sz w:val="24"/>
          <w:szCs w:val="24"/>
        </w:rPr>
      </w:pPr>
      <w:r w:rsidRPr="00240EBB">
        <w:rPr>
          <w:rFonts w:ascii="Times New Roman" w:hAnsi="Times New Roman" w:cs="Times New Roman"/>
          <w:b/>
          <w:sz w:val="24"/>
          <w:szCs w:val="24"/>
        </w:rPr>
        <w:t>Общие положения</w:t>
      </w:r>
    </w:p>
    <w:p w14:paraId="4FF16A5E" w14:textId="77777777" w:rsidR="00ED1107" w:rsidRPr="00ED1107" w:rsidRDefault="005C20BB" w:rsidP="00F64371">
      <w:pPr>
        <w:tabs>
          <w:tab w:val="left" w:pos="3140"/>
        </w:tabs>
        <w:spacing w:after="0" w:line="240" w:lineRule="auto"/>
        <w:ind w:firstLine="540"/>
        <w:jc w:val="both"/>
        <w:rPr>
          <w:rFonts w:ascii="Times New Roman" w:eastAsia="Times New Roman" w:hAnsi="Times New Roman" w:cs="Times New Roman"/>
          <w:bCs/>
          <w:sz w:val="24"/>
          <w:szCs w:val="24"/>
          <w:lang w:eastAsia="ru-RU"/>
        </w:rPr>
      </w:pPr>
      <w:r w:rsidRPr="00ED1107">
        <w:rPr>
          <w:rFonts w:ascii="Times New Roman" w:hAnsi="Times New Roman" w:cs="Times New Roman"/>
          <w:sz w:val="24"/>
          <w:szCs w:val="24"/>
        </w:rPr>
        <w:t>1.1. Настоящее Положение разработано в соответствии со ст. 144 Трудового Кодекса РФ,</w:t>
      </w:r>
      <w:r w:rsidR="006C55BC" w:rsidRPr="00ED1107">
        <w:rPr>
          <w:rFonts w:ascii="Times New Roman" w:hAnsi="Times New Roman" w:cs="Times New Roman"/>
          <w:sz w:val="24"/>
          <w:szCs w:val="24"/>
        </w:rPr>
        <w:t xml:space="preserve"> </w:t>
      </w:r>
      <w:r w:rsidRPr="00ED1107">
        <w:rPr>
          <w:rFonts w:ascii="Times New Roman" w:hAnsi="Times New Roman" w:cs="Times New Roman"/>
          <w:sz w:val="24"/>
          <w:szCs w:val="24"/>
        </w:rPr>
        <w:t>Постановлением Минтруда РФ</w:t>
      </w:r>
      <w:r w:rsidR="006C55BC" w:rsidRPr="00ED1107">
        <w:rPr>
          <w:rFonts w:ascii="Times New Roman" w:hAnsi="Times New Roman" w:cs="Times New Roman"/>
          <w:sz w:val="24"/>
          <w:szCs w:val="24"/>
        </w:rPr>
        <w:t xml:space="preserve"> </w:t>
      </w:r>
      <w:r w:rsidRPr="00ED1107">
        <w:rPr>
          <w:rFonts w:ascii="Times New Roman" w:hAnsi="Times New Roman" w:cs="Times New Roman"/>
          <w:sz w:val="24"/>
          <w:szCs w:val="24"/>
        </w:rPr>
        <w:t xml:space="preserve">от 4.03.1993 г. №48 «Об утверждении разъяснения «О порядке установления доплат и надбавок работникам учреждений, находящихся на бюджетном финансировании», с приказом Министерства здравоохранения и социального развития Российской Федерации </w:t>
      </w:r>
      <w:r w:rsidRPr="00ED1107">
        <w:rPr>
          <w:rFonts w:ascii="Times New Roman" w:hAnsi="Times New Roman" w:cs="Times New Roman"/>
          <w:bCs/>
          <w:color w:val="000000"/>
          <w:sz w:val="24"/>
          <w:szCs w:val="24"/>
        </w:rPr>
        <w:t xml:space="preserve">от 29 декабря </w:t>
      </w:r>
      <w:smartTag w:uri="urn:schemas-microsoft-com:office:smarttags" w:element="metricconverter">
        <w:smartTagPr>
          <w:attr w:name="ProductID" w:val="2007 г"/>
        </w:smartTagPr>
        <w:r w:rsidRPr="00ED1107">
          <w:rPr>
            <w:rFonts w:ascii="Times New Roman" w:hAnsi="Times New Roman" w:cs="Times New Roman"/>
            <w:bCs/>
            <w:color w:val="000000"/>
            <w:sz w:val="24"/>
            <w:szCs w:val="24"/>
          </w:rPr>
          <w:t>2007 г</w:t>
        </w:r>
      </w:smartTag>
      <w:r w:rsidRPr="00ED1107">
        <w:rPr>
          <w:rFonts w:ascii="Times New Roman" w:hAnsi="Times New Roman" w:cs="Times New Roman"/>
          <w:bCs/>
          <w:color w:val="000000"/>
          <w:sz w:val="24"/>
          <w:szCs w:val="24"/>
        </w:rPr>
        <w:t>. N 818 «Об  утверждении перечня видов выплат стимулирующего характера в федеральных бюджетных, автономных, казённых учреждениях»,</w:t>
      </w:r>
      <w:r w:rsidRPr="00ED1107">
        <w:rPr>
          <w:rFonts w:ascii="Times New Roman" w:hAnsi="Times New Roman" w:cs="Times New Roman"/>
          <w:bCs/>
          <w:color w:val="FF0000"/>
          <w:sz w:val="24"/>
          <w:szCs w:val="24"/>
        </w:rPr>
        <w:t xml:space="preserve"> </w:t>
      </w:r>
      <w:r w:rsidRPr="00ED1107">
        <w:rPr>
          <w:rFonts w:ascii="Times New Roman" w:hAnsi="Times New Roman" w:cs="Times New Roman"/>
          <w:bCs/>
          <w:color w:val="000000"/>
          <w:sz w:val="24"/>
          <w:szCs w:val="24"/>
        </w:rPr>
        <w:t xml:space="preserve"> </w:t>
      </w:r>
      <w:r w:rsidR="00ED1107">
        <w:rPr>
          <w:rFonts w:ascii="Times New Roman" w:hAnsi="Times New Roman" w:cs="Times New Roman"/>
          <w:bCs/>
          <w:color w:val="000000"/>
          <w:sz w:val="24"/>
          <w:szCs w:val="24"/>
        </w:rPr>
        <w:t xml:space="preserve">на основании постановления администрации </w:t>
      </w:r>
      <w:proofErr w:type="spellStart"/>
      <w:r w:rsidR="00ED1107">
        <w:rPr>
          <w:rFonts w:ascii="Times New Roman" w:hAnsi="Times New Roman" w:cs="Times New Roman"/>
          <w:bCs/>
          <w:color w:val="000000"/>
          <w:sz w:val="24"/>
          <w:szCs w:val="24"/>
        </w:rPr>
        <w:t>Нижнеилимского</w:t>
      </w:r>
      <w:proofErr w:type="spellEnd"/>
      <w:r w:rsidR="00ED1107">
        <w:rPr>
          <w:rFonts w:ascii="Times New Roman" w:hAnsi="Times New Roman" w:cs="Times New Roman"/>
          <w:bCs/>
          <w:color w:val="000000"/>
          <w:sz w:val="24"/>
          <w:szCs w:val="24"/>
        </w:rPr>
        <w:t xml:space="preserve"> муниципального района </w:t>
      </w:r>
      <w:r w:rsidR="00ED1107">
        <w:rPr>
          <w:rFonts w:ascii="Times New Roman" w:eastAsia="Times New Roman" w:hAnsi="Times New Roman" w:cs="Times New Roman"/>
          <w:bCs/>
          <w:sz w:val="24"/>
          <w:szCs w:val="24"/>
          <w:lang w:eastAsia="ru-RU"/>
        </w:rPr>
        <w:t xml:space="preserve">от 20.02.2018 № 139  об утверждении </w:t>
      </w:r>
      <w:r w:rsidRPr="00ED1107">
        <w:rPr>
          <w:rFonts w:ascii="Times New Roman" w:hAnsi="Times New Roman" w:cs="Times New Roman"/>
          <w:sz w:val="24"/>
          <w:szCs w:val="24"/>
        </w:rPr>
        <w:t>П</w:t>
      </w:r>
      <w:r w:rsidR="00ED1107" w:rsidRPr="00ED1107">
        <w:rPr>
          <w:rFonts w:ascii="Times New Roman" w:hAnsi="Times New Roman" w:cs="Times New Roman"/>
          <w:sz w:val="24"/>
          <w:szCs w:val="24"/>
        </w:rPr>
        <w:t>римерного п</w:t>
      </w:r>
      <w:r w:rsidRPr="00ED1107">
        <w:rPr>
          <w:rFonts w:ascii="Times New Roman" w:hAnsi="Times New Roman" w:cs="Times New Roman"/>
          <w:sz w:val="24"/>
          <w:szCs w:val="24"/>
        </w:rPr>
        <w:t xml:space="preserve">оложения </w:t>
      </w:r>
      <w:r w:rsidR="00ED1107" w:rsidRPr="00ED1107">
        <w:rPr>
          <w:rFonts w:ascii="Times New Roman" w:eastAsia="Times New Roman" w:hAnsi="Times New Roman" w:cs="Times New Roman"/>
          <w:bCs/>
          <w:sz w:val="24"/>
          <w:szCs w:val="24"/>
          <w:lang w:eastAsia="ru-RU"/>
        </w:rPr>
        <w:t xml:space="preserve">об </w:t>
      </w:r>
      <w:r w:rsidR="00ED1107" w:rsidRPr="00ED1107">
        <w:rPr>
          <w:rFonts w:ascii="Times New Roman" w:eastAsia="Times New Roman" w:hAnsi="Times New Roman" w:cs="Times New Roman"/>
          <w:bCs/>
          <w:sz w:val="24"/>
          <w:szCs w:val="24"/>
          <w:lang w:eastAsia="ru-RU"/>
        </w:rPr>
        <w:lastRenderedPageBreak/>
        <w:t xml:space="preserve">оплате труда работников муниципальных учреждений культуры, </w:t>
      </w:r>
      <w:r w:rsidR="00ED1107" w:rsidRPr="0087180C">
        <w:rPr>
          <w:rFonts w:ascii="Times New Roman" w:eastAsia="Times New Roman" w:hAnsi="Times New Roman" w:cs="Times New Roman"/>
          <w:bCs/>
          <w:sz w:val="24"/>
          <w:szCs w:val="24"/>
          <w:lang w:eastAsia="ru-RU"/>
        </w:rPr>
        <w:t>находящихся в ведении муниципального образования "</w:t>
      </w:r>
      <w:proofErr w:type="spellStart"/>
      <w:r w:rsidR="00ED1107" w:rsidRPr="0087180C">
        <w:rPr>
          <w:rFonts w:ascii="Times New Roman" w:eastAsia="Times New Roman" w:hAnsi="Times New Roman" w:cs="Times New Roman"/>
          <w:bCs/>
          <w:sz w:val="24"/>
          <w:szCs w:val="24"/>
          <w:lang w:eastAsia="ru-RU"/>
        </w:rPr>
        <w:t>Нижнеилимский</w:t>
      </w:r>
      <w:proofErr w:type="spellEnd"/>
      <w:r w:rsidR="00ED1107" w:rsidRPr="0087180C">
        <w:rPr>
          <w:rFonts w:ascii="Times New Roman" w:eastAsia="Times New Roman" w:hAnsi="Times New Roman" w:cs="Times New Roman"/>
          <w:bCs/>
          <w:sz w:val="24"/>
          <w:szCs w:val="24"/>
          <w:lang w:eastAsia="ru-RU"/>
        </w:rPr>
        <w:t xml:space="preserve">  район".</w:t>
      </w:r>
      <w:r w:rsidR="00ED1107">
        <w:rPr>
          <w:rFonts w:ascii="Times New Roman" w:eastAsia="Times New Roman" w:hAnsi="Times New Roman" w:cs="Times New Roman"/>
          <w:bCs/>
          <w:sz w:val="24"/>
          <w:szCs w:val="24"/>
          <w:lang w:eastAsia="ru-RU"/>
        </w:rPr>
        <w:t xml:space="preserve"> </w:t>
      </w:r>
    </w:p>
    <w:p w14:paraId="7B8A6D0A" w14:textId="77777777" w:rsidR="005C20BB" w:rsidRPr="005C20BB" w:rsidRDefault="005C20BB" w:rsidP="00F64371">
      <w:pPr>
        <w:pStyle w:val="af8"/>
        <w:ind w:firstLine="708"/>
        <w:jc w:val="both"/>
      </w:pPr>
      <w:r w:rsidRPr="005C20BB">
        <w:t xml:space="preserve">1.2. Настоящее Положение устанавливает критерии и порядок распределения стимулирующей части заработной платы работников </w:t>
      </w:r>
      <w:r w:rsidR="00E86212">
        <w:t>и руководителя</w:t>
      </w:r>
      <w:r w:rsidR="00E86212" w:rsidRPr="005C20BB">
        <w:t xml:space="preserve"> </w:t>
      </w:r>
      <w:r w:rsidRPr="005C20BB">
        <w:t>учреждения.</w:t>
      </w:r>
    </w:p>
    <w:p w14:paraId="0886111F" w14:textId="77777777" w:rsidR="005C20BB" w:rsidRPr="005C20BB" w:rsidRDefault="005C20BB" w:rsidP="00F64371">
      <w:pPr>
        <w:pStyle w:val="af8"/>
        <w:ind w:firstLine="708"/>
        <w:jc w:val="both"/>
      </w:pPr>
      <w:r w:rsidRPr="005C20BB">
        <w:t xml:space="preserve">1.3.Основанием для стимулирования работников </w:t>
      </w:r>
      <w:r w:rsidR="00E86212">
        <w:t>и руководителя</w:t>
      </w:r>
      <w:r w:rsidR="00E86212" w:rsidRPr="005C20BB">
        <w:t xml:space="preserve"> </w:t>
      </w:r>
      <w:r w:rsidR="00E86212">
        <w:t>учреждения</w:t>
      </w:r>
      <w:r w:rsidR="009D2418" w:rsidRPr="005C20BB">
        <w:t xml:space="preserve"> </w:t>
      </w:r>
      <w:r w:rsidRPr="005C20BB">
        <w:t>являются показатели качества и результативности их профессиональной деятельности, рассчитанные на основании критериев и с учетом степени сложности, важности и эффективности полученных результатов.</w:t>
      </w:r>
    </w:p>
    <w:p w14:paraId="1A4B88BD" w14:textId="77777777" w:rsidR="005C20BB" w:rsidRPr="005C20BB" w:rsidRDefault="005C20BB" w:rsidP="00F64371">
      <w:pPr>
        <w:pStyle w:val="af8"/>
        <w:ind w:firstLine="708"/>
        <w:jc w:val="both"/>
        <w:rPr>
          <w:color w:val="FF0000"/>
        </w:rPr>
      </w:pPr>
      <w:r w:rsidRPr="005C20BB">
        <w:t xml:space="preserve">1.4. Объем средств, направленных на стимулирующую часть фонда оплаты труда учреждения, составляет 30% и более от общего фонда оплаты труда работников </w:t>
      </w:r>
      <w:r w:rsidR="00E86212">
        <w:t>и руководителя</w:t>
      </w:r>
      <w:r w:rsidR="00E86212" w:rsidRPr="005C20BB">
        <w:t xml:space="preserve"> </w:t>
      </w:r>
      <w:r w:rsidRPr="005C20BB">
        <w:t>учреждения.</w:t>
      </w:r>
    </w:p>
    <w:p w14:paraId="5EC97028" w14:textId="77777777" w:rsidR="005C20BB" w:rsidRDefault="006C55BC" w:rsidP="00275CF4">
      <w:pPr>
        <w:pStyle w:val="af8"/>
        <w:ind w:firstLine="708"/>
        <w:jc w:val="both"/>
      </w:pPr>
      <w:r>
        <w:t xml:space="preserve">1.5. </w:t>
      </w:r>
      <w:r w:rsidR="005C20BB" w:rsidRPr="005C20BB">
        <w:t xml:space="preserve">Стимулирующие выплаты устанавливаются </w:t>
      </w:r>
      <w:r w:rsidR="005C20BB">
        <w:t xml:space="preserve">как </w:t>
      </w:r>
      <w:r w:rsidR="005C20BB" w:rsidRPr="005C20BB">
        <w:t>в процентах</w:t>
      </w:r>
      <w:r w:rsidR="005C20BB">
        <w:t xml:space="preserve"> к должностным окладам, так и</w:t>
      </w:r>
      <w:r w:rsidR="005C20BB" w:rsidRPr="005C20BB">
        <w:t xml:space="preserve"> в абсолютных размерах с учетом требований настоящего Положения (балльная  система учета выполнения критериев).</w:t>
      </w:r>
    </w:p>
    <w:p w14:paraId="70E0A2E4" w14:textId="77777777" w:rsidR="00275CF4" w:rsidRDefault="00275CF4" w:rsidP="00275CF4">
      <w:pPr>
        <w:pStyle w:val="af8"/>
        <w:ind w:firstLine="708"/>
        <w:jc w:val="both"/>
      </w:pPr>
    </w:p>
    <w:p w14:paraId="74D60866" w14:textId="77777777" w:rsidR="00275CF4" w:rsidRPr="00275CF4" w:rsidRDefault="00275CF4" w:rsidP="00275CF4">
      <w:pPr>
        <w:pStyle w:val="af8"/>
        <w:ind w:firstLine="708"/>
        <w:jc w:val="both"/>
      </w:pPr>
    </w:p>
    <w:p w14:paraId="520D2FC2" w14:textId="77777777" w:rsidR="005C20BB" w:rsidRPr="005C20BB" w:rsidRDefault="005C20BB" w:rsidP="00B4011D">
      <w:pPr>
        <w:pStyle w:val="af8"/>
        <w:jc w:val="center"/>
        <w:rPr>
          <w:rStyle w:val="s2"/>
          <w:b/>
          <w:bCs/>
          <w:color w:val="000000"/>
        </w:rPr>
      </w:pPr>
      <w:r w:rsidRPr="005C20BB">
        <w:rPr>
          <w:rStyle w:val="s2"/>
          <w:color w:val="000000"/>
        </w:rPr>
        <w:t xml:space="preserve">2. </w:t>
      </w:r>
      <w:r w:rsidRPr="005C20BB">
        <w:rPr>
          <w:rStyle w:val="s2"/>
          <w:b/>
          <w:color w:val="000000"/>
        </w:rPr>
        <w:t>Порядок определения размера и выплат стимулирующей</w:t>
      </w:r>
    </w:p>
    <w:p w14:paraId="5EEE054F" w14:textId="77777777" w:rsidR="005C20BB" w:rsidRPr="005C20BB" w:rsidRDefault="005C20BB" w:rsidP="00B4011D">
      <w:pPr>
        <w:pStyle w:val="af8"/>
        <w:jc w:val="center"/>
      </w:pPr>
      <w:r w:rsidRPr="005C20BB">
        <w:rPr>
          <w:rStyle w:val="s2"/>
          <w:b/>
          <w:color w:val="000000"/>
        </w:rPr>
        <w:t>части фонда оплаты труда.</w:t>
      </w:r>
    </w:p>
    <w:p w14:paraId="6C4E8DC0" w14:textId="77777777" w:rsidR="004A1826" w:rsidRDefault="005C20BB" w:rsidP="00F64371">
      <w:pPr>
        <w:pStyle w:val="af8"/>
        <w:ind w:firstLine="708"/>
        <w:jc w:val="both"/>
      </w:pPr>
      <w:r w:rsidRPr="005C20BB">
        <w:t>2.1. Стимулирующие выплаты устанавливаются работникам</w:t>
      </w:r>
      <w:r w:rsidR="00A20367">
        <w:t xml:space="preserve"> и руководителю </w:t>
      </w:r>
      <w:r w:rsidR="004A1826">
        <w:t>учреждения</w:t>
      </w:r>
      <w:r w:rsidRPr="005C20BB">
        <w:t xml:space="preserve"> с учетом: </w:t>
      </w:r>
    </w:p>
    <w:p w14:paraId="1CA0E7BA" w14:textId="77777777" w:rsidR="005C20BB" w:rsidRPr="005C20BB" w:rsidRDefault="005C20BB" w:rsidP="00F64371">
      <w:pPr>
        <w:pStyle w:val="af8"/>
        <w:jc w:val="both"/>
      </w:pPr>
      <w:r w:rsidRPr="005C20BB">
        <w:t>показателей и критериев эффективности деятельности;</w:t>
      </w:r>
    </w:p>
    <w:p w14:paraId="63E6907A" w14:textId="1EDAF721" w:rsidR="005C20BB" w:rsidRPr="005C20BB" w:rsidRDefault="005C20BB" w:rsidP="00F64371">
      <w:pPr>
        <w:pStyle w:val="af8"/>
        <w:jc w:val="both"/>
      </w:pPr>
      <w:r w:rsidRPr="005C20BB">
        <w:t>рекомендаций комиссии по определению размеров</w:t>
      </w:r>
      <w:r w:rsidR="00A20367">
        <w:t xml:space="preserve"> стимулирующих выплат</w:t>
      </w:r>
      <w:r w:rsidRPr="005C20BB">
        <w:t xml:space="preserve">, созданной в учреждении с участием муниципальных служащих </w:t>
      </w:r>
      <w:r>
        <w:t xml:space="preserve">Администрации </w:t>
      </w:r>
      <w:r w:rsidR="00C4612A">
        <w:t>Хребтовского городского</w:t>
      </w:r>
      <w:r>
        <w:t xml:space="preserve"> поселения</w:t>
      </w:r>
      <w:r w:rsidR="000E47BB">
        <w:t xml:space="preserve"> </w:t>
      </w:r>
      <w:proofErr w:type="spellStart"/>
      <w:r w:rsidR="000E47BB">
        <w:t>Нижнеилимского</w:t>
      </w:r>
      <w:proofErr w:type="spellEnd"/>
      <w:r w:rsidR="000E47BB">
        <w:t xml:space="preserve"> района</w:t>
      </w:r>
      <w:r>
        <w:t xml:space="preserve">. </w:t>
      </w:r>
    </w:p>
    <w:p w14:paraId="1F418438" w14:textId="77777777" w:rsidR="005C20BB" w:rsidRPr="00562F9F" w:rsidRDefault="005C20BB" w:rsidP="00F64371">
      <w:pPr>
        <w:pStyle w:val="af8"/>
        <w:ind w:firstLine="708"/>
        <w:jc w:val="both"/>
        <w:rPr>
          <w:sz w:val="28"/>
        </w:rPr>
      </w:pPr>
      <w:r w:rsidRPr="00BE5634">
        <w:t>2.2. Каждому критерию присваивается определенное максимальное количество баллов. Для измерения р</w:t>
      </w:r>
      <w:r w:rsidR="00A20367">
        <w:t xml:space="preserve">езультативности труда </w:t>
      </w:r>
      <w:r w:rsidRPr="00BE5634">
        <w:t xml:space="preserve">по каждому критерию вводятся показатели и шкала показателей. </w:t>
      </w:r>
      <w:r w:rsidR="004D5AE1" w:rsidRPr="00562F9F">
        <w:rPr>
          <w:u w:val="single"/>
        </w:rPr>
        <w:t>(Приложение</w:t>
      </w:r>
      <w:r w:rsidR="00562F9F" w:rsidRPr="00562F9F">
        <w:rPr>
          <w:u w:val="single"/>
        </w:rPr>
        <w:t>1</w:t>
      </w:r>
      <w:r w:rsidR="004D5AE1" w:rsidRPr="00562F9F">
        <w:t xml:space="preserve"> к положению о выплатах стимулирующего характера)</w:t>
      </w:r>
    </w:p>
    <w:p w14:paraId="2F7A2166" w14:textId="77777777" w:rsidR="005C20BB" w:rsidRPr="00BE5634" w:rsidRDefault="005C20BB" w:rsidP="00F64371">
      <w:pPr>
        <w:pStyle w:val="af8"/>
        <w:ind w:firstLine="708"/>
        <w:jc w:val="both"/>
      </w:pPr>
      <w:r w:rsidRPr="00BE5634">
        <w:t>2.3.Установление стимулирующих выплат по результатам профессиональной деятельности производится на основе мониторинга професси</w:t>
      </w:r>
      <w:r w:rsidR="00A20367">
        <w:t>ональной деятельности</w:t>
      </w:r>
      <w:r w:rsidRPr="00BE5634">
        <w:t>:</w:t>
      </w:r>
    </w:p>
    <w:p w14:paraId="7B6023B6" w14:textId="77777777" w:rsidR="005C20BB" w:rsidRPr="00BE5634" w:rsidRDefault="005C20BB" w:rsidP="00F64371">
      <w:pPr>
        <w:pStyle w:val="af8"/>
        <w:jc w:val="both"/>
      </w:pPr>
      <w:r w:rsidRPr="00BE5634">
        <w:t>За интенсивность и высокие результаты</w:t>
      </w:r>
    </w:p>
    <w:p w14:paraId="3246FF45" w14:textId="77777777" w:rsidR="005C20BB" w:rsidRPr="00BE5634" w:rsidRDefault="005C20BB" w:rsidP="00F64371">
      <w:pPr>
        <w:pStyle w:val="af8"/>
        <w:jc w:val="both"/>
      </w:pPr>
      <w:r w:rsidRPr="00BE5634">
        <w:t>За выполнение особо важных и срочных работ</w:t>
      </w:r>
    </w:p>
    <w:p w14:paraId="68BBC12C" w14:textId="77777777" w:rsidR="005C20BB" w:rsidRPr="00BE5634" w:rsidRDefault="005C20BB" w:rsidP="00F64371">
      <w:pPr>
        <w:pStyle w:val="af8"/>
        <w:jc w:val="both"/>
      </w:pPr>
      <w:r w:rsidRPr="00BE5634">
        <w:t>За  качество выполняемых работ</w:t>
      </w:r>
    </w:p>
    <w:p w14:paraId="05EE9D4A" w14:textId="77777777" w:rsidR="005C20BB" w:rsidRPr="00BE5634" w:rsidRDefault="005C20BB" w:rsidP="00F64371">
      <w:pPr>
        <w:pStyle w:val="af8"/>
        <w:ind w:firstLine="708"/>
        <w:jc w:val="both"/>
      </w:pPr>
      <w:r w:rsidRPr="00BE5634">
        <w:t>2.4. Распределение выплат стимулирующего характера осуществляется по итогам каждого месяца.</w:t>
      </w:r>
    </w:p>
    <w:p w14:paraId="2E14CD5E" w14:textId="55229189" w:rsidR="005C20BB" w:rsidRPr="005C20BB" w:rsidRDefault="00A27130" w:rsidP="00F64371">
      <w:pPr>
        <w:pStyle w:val="af8"/>
        <w:ind w:firstLine="708"/>
        <w:jc w:val="both"/>
      </w:pPr>
      <w:r>
        <w:t xml:space="preserve">2.4.1. </w:t>
      </w:r>
      <w:r w:rsidR="00B7469B">
        <w:t xml:space="preserve">Сотруднику Муниципального казенного учреждения «Сервисный центр» </w:t>
      </w:r>
      <w:r w:rsidR="00ED1107">
        <w:t xml:space="preserve">(в соответствии с Соглашением </w:t>
      </w:r>
      <w:r w:rsidR="00B7469B">
        <w:t>на бухгалтерское обслуживание</w:t>
      </w:r>
      <w:r>
        <w:t>)</w:t>
      </w:r>
      <w:r w:rsidR="005C20BB">
        <w:t xml:space="preserve">  </w:t>
      </w:r>
      <w:r w:rsidR="005C20BB" w:rsidRPr="005C20BB">
        <w:t xml:space="preserve">ежемесячно предоставляет </w:t>
      </w:r>
      <w:r w:rsidR="005C20BB">
        <w:t xml:space="preserve">руководителю учреждения </w:t>
      </w:r>
      <w:r w:rsidR="005C20BB" w:rsidRPr="005C20BB">
        <w:t>информацию  о сумме стимулирующей части фонда оплаты труда, не включая районный коэффициент и процентную надбавку за работу в районах Крайнего Севера и приравненных к ним местностям.</w:t>
      </w:r>
    </w:p>
    <w:p w14:paraId="6F174C70" w14:textId="77777777" w:rsidR="005C20BB" w:rsidRPr="005C20BB" w:rsidRDefault="005C20BB" w:rsidP="00F64371">
      <w:pPr>
        <w:pStyle w:val="af8"/>
        <w:ind w:firstLine="708"/>
        <w:jc w:val="both"/>
      </w:pPr>
      <w:r w:rsidRPr="005C20BB">
        <w:t xml:space="preserve">2.5.  Стимулирование  работников </w:t>
      </w:r>
      <w:r w:rsidR="00A20367">
        <w:t>и руководителя</w:t>
      </w:r>
      <w:r w:rsidRPr="005C20BB">
        <w:t xml:space="preserve"> осуществляется  по  балльной  системе  с  учетом выполнения критериев.</w:t>
      </w:r>
    </w:p>
    <w:p w14:paraId="6BDC54DA" w14:textId="77777777" w:rsidR="005C20BB" w:rsidRPr="005C20BB" w:rsidRDefault="00A27130" w:rsidP="00F64371">
      <w:pPr>
        <w:pStyle w:val="af8"/>
        <w:ind w:firstLine="708"/>
        <w:jc w:val="both"/>
      </w:pPr>
      <w:r>
        <w:t xml:space="preserve">2.5.1. </w:t>
      </w:r>
      <w:r w:rsidR="005C20BB" w:rsidRPr="005C20BB">
        <w:t>Денежный  вес  (в  рублях)  каждого  балла  определяется  путём  деления  размера стимулирующей  части  фонда  оплаты  труда  (ФОТ)  работников  учреждения на общую сумму баллов всех работников.</w:t>
      </w:r>
    </w:p>
    <w:p w14:paraId="7EB02C3F" w14:textId="77777777" w:rsidR="005C20BB" w:rsidRPr="005C20BB" w:rsidRDefault="005C20BB" w:rsidP="00F64371">
      <w:pPr>
        <w:pStyle w:val="af8"/>
        <w:jc w:val="both"/>
      </w:pPr>
      <w:r w:rsidRPr="005C20BB">
        <w:t>Расчет стоимости балла производится по формуле:</w:t>
      </w:r>
    </w:p>
    <w:p w14:paraId="479E733C" w14:textId="77777777" w:rsidR="005C20BB" w:rsidRPr="005C20BB" w:rsidRDefault="005C20BB" w:rsidP="00F64371">
      <w:pPr>
        <w:pStyle w:val="af8"/>
        <w:jc w:val="both"/>
      </w:pPr>
      <w:r w:rsidRPr="005C20BB">
        <w:t xml:space="preserve">S  =  ФОТ  </w:t>
      </w:r>
      <w:proofErr w:type="spellStart"/>
      <w:r w:rsidRPr="005C20BB">
        <w:t>ст</w:t>
      </w:r>
      <w:r w:rsidR="00A27130">
        <w:t>им</w:t>
      </w:r>
      <w:proofErr w:type="spellEnd"/>
      <w:r w:rsidR="00A27130">
        <w:t>.</w:t>
      </w:r>
      <w:r w:rsidRPr="005C20BB">
        <w:t xml:space="preserve">/  (N1  +  N2  +  N3  +  </w:t>
      </w:r>
      <w:proofErr w:type="spellStart"/>
      <w:r w:rsidRPr="005C20BB">
        <w:t>Nn</w:t>
      </w:r>
      <w:proofErr w:type="spellEnd"/>
      <w:r w:rsidRPr="005C20BB">
        <w:t xml:space="preserve">),  где  S  –  стоимость  одного  балла;  ФОТ  – стимулирующая часть фонда оплаты труда; N1, N2, ...., </w:t>
      </w:r>
      <w:proofErr w:type="spellStart"/>
      <w:r w:rsidRPr="005C20BB">
        <w:t>Nn</w:t>
      </w:r>
      <w:proofErr w:type="spellEnd"/>
      <w:r w:rsidRPr="005C20BB">
        <w:t xml:space="preserve"> – количество баллов.</w:t>
      </w:r>
    </w:p>
    <w:p w14:paraId="24B79280" w14:textId="77777777" w:rsidR="005C20BB" w:rsidRPr="005C20BB" w:rsidRDefault="005C20BB" w:rsidP="00F64371">
      <w:pPr>
        <w:pStyle w:val="af8"/>
        <w:jc w:val="both"/>
      </w:pPr>
      <w:r w:rsidRPr="005C20BB">
        <w:t>Для  определения  размера  стимулирующих  выплат  каждому  работнику  учреждения за отчетный период показатель (денежный вес) умножается на сумму набранных баллов каждым работником.</w:t>
      </w:r>
    </w:p>
    <w:p w14:paraId="317BF9D7" w14:textId="77777777" w:rsidR="005C20BB" w:rsidRPr="005C20BB" w:rsidRDefault="005C20BB" w:rsidP="00F64371">
      <w:pPr>
        <w:pStyle w:val="af8"/>
        <w:ind w:firstLine="708"/>
        <w:jc w:val="both"/>
      </w:pPr>
      <w:r w:rsidRPr="005C20BB">
        <w:t xml:space="preserve">2.6. Решение о размере стимулирующих выплат работникам </w:t>
      </w:r>
      <w:r w:rsidR="00A20367">
        <w:t>и руководителю</w:t>
      </w:r>
      <w:r w:rsidR="00A20367" w:rsidRPr="005C20BB">
        <w:t xml:space="preserve"> </w:t>
      </w:r>
      <w:r w:rsidRPr="005C20BB">
        <w:t xml:space="preserve">учреждения определяется Комиссией на основании сведений (оценочных листов), </w:t>
      </w:r>
      <w:r w:rsidRPr="005C20BB">
        <w:lastRenderedPageBreak/>
        <w:t>представленных работниками, и принимается по результатам голосования большинством голосов членов Комиссии, при этом голос председателя Комиссии является приоритетным.</w:t>
      </w:r>
    </w:p>
    <w:p w14:paraId="7C2C6F90" w14:textId="77777777" w:rsidR="005C20BB" w:rsidRPr="00562F9F" w:rsidRDefault="005C20BB" w:rsidP="00F64371">
      <w:pPr>
        <w:pStyle w:val="af8"/>
        <w:ind w:firstLine="708"/>
        <w:jc w:val="both"/>
      </w:pPr>
      <w:r w:rsidRPr="005C20BB">
        <w:t>2.7. Комиссия на основании всех материалов мониторинга составляет свод</w:t>
      </w:r>
      <w:r>
        <w:t xml:space="preserve">ный оценочный лист </w:t>
      </w:r>
      <w:r w:rsidRPr="00562F9F">
        <w:rPr>
          <w:u w:val="single"/>
        </w:rPr>
        <w:t xml:space="preserve">(Приложение </w:t>
      </w:r>
      <w:r w:rsidR="004D5AE1" w:rsidRPr="00562F9F">
        <w:rPr>
          <w:u w:val="single"/>
        </w:rPr>
        <w:t>2</w:t>
      </w:r>
      <w:r w:rsidR="004D5AE1" w:rsidRPr="00562F9F">
        <w:t xml:space="preserve"> </w:t>
      </w:r>
      <w:r w:rsidR="00240EBB" w:rsidRPr="00562F9F">
        <w:t>к положению о выплатах стимулирующего характера</w:t>
      </w:r>
      <w:r w:rsidRPr="00562F9F">
        <w:t>)</w:t>
      </w:r>
      <w:r w:rsidRPr="005C20BB">
        <w:t xml:space="preserve"> с указанием баллов каждому работнику и </w:t>
      </w:r>
      <w:r w:rsidR="00E86212">
        <w:t xml:space="preserve">руководителю, </w:t>
      </w:r>
      <w:r w:rsidR="00E86212" w:rsidRPr="005C20BB">
        <w:t xml:space="preserve"> </w:t>
      </w:r>
      <w:r w:rsidRPr="005C20BB">
        <w:t>утверждает его на заседании с обязательным офор</w:t>
      </w:r>
      <w:r>
        <w:t>млением протокола</w:t>
      </w:r>
      <w:r w:rsidRPr="00562F9F">
        <w:t>.</w:t>
      </w:r>
      <w:r w:rsidR="00562F9F">
        <w:t xml:space="preserve"> </w:t>
      </w:r>
      <w:r w:rsidRPr="00562F9F">
        <w:rPr>
          <w:u w:val="single"/>
        </w:rPr>
        <w:t>(Приложение</w:t>
      </w:r>
      <w:r w:rsidR="004D5AE1" w:rsidRPr="00562F9F">
        <w:rPr>
          <w:u w:val="single"/>
        </w:rPr>
        <w:t xml:space="preserve"> 3</w:t>
      </w:r>
      <w:r w:rsidRPr="00562F9F">
        <w:t xml:space="preserve"> </w:t>
      </w:r>
      <w:r w:rsidR="004D5AE1" w:rsidRPr="00562F9F">
        <w:t>к положению о выплатах стимулирующего характера</w:t>
      </w:r>
      <w:r w:rsidRPr="00562F9F">
        <w:t>)</w:t>
      </w:r>
    </w:p>
    <w:p w14:paraId="4FC0EBEF" w14:textId="77777777" w:rsidR="005C20BB" w:rsidRPr="005C20BB" w:rsidRDefault="00A20367" w:rsidP="00F64371">
      <w:pPr>
        <w:pStyle w:val="af8"/>
        <w:jc w:val="both"/>
      </w:pPr>
      <w:r>
        <w:t xml:space="preserve"> </w:t>
      </w:r>
      <w:r>
        <w:tab/>
      </w:r>
      <w:r w:rsidR="00F64371">
        <w:t xml:space="preserve">2.8. </w:t>
      </w:r>
      <w:r w:rsidR="005C20BB">
        <w:t>Руководитель учреждения</w:t>
      </w:r>
      <w:r w:rsidR="005C20BB" w:rsidRPr="005C20BB">
        <w:t xml:space="preserve">  на  основании протокола и  сводного оценочного листа комиссии,  издает  приказ  о  распределении  фонда стим</w:t>
      </w:r>
      <w:r w:rsidR="00F64371">
        <w:t xml:space="preserve">улирования  и  направляет его  бухгалтеру  </w:t>
      </w:r>
      <w:r w:rsidR="005C20BB" w:rsidRPr="005C20BB">
        <w:t xml:space="preserve"> для  начисления, в  сроки, установленные для сдачи документов по начислению заработной платы в текущий месяц.</w:t>
      </w:r>
    </w:p>
    <w:p w14:paraId="37281D25" w14:textId="77777777" w:rsidR="005C20BB" w:rsidRPr="005C20BB" w:rsidRDefault="005C20BB" w:rsidP="00F64371">
      <w:pPr>
        <w:widowControl w:val="0"/>
        <w:autoSpaceDE w:val="0"/>
        <w:autoSpaceDN w:val="0"/>
        <w:adjustRightInd w:val="0"/>
        <w:jc w:val="both"/>
        <w:rPr>
          <w:rFonts w:ascii="Times New Roman" w:hAnsi="Times New Roman" w:cs="Times New Roman"/>
          <w:b/>
          <w:sz w:val="24"/>
          <w:szCs w:val="24"/>
        </w:rPr>
      </w:pPr>
    </w:p>
    <w:p w14:paraId="18F2EECF" w14:textId="77777777" w:rsidR="005C20BB" w:rsidRPr="005C20BB" w:rsidRDefault="005C20BB" w:rsidP="00B4011D">
      <w:pPr>
        <w:tabs>
          <w:tab w:val="left" w:pos="485"/>
        </w:tabs>
        <w:jc w:val="center"/>
        <w:rPr>
          <w:rFonts w:ascii="Times New Roman" w:hAnsi="Times New Roman" w:cs="Times New Roman"/>
          <w:b/>
          <w:sz w:val="24"/>
          <w:szCs w:val="24"/>
        </w:rPr>
      </w:pPr>
      <w:r w:rsidRPr="005C20BB">
        <w:rPr>
          <w:rFonts w:ascii="Times New Roman" w:hAnsi="Times New Roman" w:cs="Times New Roman"/>
          <w:b/>
          <w:sz w:val="24"/>
          <w:szCs w:val="24"/>
        </w:rPr>
        <w:t>3. Порядок лишения (уменьшения) стимулирующих выплат</w:t>
      </w:r>
      <w:r w:rsidR="00A20367">
        <w:rPr>
          <w:rFonts w:ascii="Times New Roman" w:hAnsi="Times New Roman" w:cs="Times New Roman"/>
          <w:b/>
          <w:sz w:val="24"/>
          <w:szCs w:val="24"/>
        </w:rPr>
        <w:t xml:space="preserve"> работников и руководителя</w:t>
      </w:r>
    </w:p>
    <w:p w14:paraId="3AC030EC" w14:textId="77777777" w:rsidR="005C20BB" w:rsidRPr="005C20BB" w:rsidRDefault="005C20BB" w:rsidP="00F64371">
      <w:pPr>
        <w:pStyle w:val="af8"/>
        <w:jc w:val="both"/>
      </w:pPr>
      <w:r w:rsidRPr="005C20BB">
        <w:t xml:space="preserve">          3.1. Размер стимулирующих выплат (постоянных и разовых) может быть снижен, либо с учетом тяжести допущенных нарушений работник </w:t>
      </w:r>
      <w:r w:rsidR="00F64371">
        <w:t xml:space="preserve">и руководитель </w:t>
      </w:r>
      <w:r w:rsidRPr="005C20BB">
        <w:t xml:space="preserve">может быть полностью лишен в случаях: </w:t>
      </w:r>
    </w:p>
    <w:p w14:paraId="7A21B0A3" w14:textId="77777777" w:rsidR="005C20BB" w:rsidRPr="005C20BB" w:rsidRDefault="005C20BB" w:rsidP="00F64371">
      <w:pPr>
        <w:pStyle w:val="af8"/>
        <w:jc w:val="both"/>
      </w:pPr>
      <w:r w:rsidRPr="005C20BB">
        <w:t xml:space="preserve">- за нарушение Устава Учреждения; </w:t>
      </w:r>
    </w:p>
    <w:p w14:paraId="7982546C" w14:textId="77777777" w:rsidR="005C20BB" w:rsidRPr="005C20BB" w:rsidRDefault="005C20BB" w:rsidP="00F64371">
      <w:pPr>
        <w:pStyle w:val="af8"/>
        <w:jc w:val="both"/>
      </w:pPr>
      <w:r w:rsidRPr="005C20BB">
        <w:t xml:space="preserve">- окончание срока действия доплат и надбавок; </w:t>
      </w:r>
    </w:p>
    <w:p w14:paraId="17EDB324" w14:textId="77777777" w:rsidR="005C20BB" w:rsidRPr="005C20BB" w:rsidRDefault="005C20BB" w:rsidP="00F64371">
      <w:pPr>
        <w:pStyle w:val="af8"/>
        <w:jc w:val="both"/>
      </w:pPr>
      <w:r w:rsidRPr="005C20BB">
        <w:t xml:space="preserve">- окончание дополнительных работ, за которые были определены надбавки; </w:t>
      </w:r>
    </w:p>
    <w:p w14:paraId="14FE21F4" w14:textId="77777777" w:rsidR="005C20BB" w:rsidRPr="005C20BB" w:rsidRDefault="005C20BB" w:rsidP="00F64371">
      <w:pPr>
        <w:pStyle w:val="af8"/>
        <w:jc w:val="both"/>
      </w:pPr>
      <w:r w:rsidRPr="005C20BB">
        <w:t xml:space="preserve">- передача дополнительной работы другому сотруднику, за которую определены надбавки; </w:t>
      </w:r>
    </w:p>
    <w:p w14:paraId="7469581E" w14:textId="77777777" w:rsidR="005C20BB" w:rsidRPr="005C20BB" w:rsidRDefault="005C20BB" w:rsidP="00F64371">
      <w:pPr>
        <w:pStyle w:val="af8"/>
        <w:jc w:val="both"/>
      </w:pPr>
      <w:r w:rsidRPr="005C20BB">
        <w:t xml:space="preserve">- снижение качества работ, за которые были определены доплаты; </w:t>
      </w:r>
    </w:p>
    <w:p w14:paraId="086665DF" w14:textId="77777777" w:rsidR="005C20BB" w:rsidRDefault="005C20BB" w:rsidP="00F64371">
      <w:pPr>
        <w:pStyle w:val="af8"/>
        <w:jc w:val="both"/>
      </w:pPr>
      <w:r w:rsidRPr="005C20BB">
        <w:t xml:space="preserve">- отказ сотрудника от выполнения дополнительных работ, за которые были определены доплаты; </w:t>
      </w:r>
    </w:p>
    <w:p w14:paraId="5B5ECFF0" w14:textId="77777777" w:rsidR="000F09CF" w:rsidRDefault="000F09CF" w:rsidP="00F64371">
      <w:pPr>
        <w:pStyle w:val="af8"/>
        <w:jc w:val="both"/>
      </w:pPr>
      <w:r>
        <w:t>- за н</w:t>
      </w:r>
      <w:r w:rsidRPr="009A03B1">
        <w:t>евыполнение приказов и распоряжений руководителей</w:t>
      </w:r>
      <w:r>
        <w:t>;</w:t>
      </w:r>
    </w:p>
    <w:p w14:paraId="5F5BFF4E" w14:textId="77777777" w:rsidR="005C20BB" w:rsidRDefault="005C20BB" w:rsidP="00F64371">
      <w:pPr>
        <w:pStyle w:val="af8"/>
        <w:jc w:val="both"/>
      </w:pPr>
      <w:r w:rsidRPr="005C20BB">
        <w:t xml:space="preserve">- за нарушение Правил внутреннего трудового распорядка Учреждения; </w:t>
      </w:r>
    </w:p>
    <w:p w14:paraId="675E3A5C" w14:textId="77777777" w:rsidR="000F09CF" w:rsidRDefault="000F09CF" w:rsidP="00F64371">
      <w:pPr>
        <w:pStyle w:val="af8"/>
        <w:jc w:val="both"/>
      </w:pPr>
      <w:r>
        <w:t>-</w:t>
      </w:r>
      <w:r w:rsidRPr="000F09CF">
        <w:t xml:space="preserve"> </w:t>
      </w:r>
      <w:r>
        <w:t>в случае наличия</w:t>
      </w:r>
      <w:r w:rsidRPr="009A03B1">
        <w:t xml:space="preserve"> актов недостачи, хищений материальных ценностей, выявленных в отчетном периоде</w:t>
      </w:r>
      <w:r>
        <w:t>;</w:t>
      </w:r>
    </w:p>
    <w:p w14:paraId="24F1D243" w14:textId="77777777" w:rsidR="000F09CF" w:rsidRDefault="000F09CF" w:rsidP="00F64371">
      <w:pPr>
        <w:pStyle w:val="af8"/>
        <w:jc w:val="both"/>
      </w:pPr>
      <w:r>
        <w:t>-</w:t>
      </w:r>
      <w:r w:rsidRPr="000F09CF">
        <w:t xml:space="preserve"> </w:t>
      </w:r>
      <w:r>
        <w:t>в случае наличия</w:t>
      </w:r>
      <w:r w:rsidRPr="009A03B1">
        <w:t xml:space="preserve"> обоснованных жалоб</w:t>
      </w:r>
      <w:r>
        <w:t>;</w:t>
      </w:r>
    </w:p>
    <w:p w14:paraId="6C1C0AF6" w14:textId="77777777" w:rsidR="000F09CF" w:rsidRPr="005C20BB" w:rsidRDefault="000F09CF" w:rsidP="00F64371">
      <w:pPr>
        <w:pStyle w:val="af8"/>
        <w:jc w:val="both"/>
      </w:pPr>
      <w:r>
        <w:t>-</w:t>
      </w:r>
      <w:r w:rsidRPr="000F09CF">
        <w:t xml:space="preserve"> </w:t>
      </w:r>
      <w:r>
        <w:t xml:space="preserve"> в случа</w:t>
      </w:r>
      <w:r w:rsidR="00703421">
        <w:t>е</w:t>
      </w:r>
      <w:r w:rsidRPr="009A03B1">
        <w:t xml:space="preserve"> некорректного отношения к членам коллективов, посетителям</w:t>
      </w:r>
      <w:r w:rsidR="00703421">
        <w:t>;</w:t>
      </w:r>
    </w:p>
    <w:p w14:paraId="0ADD692B" w14:textId="77777777" w:rsidR="005C20BB" w:rsidRPr="005C20BB" w:rsidRDefault="005C20BB" w:rsidP="00F64371">
      <w:pPr>
        <w:pStyle w:val="af8"/>
        <w:jc w:val="both"/>
      </w:pPr>
      <w:r w:rsidRPr="005C20BB">
        <w:t xml:space="preserve">- за  нарушение  должностных  инструкций, инструкций  по  охране  труда,  несоблюдение сотрудником санитарных норм и правил, противопожарной безопасности; </w:t>
      </w:r>
    </w:p>
    <w:p w14:paraId="6B185C61" w14:textId="77777777" w:rsidR="005C20BB" w:rsidRPr="005C20BB" w:rsidRDefault="005C20BB" w:rsidP="00F64371">
      <w:pPr>
        <w:pStyle w:val="af8"/>
        <w:jc w:val="both"/>
      </w:pPr>
      <w:r w:rsidRPr="005C20BB">
        <w:t xml:space="preserve">- за нарушение трудовой, служебной и исполнительской дисциплины; </w:t>
      </w:r>
    </w:p>
    <w:p w14:paraId="209CD333" w14:textId="77777777" w:rsidR="005C20BB" w:rsidRPr="005C20BB" w:rsidRDefault="005C20BB" w:rsidP="00F64371">
      <w:pPr>
        <w:pStyle w:val="af8"/>
        <w:jc w:val="both"/>
      </w:pPr>
      <w:r w:rsidRPr="005C20BB">
        <w:t xml:space="preserve">- при получении сотрудником  дисциплинарного взыскания до момента его снятия; </w:t>
      </w:r>
    </w:p>
    <w:p w14:paraId="3B5F1CFA" w14:textId="77777777" w:rsidR="005C20BB" w:rsidRDefault="005C20BB" w:rsidP="00F64371">
      <w:pPr>
        <w:pStyle w:val="af8"/>
        <w:jc w:val="both"/>
      </w:pPr>
      <w:r w:rsidRPr="005C20BB">
        <w:t>- за</w:t>
      </w:r>
      <w:r w:rsidR="00703421">
        <w:t xml:space="preserve"> нарушение корпоративной этики;</w:t>
      </w:r>
    </w:p>
    <w:p w14:paraId="4AE7674E" w14:textId="77777777" w:rsidR="00B4011D" w:rsidRDefault="00703421" w:rsidP="00703421">
      <w:pPr>
        <w:pStyle w:val="af8"/>
        <w:jc w:val="both"/>
      </w:pPr>
      <w:r>
        <w:t>- в случае</w:t>
      </w:r>
      <w:r w:rsidRPr="009A03B1">
        <w:t xml:space="preserve"> травматизма среди обучающихся</w:t>
      </w:r>
      <w:r>
        <w:t>.</w:t>
      </w:r>
    </w:p>
    <w:p w14:paraId="16A11F67" w14:textId="77777777" w:rsidR="00ED3CD9" w:rsidRDefault="000F09CF" w:rsidP="00703421">
      <w:pPr>
        <w:jc w:val="center"/>
        <w:rPr>
          <w:rFonts w:ascii="Times New Roman" w:hAnsi="Times New Roman" w:cs="Times New Roman"/>
          <w:b/>
        </w:rPr>
      </w:pPr>
      <w:r w:rsidRPr="000F09CF">
        <w:rPr>
          <w:rFonts w:ascii="Times New Roman" w:hAnsi="Times New Roman" w:cs="Times New Roman"/>
          <w:b/>
        </w:rPr>
        <w:t>Перечень критериев и показателей на отмену или уменьшение выплат работникам</w:t>
      </w:r>
    </w:p>
    <w:p w14:paraId="2A72F5ED" w14:textId="4A0E034B" w:rsidR="000F09CF" w:rsidRPr="000F09CF" w:rsidRDefault="000F09CF" w:rsidP="00703421">
      <w:pPr>
        <w:jc w:val="center"/>
        <w:rPr>
          <w:rFonts w:ascii="Times New Roman" w:hAnsi="Times New Roman" w:cs="Times New Roman"/>
          <w:b/>
        </w:rPr>
      </w:pPr>
      <w:r w:rsidRPr="000F09CF">
        <w:rPr>
          <w:rFonts w:ascii="Times New Roman" w:hAnsi="Times New Roman" w:cs="Times New Roman"/>
          <w:b/>
        </w:rPr>
        <w:t xml:space="preserve"> МУК </w:t>
      </w:r>
      <w:r w:rsidR="00ED3CD9">
        <w:rPr>
          <w:rFonts w:ascii="Times New Roman" w:hAnsi="Times New Roman" w:cs="Times New Roman"/>
          <w:b/>
        </w:rPr>
        <w:t>ИДЦ «Кедр»</w:t>
      </w:r>
    </w:p>
    <w:tbl>
      <w:tblPr>
        <w:tblStyle w:val="a3"/>
        <w:tblW w:w="0" w:type="auto"/>
        <w:tblInd w:w="108" w:type="dxa"/>
        <w:tblLook w:val="04A0" w:firstRow="1" w:lastRow="0" w:firstColumn="1" w:lastColumn="0" w:noHBand="0" w:noVBand="1"/>
      </w:tblPr>
      <w:tblGrid>
        <w:gridCol w:w="540"/>
        <w:gridCol w:w="7282"/>
        <w:gridCol w:w="986"/>
        <w:gridCol w:w="655"/>
      </w:tblGrid>
      <w:tr w:rsidR="00703421" w14:paraId="7B6A98BA" w14:textId="77777777" w:rsidTr="00870FFA">
        <w:tc>
          <w:tcPr>
            <w:tcW w:w="540" w:type="dxa"/>
          </w:tcPr>
          <w:p w14:paraId="17514FBB" w14:textId="77777777" w:rsidR="00703421" w:rsidRPr="00870FFA" w:rsidRDefault="00703421" w:rsidP="000F09CF">
            <w:pPr>
              <w:rPr>
                <w:sz w:val="22"/>
                <w:szCs w:val="22"/>
              </w:rPr>
            </w:pPr>
            <w:r w:rsidRPr="00870FFA">
              <w:rPr>
                <w:sz w:val="22"/>
                <w:szCs w:val="22"/>
              </w:rPr>
              <w:t>№ п/п</w:t>
            </w:r>
          </w:p>
        </w:tc>
        <w:tc>
          <w:tcPr>
            <w:tcW w:w="7282" w:type="dxa"/>
          </w:tcPr>
          <w:p w14:paraId="256C691D" w14:textId="77777777" w:rsidR="00703421" w:rsidRPr="00870FFA" w:rsidRDefault="00870FFA" w:rsidP="00870FFA">
            <w:pPr>
              <w:jc w:val="center"/>
              <w:rPr>
                <w:sz w:val="22"/>
                <w:szCs w:val="22"/>
              </w:rPr>
            </w:pPr>
            <w:r w:rsidRPr="00870FFA">
              <w:rPr>
                <w:sz w:val="22"/>
                <w:szCs w:val="22"/>
              </w:rPr>
              <w:t>Перечень критериев и показателей на отмену или уменьшение выплат работникам МУК «КИЦ БСП»</w:t>
            </w:r>
          </w:p>
        </w:tc>
        <w:tc>
          <w:tcPr>
            <w:tcW w:w="986" w:type="dxa"/>
          </w:tcPr>
          <w:p w14:paraId="4B094F82" w14:textId="77777777" w:rsidR="00870FFA" w:rsidRPr="00870FFA" w:rsidRDefault="00870FFA" w:rsidP="000F09CF">
            <w:pPr>
              <w:rPr>
                <w:sz w:val="22"/>
                <w:szCs w:val="22"/>
              </w:rPr>
            </w:pPr>
            <w:r w:rsidRPr="00870FFA">
              <w:rPr>
                <w:sz w:val="22"/>
                <w:szCs w:val="22"/>
              </w:rPr>
              <w:t>Кол-во баллов</w:t>
            </w:r>
          </w:p>
        </w:tc>
        <w:tc>
          <w:tcPr>
            <w:tcW w:w="655" w:type="dxa"/>
          </w:tcPr>
          <w:p w14:paraId="3F3BFD20" w14:textId="77777777" w:rsidR="00703421" w:rsidRPr="005D666F" w:rsidRDefault="00703421" w:rsidP="000F09CF">
            <w:pPr>
              <w:rPr>
                <w:sz w:val="24"/>
              </w:rPr>
            </w:pPr>
          </w:p>
        </w:tc>
      </w:tr>
      <w:tr w:rsidR="000F09CF" w14:paraId="2D895B8F" w14:textId="77777777" w:rsidTr="00870FFA">
        <w:tc>
          <w:tcPr>
            <w:tcW w:w="540" w:type="dxa"/>
          </w:tcPr>
          <w:p w14:paraId="43720B2F" w14:textId="77777777" w:rsidR="000F09CF" w:rsidRPr="005D666F" w:rsidRDefault="000F09CF" w:rsidP="000F09CF">
            <w:pPr>
              <w:rPr>
                <w:sz w:val="24"/>
              </w:rPr>
            </w:pPr>
            <w:r w:rsidRPr="005D666F">
              <w:rPr>
                <w:sz w:val="24"/>
              </w:rPr>
              <w:t>1</w:t>
            </w:r>
          </w:p>
        </w:tc>
        <w:tc>
          <w:tcPr>
            <w:tcW w:w="7282" w:type="dxa"/>
          </w:tcPr>
          <w:p w14:paraId="0923EE68" w14:textId="77777777" w:rsidR="000F09CF" w:rsidRPr="009A03B1" w:rsidRDefault="000F09CF" w:rsidP="000F09CF">
            <w:pPr>
              <w:rPr>
                <w:sz w:val="24"/>
                <w:szCs w:val="24"/>
              </w:rPr>
            </w:pPr>
            <w:r w:rsidRPr="009A03B1">
              <w:rPr>
                <w:sz w:val="24"/>
                <w:szCs w:val="24"/>
              </w:rPr>
              <w:t>Наложение дисциплинарного взыскания за неисполнение или ненадлежащее исполнение по вине работника возложенного на него функций</w:t>
            </w:r>
          </w:p>
        </w:tc>
        <w:tc>
          <w:tcPr>
            <w:tcW w:w="986" w:type="dxa"/>
          </w:tcPr>
          <w:p w14:paraId="427DC793" w14:textId="77777777" w:rsidR="000F09CF" w:rsidRPr="005D666F" w:rsidRDefault="000F09CF" w:rsidP="000F09CF">
            <w:pPr>
              <w:rPr>
                <w:sz w:val="24"/>
              </w:rPr>
            </w:pPr>
            <w:r>
              <w:rPr>
                <w:sz w:val="24"/>
              </w:rPr>
              <w:t>до 10 б</w:t>
            </w:r>
          </w:p>
        </w:tc>
        <w:tc>
          <w:tcPr>
            <w:tcW w:w="655" w:type="dxa"/>
          </w:tcPr>
          <w:p w14:paraId="6E5E2A4A" w14:textId="77777777" w:rsidR="000F09CF" w:rsidRPr="005D666F" w:rsidRDefault="000F09CF" w:rsidP="000F09CF">
            <w:pPr>
              <w:rPr>
                <w:sz w:val="24"/>
              </w:rPr>
            </w:pPr>
          </w:p>
        </w:tc>
      </w:tr>
      <w:tr w:rsidR="000F09CF" w14:paraId="5B123648" w14:textId="77777777" w:rsidTr="00870FFA">
        <w:tc>
          <w:tcPr>
            <w:tcW w:w="540" w:type="dxa"/>
          </w:tcPr>
          <w:p w14:paraId="098A4E66" w14:textId="77777777" w:rsidR="000F09CF" w:rsidRPr="005D666F" w:rsidRDefault="000F09CF" w:rsidP="000F09CF">
            <w:pPr>
              <w:rPr>
                <w:sz w:val="24"/>
              </w:rPr>
            </w:pPr>
            <w:r w:rsidRPr="005D666F">
              <w:rPr>
                <w:sz w:val="24"/>
              </w:rPr>
              <w:t>2</w:t>
            </w:r>
          </w:p>
        </w:tc>
        <w:tc>
          <w:tcPr>
            <w:tcW w:w="7282" w:type="dxa"/>
          </w:tcPr>
          <w:p w14:paraId="19EE638B" w14:textId="77777777" w:rsidR="000F09CF" w:rsidRPr="009A03B1" w:rsidRDefault="000F09CF" w:rsidP="000F09CF">
            <w:pPr>
              <w:rPr>
                <w:sz w:val="24"/>
                <w:szCs w:val="24"/>
              </w:rPr>
            </w:pPr>
            <w:r w:rsidRPr="009A03B1">
              <w:rPr>
                <w:sz w:val="24"/>
                <w:szCs w:val="24"/>
              </w:rPr>
              <w:t xml:space="preserve">Невыполнение приказов и распоряжений руководителей </w:t>
            </w:r>
          </w:p>
        </w:tc>
        <w:tc>
          <w:tcPr>
            <w:tcW w:w="986" w:type="dxa"/>
          </w:tcPr>
          <w:p w14:paraId="696D7FB8" w14:textId="77777777" w:rsidR="000F09CF" w:rsidRPr="005D666F" w:rsidRDefault="000F09CF" w:rsidP="000F09CF">
            <w:pPr>
              <w:rPr>
                <w:sz w:val="24"/>
              </w:rPr>
            </w:pPr>
            <w:r>
              <w:rPr>
                <w:sz w:val="24"/>
              </w:rPr>
              <w:t>до 5 б</w:t>
            </w:r>
          </w:p>
        </w:tc>
        <w:tc>
          <w:tcPr>
            <w:tcW w:w="655" w:type="dxa"/>
          </w:tcPr>
          <w:p w14:paraId="28C9A6D6" w14:textId="77777777" w:rsidR="000F09CF" w:rsidRPr="005D666F" w:rsidRDefault="000F09CF" w:rsidP="000F09CF">
            <w:pPr>
              <w:rPr>
                <w:sz w:val="24"/>
              </w:rPr>
            </w:pPr>
          </w:p>
        </w:tc>
      </w:tr>
      <w:tr w:rsidR="000F09CF" w14:paraId="16373011" w14:textId="77777777" w:rsidTr="00870FFA">
        <w:tc>
          <w:tcPr>
            <w:tcW w:w="540" w:type="dxa"/>
          </w:tcPr>
          <w:p w14:paraId="64B9607D" w14:textId="77777777" w:rsidR="000F09CF" w:rsidRPr="005D666F" w:rsidRDefault="000F09CF" w:rsidP="000F09CF">
            <w:pPr>
              <w:rPr>
                <w:sz w:val="24"/>
              </w:rPr>
            </w:pPr>
            <w:r w:rsidRPr="005D666F">
              <w:rPr>
                <w:sz w:val="24"/>
              </w:rPr>
              <w:t>3</w:t>
            </w:r>
          </w:p>
        </w:tc>
        <w:tc>
          <w:tcPr>
            <w:tcW w:w="7282" w:type="dxa"/>
          </w:tcPr>
          <w:p w14:paraId="36B790AC" w14:textId="77777777" w:rsidR="000F09CF" w:rsidRPr="009A03B1" w:rsidRDefault="000F09CF" w:rsidP="000F09CF">
            <w:pPr>
              <w:rPr>
                <w:sz w:val="24"/>
                <w:szCs w:val="24"/>
              </w:rPr>
            </w:pPr>
            <w:r w:rsidRPr="009A03B1">
              <w:rPr>
                <w:sz w:val="24"/>
                <w:szCs w:val="24"/>
              </w:rPr>
              <w:t>Нарушение правил внутреннего трудового распорядка, ТБ, ПБ, О</w:t>
            </w:r>
            <w:r>
              <w:rPr>
                <w:sz w:val="24"/>
                <w:szCs w:val="24"/>
              </w:rPr>
              <w:t>Т</w:t>
            </w:r>
          </w:p>
        </w:tc>
        <w:tc>
          <w:tcPr>
            <w:tcW w:w="986" w:type="dxa"/>
          </w:tcPr>
          <w:p w14:paraId="3B35FA97" w14:textId="77777777" w:rsidR="000F09CF" w:rsidRPr="005D666F" w:rsidRDefault="000F09CF" w:rsidP="000F09CF">
            <w:pPr>
              <w:rPr>
                <w:sz w:val="24"/>
              </w:rPr>
            </w:pPr>
            <w:r>
              <w:rPr>
                <w:sz w:val="24"/>
              </w:rPr>
              <w:t>до 5 б</w:t>
            </w:r>
          </w:p>
        </w:tc>
        <w:tc>
          <w:tcPr>
            <w:tcW w:w="655" w:type="dxa"/>
          </w:tcPr>
          <w:p w14:paraId="20DB401C" w14:textId="77777777" w:rsidR="000F09CF" w:rsidRPr="005D666F" w:rsidRDefault="000F09CF" w:rsidP="000F09CF">
            <w:pPr>
              <w:rPr>
                <w:sz w:val="24"/>
              </w:rPr>
            </w:pPr>
          </w:p>
        </w:tc>
      </w:tr>
      <w:tr w:rsidR="000F09CF" w14:paraId="7A6A0BD4" w14:textId="77777777" w:rsidTr="00870FFA">
        <w:tc>
          <w:tcPr>
            <w:tcW w:w="540" w:type="dxa"/>
          </w:tcPr>
          <w:p w14:paraId="5E3BB100" w14:textId="77777777" w:rsidR="000F09CF" w:rsidRPr="005D666F" w:rsidRDefault="000F09CF" w:rsidP="000F09CF">
            <w:pPr>
              <w:rPr>
                <w:sz w:val="24"/>
              </w:rPr>
            </w:pPr>
            <w:r w:rsidRPr="005D666F">
              <w:rPr>
                <w:sz w:val="24"/>
              </w:rPr>
              <w:t>4</w:t>
            </w:r>
          </w:p>
        </w:tc>
        <w:tc>
          <w:tcPr>
            <w:tcW w:w="7282" w:type="dxa"/>
          </w:tcPr>
          <w:p w14:paraId="33022903" w14:textId="77777777" w:rsidR="000F09CF" w:rsidRPr="009A03B1" w:rsidRDefault="000F09CF" w:rsidP="000F09CF">
            <w:pPr>
              <w:rPr>
                <w:sz w:val="24"/>
                <w:szCs w:val="24"/>
              </w:rPr>
            </w:pPr>
            <w:r w:rsidRPr="009A03B1">
              <w:rPr>
                <w:sz w:val="24"/>
                <w:szCs w:val="24"/>
              </w:rPr>
              <w:t>Наличие актов недостачи, хищений материальных ценностей, выявленных в отчетном периоде</w:t>
            </w:r>
          </w:p>
        </w:tc>
        <w:tc>
          <w:tcPr>
            <w:tcW w:w="986" w:type="dxa"/>
          </w:tcPr>
          <w:p w14:paraId="74EC3406" w14:textId="77777777" w:rsidR="000F09CF" w:rsidRPr="005D666F" w:rsidRDefault="000F09CF" w:rsidP="000F09CF">
            <w:pPr>
              <w:rPr>
                <w:sz w:val="24"/>
              </w:rPr>
            </w:pPr>
            <w:r>
              <w:rPr>
                <w:sz w:val="24"/>
              </w:rPr>
              <w:t>до 5 б</w:t>
            </w:r>
          </w:p>
        </w:tc>
        <w:tc>
          <w:tcPr>
            <w:tcW w:w="655" w:type="dxa"/>
          </w:tcPr>
          <w:p w14:paraId="2494C583" w14:textId="77777777" w:rsidR="000F09CF" w:rsidRPr="005D666F" w:rsidRDefault="000F09CF" w:rsidP="000F09CF">
            <w:pPr>
              <w:rPr>
                <w:sz w:val="24"/>
              </w:rPr>
            </w:pPr>
          </w:p>
        </w:tc>
      </w:tr>
      <w:tr w:rsidR="000F09CF" w14:paraId="36D4C7FF" w14:textId="77777777" w:rsidTr="00870FFA">
        <w:tc>
          <w:tcPr>
            <w:tcW w:w="540" w:type="dxa"/>
          </w:tcPr>
          <w:p w14:paraId="5154AAAB" w14:textId="77777777" w:rsidR="000F09CF" w:rsidRPr="005D666F" w:rsidRDefault="000F09CF" w:rsidP="000F09CF">
            <w:pPr>
              <w:rPr>
                <w:sz w:val="24"/>
              </w:rPr>
            </w:pPr>
            <w:r w:rsidRPr="005D666F">
              <w:rPr>
                <w:sz w:val="24"/>
              </w:rPr>
              <w:t>5</w:t>
            </w:r>
          </w:p>
        </w:tc>
        <w:tc>
          <w:tcPr>
            <w:tcW w:w="7282" w:type="dxa"/>
          </w:tcPr>
          <w:p w14:paraId="38243644" w14:textId="77777777" w:rsidR="000F09CF" w:rsidRPr="009A03B1" w:rsidRDefault="000F09CF" w:rsidP="000F09CF">
            <w:pPr>
              <w:rPr>
                <w:sz w:val="24"/>
                <w:szCs w:val="24"/>
              </w:rPr>
            </w:pPr>
            <w:r w:rsidRPr="009A03B1">
              <w:rPr>
                <w:sz w:val="24"/>
                <w:szCs w:val="24"/>
              </w:rPr>
              <w:t>Наличие обоснованных жалоб</w:t>
            </w:r>
          </w:p>
        </w:tc>
        <w:tc>
          <w:tcPr>
            <w:tcW w:w="986" w:type="dxa"/>
          </w:tcPr>
          <w:p w14:paraId="6042A7DE" w14:textId="77777777" w:rsidR="000F09CF" w:rsidRPr="005D666F" w:rsidRDefault="000F09CF" w:rsidP="000F09CF">
            <w:pPr>
              <w:rPr>
                <w:sz w:val="24"/>
              </w:rPr>
            </w:pPr>
            <w:r>
              <w:rPr>
                <w:sz w:val="24"/>
              </w:rPr>
              <w:t>до 5 б</w:t>
            </w:r>
          </w:p>
        </w:tc>
        <w:tc>
          <w:tcPr>
            <w:tcW w:w="655" w:type="dxa"/>
          </w:tcPr>
          <w:p w14:paraId="782ECF54" w14:textId="77777777" w:rsidR="000F09CF" w:rsidRPr="005D666F" w:rsidRDefault="000F09CF" w:rsidP="000F09CF">
            <w:pPr>
              <w:rPr>
                <w:sz w:val="24"/>
              </w:rPr>
            </w:pPr>
          </w:p>
        </w:tc>
      </w:tr>
      <w:tr w:rsidR="000F09CF" w14:paraId="365DD180" w14:textId="77777777" w:rsidTr="00870FFA">
        <w:tc>
          <w:tcPr>
            <w:tcW w:w="540" w:type="dxa"/>
          </w:tcPr>
          <w:p w14:paraId="1C094C7E" w14:textId="77777777" w:rsidR="000F09CF" w:rsidRPr="005D666F" w:rsidRDefault="000F09CF" w:rsidP="000F09CF">
            <w:pPr>
              <w:rPr>
                <w:sz w:val="24"/>
              </w:rPr>
            </w:pPr>
            <w:r w:rsidRPr="005D666F">
              <w:rPr>
                <w:sz w:val="24"/>
              </w:rPr>
              <w:t>6</w:t>
            </w:r>
          </w:p>
        </w:tc>
        <w:tc>
          <w:tcPr>
            <w:tcW w:w="7282" w:type="dxa"/>
          </w:tcPr>
          <w:p w14:paraId="2BC842DC" w14:textId="77777777" w:rsidR="000F09CF" w:rsidRPr="009A03B1" w:rsidRDefault="000F09CF" w:rsidP="000F09CF">
            <w:pPr>
              <w:rPr>
                <w:sz w:val="24"/>
                <w:szCs w:val="24"/>
              </w:rPr>
            </w:pPr>
            <w:r w:rsidRPr="009A03B1">
              <w:rPr>
                <w:sz w:val="24"/>
                <w:szCs w:val="24"/>
              </w:rPr>
              <w:t>Случаи некорректного отношения к членам коллективов, посетителям</w:t>
            </w:r>
          </w:p>
        </w:tc>
        <w:tc>
          <w:tcPr>
            <w:tcW w:w="986" w:type="dxa"/>
          </w:tcPr>
          <w:p w14:paraId="3CB9B788" w14:textId="77777777" w:rsidR="000F09CF" w:rsidRPr="005D666F" w:rsidRDefault="000F09CF" w:rsidP="000F09CF">
            <w:pPr>
              <w:rPr>
                <w:sz w:val="24"/>
              </w:rPr>
            </w:pPr>
            <w:r>
              <w:rPr>
                <w:sz w:val="24"/>
              </w:rPr>
              <w:t>до 5 б</w:t>
            </w:r>
          </w:p>
        </w:tc>
        <w:tc>
          <w:tcPr>
            <w:tcW w:w="655" w:type="dxa"/>
          </w:tcPr>
          <w:p w14:paraId="3BC2AC6E" w14:textId="77777777" w:rsidR="000F09CF" w:rsidRPr="005D666F" w:rsidRDefault="000F09CF" w:rsidP="000F09CF">
            <w:pPr>
              <w:rPr>
                <w:sz w:val="24"/>
              </w:rPr>
            </w:pPr>
          </w:p>
        </w:tc>
      </w:tr>
      <w:tr w:rsidR="000F09CF" w14:paraId="1D06B02B" w14:textId="77777777" w:rsidTr="00870FFA">
        <w:tc>
          <w:tcPr>
            <w:tcW w:w="540" w:type="dxa"/>
          </w:tcPr>
          <w:p w14:paraId="483AF7A9" w14:textId="77777777" w:rsidR="000F09CF" w:rsidRPr="005D666F" w:rsidRDefault="000F09CF" w:rsidP="000F09CF">
            <w:pPr>
              <w:rPr>
                <w:sz w:val="24"/>
              </w:rPr>
            </w:pPr>
            <w:r w:rsidRPr="005D666F">
              <w:rPr>
                <w:sz w:val="24"/>
              </w:rPr>
              <w:lastRenderedPageBreak/>
              <w:t>7</w:t>
            </w:r>
          </w:p>
        </w:tc>
        <w:tc>
          <w:tcPr>
            <w:tcW w:w="7282" w:type="dxa"/>
          </w:tcPr>
          <w:p w14:paraId="193BF845" w14:textId="77777777" w:rsidR="000F09CF" w:rsidRPr="009A03B1" w:rsidRDefault="000F09CF" w:rsidP="000F09CF">
            <w:pPr>
              <w:rPr>
                <w:sz w:val="24"/>
                <w:szCs w:val="24"/>
              </w:rPr>
            </w:pPr>
            <w:r w:rsidRPr="009A03B1">
              <w:rPr>
                <w:sz w:val="24"/>
                <w:szCs w:val="24"/>
              </w:rPr>
              <w:t>Нарушение корпоративной этики</w:t>
            </w:r>
          </w:p>
        </w:tc>
        <w:tc>
          <w:tcPr>
            <w:tcW w:w="986" w:type="dxa"/>
          </w:tcPr>
          <w:p w14:paraId="2CB03BCB" w14:textId="77777777" w:rsidR="000F09CF" w:rsidRDefault="000F09CF" w:rsidP="000F09CF">
            <w:r>
              <w:rPr>
                <w:sz w:val="24"/>
              </w:rPr>
              <w:t>до 5 б</w:t>
            </w:r>
          </w:p>
        </w:tc>
        <w:tc>
          <w:tcPr>
            <w:tcW w:w="655" w:type="dxa"/>
          </w:tcPr>
          <w:p w14:paraId="7FF2B495" w14:textId="77777777" w:rsidR="000F09CF" w:rsidRPr="005D666F" w:rsidRDefault="000F09CF" w:rsidP="000F09CF">
            <w:pPr>
              <w:rPr>
                <w:sz w:val="24"/>
              </w:rPr>
            </w:pPr>
          </w:p>
        </w:tc>
      </w:tr>
      <w:tr w:rsidR="000F09CF" w14:paraId="447039A2" w14:textId="77777777" w:rsidTr="00870FFA">
        <w:tc>
          <w:tcPr>
            <w:tcW w:w="540" w:type="dxa"/>
          </w:tcPr>
          <w:p w14:paraId="24A114CD" w14:textId="77777777" w:rsidR="000F09CF" w:rsidRPr="005D666F" w:rsidRDefault="000F09CF" w:rsidP="000F09CF">
            <w:r>
              <w:t>8</w:t>
            </w:r>
          </w:p>
        </w:tc>
        <w:tc>
          <w:tcPr>
            <w:tcW w:w="7282" w:type="dxa"/>
          </w:tcPr>
          <w:p w14:paraId="52A7B245" w14:textId="77777777" w:rsidR="000F09CF" w:rsidRPr="009A03B1" w:rsidRDefault="000F09CF" w:rsidP="000F09CF">
            <w:pPr>
              <w:rPr>
                <w:sz w:val="24"/>
                <w:szCs w:val="24"/>
              </w:rPr>
            </w:pPr>
            <w:r w:rsidRPr="009A03B1">
              <w:rPr>
                <w:sz w:val="24"/>
                <w:szCs w:val="24"/>
              </w:rPr>
              <w:t>Случаи травматизма среди обучающихся</w:t>
            </w:r>
          </w:p>
        </w:tc>
        <w:tc>
          <w:tcPr>
            <w:tcW w:w="986" w:type="dxa"/>
          </w:tcPr>
          <w:p w14:paraId="066EEAF2" w14:textId="77777777" w:rsidR="000F09CF" w:rsidRPr="005D666F" w:rsidRDefault="000F09CF" w:rsidP="000F09CF">
            <w:pPr>
              <w:rPr>
                <w:sz w:val="24"/>
              </w:rPr>
            </w:pPr>
            <w:r>
              <w:rPr>
                <w:sz w:val="24"/>
              </w:rPr>
              <w:t>100% б</w:t>
            </w:r>
          </w:p>
        </w:tc>
        <w:tc>
          <w:tcPr>
            <w:tcW w:w="655" w:type="dxa"/>
          </w:tcPr>
          <w:p w14:paraId="6837EC46" w14:textId="77777777" w:rsidR="000F09CF" w:rsidRPr="005D666F" w:rsidRDefault="000F09CF" w:rsidP="000F09CF"/>
        </w:tc>
      </w:tr>
    </w:tbl>
    <w:p w14:paraId="205FCD87" w14:textId="77777777" w:rsidR="000F09CF" w:rsidRPr="005D666F" w:rsidRDefault="000F09CF" w:rsidP="000F09CF">
      <w:pPr>
        <w:rPr>
          <w:b/>
        </w:rPr>
      </w:pPr>
    </w:p>
    <w:p w14:paraId="165C6712" w14:textId="77777777" w:rsidR="00D877B1" w:rsidRDefault="00703421" w:rsidP="00275CF4">
      <w:pPr>
        <w:pStyle w:val="af8"/>
        <w:ind w:firstLine="708"/>
        <w:jc w:val="both"/>
      </w:pPr>
      <w:r>
        <w:t xml:space="preserve">3.2.  Решение о лишении и уменьшении выплат стимулирующего характера </w:t>
      </w:r>
      <w:r w:rsidRPr="005C20BB">
        <w:t>устанавливается приказом</w:t>
      </w:r>
      <w:r>
        <w:t xml:space="preserve"> руководителя учреждения  на основании решения комиссии    по распределению </w:t>
      </w:r>
      <w:r w:rsidRPr="005C20BB">
        <w:t xml:space="preserve">стимулирующих выплат. </w:t>
      </w:r>
    </w:p>
    <w:p w14:paraId="71EAEBC3" w14:textId="77777777" w:rsidR="00D877B1" w:rsidRPr="00A52D25" w:rsidRDefault="00D877B1" w:rsidP="00B4011D">
      <w:pPr>
        <w:pStyle w:val="af8"/>
        <w:ind w:firstLine="708"/>
      </w:pPr>
    </w:p>
    <w:p w14:paraId="5C6389F4" w14:textId="77777777" w:rsidR="005C20BB" w:rsidRPr="00B4011D" w:rsidRDefault="00A52D25" w:rsidP="00B4011D">
      <w:pPr>
        <w:tabs>
          <w:tab w:val="left" w:pos="485"/>
        </w:tabs>
        <w:jc w:val="center"/>
        <w:rPr>
          <w:rFonts w:ascii="Times New Roman" w:hAnsi="Times New Roman" w:cs="Times New Roman"/>
          <w:b/>
          <w:sz w:val="24"/>
          <w:szCs w:val="24"/>
        </w:rPr>
      </w:pPr>
      <w:r>
        <w:rPr>
          <w:rFonts w:ascii="Times New Roman" w:hAnsi="Times New Roman" w:cs="Times New Roman"/>
          <w:b/>
          <w:sz w:val="24"/>
          <w:szCs w:val="24"/>
        </w:rPr>
        <w:t>4</w:t>
      </w:r>
      <w:r w:rsidR="005C20BB" w:rsidRPr="005C20BB">
        <w:rPr>
          <w:rFonts w:ascii="Times New Roman" w:hAnsi="Times New Roman" w:cs="Times New Roman"/>
          <w:b/>
          <w:sz w:val="24"/>
          <w:szCs w:val="24"/>
        </w:rPr>
        <w:t>. Порядок работы Комиссии</w:t>
      </w:r>
    </w:p>
    <w:p w14:paraId="71B0480E" w14:textId="77777777" w:rsidR="005C20BB" w:rsidRPr="005C20BB" w:rsidRDefault="00A52D25" w:rsidP="00F64371">
      <w:pPr>
        <w:pStyle w:val="af8"/>
        <w:ind w:firstLine="708"/>
        <w:jc w:val="both"/>
      </w:pPr>
      <w:r>
        <w:t>4</w:t>
      </w:r>
      <w:r w:rsidR="005C20BB" w:rsidRPr="005C20BB">
        <w:t>.1. Состав и порядок работы комиссии утверждается приказом руководителя учреждения с учетом мнения учредителя. Комиссия состоит из председателя,</w:t>
      </w:r>
      <w:r w:rsidR="000754E9">
        <w:t xml:space="preserve"> секретаря и членов   Комиссии</w:t>
      </w:r>
      <w:r w:rsidR="005C20BB" w:rsidRPr="005C20BB">
        <w:t>.</w:t>
      </w:r>
    </w:p>
    <w:p w14:paraId="12C928F1" w14:textId="77777777" w:rsidR="005C20BB" w:rsidRPr="005C20BB" w:rsidRDefault="005C20BB" w:rsidP="00F64371">
      <w:pPr>
        <w:pStyle w:val="af8"/>
        <w:jc w:val="both"/>
      </w:pPr>
      <w:r w:rsidRPr="005C20BB">
        <w:tab/>
        <w:t>Заседания Комиссии проводятся до 1 числа месяца, следующего за отчетным периодом. Дата очередного заседания Комиссии назначается председателем Комиссии.</w:t>
      </w:r>
    </w:p>
    <w:p w14:paraId="4A344FBC" w14:textId="77777777" w:rsidR="005C20BB" w:rsidRPr="005C20BB" w:rsidRDefault="005C20BB" w:rsidP="00F64371">
      <w:pPr>
        <w:pStyle w:val="af8"/>
        <w:jc w:val="both"/>
      </w:pPr>
      <w:r w:rsidRPr="005C20BB">
        <w:tab/>
        <w:t>Секретарь Комиссии обеспечивает информирование членов Комиссии о дате очередного заседания Комиссии.</w:t>
      </w:r>
    </w:p>
    <w:p w14:paraId="53E3C340" w14:textId="77777777" w:rsidR="005C20BB" w:rsidRPr="005C20BB" w:rsidRDefault="005C20BB" w:rsidP="00F64371">
      <w:pPr>
        <w:pStyle w:val="af8"/>
        <w:jc w:val="both"/>
      </w:pPr>
      <w:r w:rsidRPr="005C20BB">
        <w:tab/>
        <w:t>Заседания Комиссии проводит председатель Комиссии, а при его отсутствии - секретарь Комиссии.</w:t>
      </w:r>
    </w:p>
    <w:p w14:paraId="63C653ED" w14:textId="77777777" w:rsidR="005C20BB" w:rsidRPr="005C20BB" w:rsidRDefault="005C20BB" w:rsidP="00F64371">
      <w:pPr>
        <w:pStyle w:val="af8"/>
        <w:jc w:val="both"/>
      </w:pPr>
      <w:r w:rsidRPr="005C20BB">
        <w:tab/>
        <w:t>Общее руководство деятельностью Комиссии осуществляет председатель Комиссии.</w:t>
      </w:r>
    </w:p>
    <w:p w14:paraId="4A8E9798" w14:textId="77777777" w:rsidR="005C20BB" w:rsidRPr="005C20BB" w:rsidRDefault="00A52D25" w:rsidP="00F64371">
      <w:pPr>
        <w:pStyle w:val="af8"/>
        <w:jc w:val="both"/>
      </w:pPr>
      <w:r>
        <w:tab/>
        <w:t>4</w:t>
      </w:r>
      <w:r w:rsidR="005C20BB" w:rsidRPr="005C20BB">
        <w:t>.2. Заседание Комиссии является правомочным при участии в нем не менее половины от общего числа ее членов.</w:t>
      </w:r>
    </w:p>
    <w:p w14:paraId="5B5A7CA8" w14:textId="77777777" w:rsidR="005C20BB" w:rsidRPr="005C20BB" w:rsidRDefault="00A52D25" w:rsidP="00F64371">
      <w:pPr>
        <w:pStyle w:val="af8"/>
        <w:jc w:val="both"/>
      </w:pPr>
      <w:r>
        <w:tab/>
        <w:t>4</w:t>
      </w:r>
      <w:r w:rsidR="005C20BB" w:rsidRPr="005C20BB">
        <w:t>.3. Решение Комиссии принимается простым большинством голосов от числа членов Комиссии, участвующих в заседании. В случае равенства голосов решающим является голос председательствующего на заседании Комиссии.</w:t>
      </w:r>
    </w:p>
    <w:p w14:paraId="396D1C16" w14:textId="77777777" w:rsidR="005C20BB" w:rsidRPr="005C20BB" w:rsidRDefault="00A52D25" w:rsidP="00F64371">
      <w:pPr>
        <w:pStyle w:val="af8"/>
        <w:jc w:val="both"/>
      </w:pPr>
      <w:r>
        <w:tab/>
        <w:t>4</w:t>
      </w:r>
      <w:r w:rsidR="005C20BB" w:rsidRPr="005C20BB">
        <w:t>.4. Решения Комиссии оформляются протоколом заседания. В течение 1 (одного) рабочего дня.</w:t>
      </w:r>
    </w:p>
    <w:p w14:paraId="29DB56C7" w14:textId="77777777" w:rsidR="005C20BB" w:rsidRPr="005C20BB" w:rsidRDefault="00A52D25" w:rsidP="00F64371">
      <w:pPr>
        <w:pStyle w:val="af8"/>
        <w:jc w:val="both"/>
      </w:pPr>
      <w:r>
        <w:tab/>
        <w:t>4</w:t>
      </w:r>
      <w:r w:rsidR="005C20BB" w:rsidRPr="005C20BB">
        <w:t xml:space="preserve">.5. На основании решения, принятого Комиссией, руководитель учреждения  в течение 1 рабочего дня подготавливает приказ Учреждения о выплате работникам Учреждения стимулирующей надбавки (премии) за соответствующий период. </w:t>
      </w:r>
    </w:p>
    <w:p w14:paraId="5E9CE184" w14:textId="77777777" w:rsidR="005C20BB" w:rsidRPr="005C20BB" w:rsidRDefault="00A52D25" w:rsidP="00F64371">
      <w:pPr>
        <w:pStyle w:val="af8"/>
        <w:jc w:val="both"/>
      </w:pPr>
      <w:r>
        <w:tab/>
        <w:t>4</w:t>
      </w:r>
      <w:r w:rsidR="005C20BB" w:rsidRPr="005C20BB">
        <w:t>.6. Оригиналы отчетных материалов Учреждения, материалов о работе Комиссии (протоколов заседания Комиссии, приказов) подлежат хранению в Учреждении.</w:t>
      </w:r>
    </w:p>
    <w:p w14:paraId="43845AE5" w14:textId="77777777" w:rsidR="005C20BB" w:rsidRPr="005C20BB" w:rsidRDefault="005C20BB" w:rsidP="005C20BB">
      <w:pPr>
        <w:tabs>
          <w:tab w:val="left" w:pos="485"/>
        </w:tabs>
        <w:jc w:val="both"/>
        <w:rPr>
          <w:rFonts w:ascii="Times New Roman" w:hAnsi="Times New Roman" w:cs="Times New Roman"/>
          <w:sz w:val="24"/>
          <w:szCs w:val="24"/>
        </w:rPr>
      </w:pPr>
    </w:p>
    <w:p w14:paraId="479FEA25" w14:textId="6BDF49B5" w:rsidR="005C20BB" w:rsidRPr="005C20BB" w:rsidRDefault="005C20BB" w:rsidP="005C20BB">
      <w:pPr>
        <w:tabs>
          <w:tab w:val="left" w:pos="485"/>
        </w:tabs>
        <w:jc w:val="both"/>
        <w:rPr>
          <w:rFonts w:ascii="Times New Roman" w:hAnsi="Times New Roman" w:cs="Times New Roman"/>
          <w:color w:val="000000"/>
          <w:sz w:val="24"/>
          <w:szCs w:val="24"/>
        </w:rPr>
      </w:pPr>
      <w:r w:rsidRPr="005C20BB">
        <w:rPr>
          <w:rFonts w:ascii="Times New Roman" w:hAnsi="Times New Roman" w:cs="Times New Roman"/>
          <w:sz w:val="24"/>
          <w:szCs w:val="24"/>
        </w:rPr>
        <w:t xml:space="preserve">Директор МУК </w:t>
      </w:r>
      <w:r w:rsidR="00ED3CD9">
        <w:rPr>
          <w:rFonts w:ascii="Times New Roman" w:hAnsi="Times New Roman" w:cs="Times New Roman"/>
          <w:sz w:val="24"/>
          <w:szCs w:val="24"/>
        </w:rPr>
        <w:t>ИДЦ «Кедр»                                                           Р.В. Краева</w:t>
      </w:r>
    </w:p>
    <w:p w14:paraId="5CE656F2" w14:textId="77777777" w:rsidR="005C20BB" w:rsidRPr="00BB5FFA" w:rsidRDefault="005C20BB" w:rsidP="005C20BB">
      <w:pPr>
        <w:pStyle w:val="p4"/>
        <w:shd w:val="clear" w:color="auto" w:fill="FFFFFF"/>
        <w:spacing w:before="0" w:beforeAutospacing="0" w:after="0" w:afterAutospacing="0"/>
        <w:jc w:val="right"/>
      </w:pPr>
      <w:r w:rsidRPr="00BB5FFA">
        <w:t xml:space="preserve">                                                                                      </w:t>
      </w:r>
    </w:p>
    <w:p w14:paraId="0BA26306" w14:textId="77777777" w:rsidR="005C20BB" w:rsidRPr="00BB5FFA" w:rsidRDefault="005C20BB" w:rsidP="005C20BB">
      <w:pPr>
        <w:pStyle w:val="p4"/>
        <w:shd w:val="clear" w:color="auto" w:fill="FFFFFF"/>
        <w:spacing w:before="0" w:beforeAutospacing="0" w:after="0" w:afterAutospacing="0"/>
        <w:jc w:val="right"/>
      </w:pPr>
    </w:p>
    <w:p w14:paraId="6FBDA03D" w14:textId="77777777" w:rsidR="00490783" w:rsidRDefault="00490783" w:rsidP="005C20BB">
      <w:pPr>
        <w:pStyle w:val="p4"/>
        <w:shd w:val="clear" w:color="auto" w:fill="FFFFFF"/>
        <w:spacing w:before="0" w:beforeAutospacing="0" w:after="0" w:afterAutospacing="0"/>
        <w:jc w:val="right"/>
        <w:rPr>
          <w:b/>
        </w:rPr>
      </w:pPr>
    </w:p>
    <w:p w14:paraId="58B933CD" w14:textId="77777777" w:rsidR="00490783" w:rsidRDefault="00490783" w:rsidP="005C20BB">
      <w:pPr>
        <w:pStyle w:val="p4"/>
        <w:shd w:val="clear" w:color="auto" w:fill="FFFFFF"/>
        <w:spacing w:before="0" w:beforeAutospacing="0" w:after="0" w:afterAutospacing="0"/>
        <w:jc w:val="right"/>
        <w:rPr>
          <w:b/>
        </w:rPr>
      </w:pPr>
    </w:p>
    <w:p w14:paraId="54053230" w14:textId="77777777" w:rsidR="00490783" w:rsidRDefault="00490783" w:rsidP="005C20BB">
      <w:pPr>
        <w:pStyle w:val="p4"/>
        <w:shd w:val="clear" w:color="auto" w:fill="FFFFFF"/>
        <w:spacing w:before="0" w:beforeAutospacing="0" w:after="0" w:afterAutospacing="0"/>
        <w:jc w:val="right"/>
        <w:rPr>
          <w:b/>
        </w:rPr>
      </w:pPr>
    </w:p>
    <w:p w14:paraId="666338CC" w14:textId="77777777" w:rsidR="00490783" w:rsidRDefault="00490783" w:rsidP="005C20BB">
      <w:pPr>
        <w:pStyle w:val="p4"/>
        <w:shd w:val="clear" w:color="auto" w:fill="FFFFFF"/>
        <w:spacing w:before="0" w:beforeAutospacing="0" w:after="0" w:afterAutospacing="0"/>
        <w:jc w:val="right"/>
        <w:rPr>
          <w:b/>
        </w:rPr>
      </w:pPr>
    </w:p>
    <w:p w14:paraId="0786D064" w14:textId="77777777" w:rsidR="00490783" w:rsidRDefault="00490783" w:rsidP="005C20BB">
      <w:pPr>
        <w:pStyle w:val="p4"/>
        <w:shd w:val="clear" w:color="auto" w:fill="FFFFFF"/>
        <w:spacing w:before="0" w:beforeAutospacing="0" w:after="0" w:afterAutospacing="0"/>
        <w:jc w:val="right"/>
        <w:rPr>
          <w:b/>
        </w:rPr>
      </w:pPr>
    </w:p>
    <w:p w14:paraId="59F53D7B" w14:textId="77777777" w:rsidR="00490783" w:rsidRDefault="00490783" w:rsidP="005C20BB">
      <w:pPr>
        <w:pStyle w:val="p4"/>
        <w:shd w:val="clear" w:color="auto" w:fill="FFFFFF"/>
        <w:spacing w:before="0" w:beforeAutospacing="0" w:after="0" w:afterAutospacing="0"/>
        <w:jc w:val="right"/>
        <w:rPr>
          <w:b/>
        </w:rPr>
      </w:pPr>
    </w:p>
    <w:p w14:paraId="30447785" w14:textId="77777777" w:rsidR="00490783" w:rsidRDefault="00490783" w:rsidP="005C20BB">
      <w:pPr>
        <w:pStyle w:val="p4"/>
        <w:shd w:val="clear" w:color="auto" w:fill="FFFFFF"/>
        <w:spacing w:before="0" w:beforeAutospacing="0" w:after="0" w:afterAutospacing="0"/>
        <w:jc w:val="right"/>
        <w:rPr>
          <w:b/>
        </w:rPr>
      </w:pPr>
    </w:p>
    <w:p w14:paraId="4DA9E901" w14:textId="77777777" w:rsidR="00490783" w:rsidRDefault="00490783" w:rsidP="005C20BB">
      <w:pPr>
        <w:pStyle w:val="p4"/>
        <w:shd w:val="clear" w:color="auto" w:fill="FFFFFF"/>
        <w:spacing w:before="0" w:beforeAutospacing="0" w:after="0" w:afterAutospacing="0"/>
        <w:jc w:val="right"/>
        <w:rPr>
          <w:b/>
        </w:rPr>
      </w:pPr>
    </w:p>
    <w:p w14:paraId="0A5CB457" w14:textId="77777777" w:rsidR="00490783" w:rsidRDefault="00490783" w:rsidP="005C20BB">
      <w:pPr>
        <w:pStyle w:val="p4"/>
        <w:shd w:val="clear" w:color="auto" w:fill="FFFFFF"/>
        <w:spacing w:before="0" w:beforeAutospacing="0" w:after="0" w:afterAutospacing="0"/>
        <w:jc w:val="right"/>
        <w:rPr>
          <w:b/>
        </w:rPr>
      </w:pPr>
    </w:p>
    <w:p w14:paraId="217F3371" w14:textId="77777777" w:rsidR="00490783" w:rsidRDefault="00490783" w:rsidP="005C20BB">
      <w:pPr>
        <w:pStyle w:val="p4"/>
        <w:shd w:val="clear" w:color="auto" w:fill="FFFFFF"/>
        <w:spacing w:before="0" w:beforeAutospacing="0" w:after="0" w:afterAutospacing="0"/>
        <w:jc w:val="right"/>
        <w:rPr>
          <w:b/>
        </w:rPr>
      </w:pPr>
    </w:p>
    <w:p w14:paraId="27E5349E" w14:textId="77777777" w:rsidR="00490783" w:rsidRDefault="00490783" w:rsidP="005C20BB">
      <w:pPr>
        <w:pStyle w:val="p4"/>
        <w:shd w:val="clear" w:color="auto" w:fill="FFFFFF"/>
        <w:spacing w:before="0" w:beforeAutospacing="0" w:after="0" w:afterAutospacing="0"/>
        <w:jc w:val="right"/>
        <w:rPr>
          <w:b/>
        </w:rPr>
      </w:pPr>
    </w:p>
    <w:p w14:paraId="1F205E94" w14:textId="77777777" w:rsidR="00490783" w:rsidRDefault="00490783" w:rsidP="005C20BB">
      <w:pPr>
        <w:pStyle w:val="p4"/>
        <w:shd w:val="clear" w:color="auto" w:fill="FFFFFF"/>
        <w:spacing w:before="0" w:beforeAutospacing="0" w:after="0" w:afterAutospacing="0"/>
        <w:jc w:val="right"/>
        <w:rPr>
          <w:b/>
        </w:rPr>
      </w:pPr>
    </w:p>
    <w:p w14:paraId="37D90AB0" w14:textId="77777777" w:rsidR="00490783" w:rsidRDefault="00490783" w:rsidP="005C20BB">
      <w:pPr>
        <w:pStyle w:val="p4"/>
        <w:shd w:val="clear" w:color="auto" w:fill="FFFFFF"/>
        <w:spacing w:before="0" w:beforeAutospacing="0" w:after="0" w:afterAutospacing="0"/>
        <w:jc w:val="right"/>
        <w:rPr>
          <w:b/>
        </w:rPr>
      </w:pPr>
    </w:p>
    <w:p w14:paraId="1C7BE140" w14:textId="77777777" w:rsidR="00490783" w:rsidRDefault="00490783" w:rsidP="005C20BB">
      <w:pPr>
        <w:pStyle w:val="p4"/>
        <w:shd w:val="clear" w:color="auto" w:fill="FFFFFF"/>
        <w:spacing w:before="0" w:beforeAutospacing="0" w:after="0" w:afterAutospacing="0"/>
        <w:jc w:val="right"/>
        <w:rPr>
          <w:b/>
        </w:rPr>
      </w:pPr>
    </w:p>
    <w:p w14:paraId="577D0986" w14:textId="77777777" w:rsidR="00490783" w:rsidRDefault="00490783" w:rsidP="005C20BB">
      <w:pPr>
        <w:pStyle w:val="p4"/>
        <w:shd w:val="clear" w:color="auto" w:fill="FFFFFF"/>
        <w:spacing w:before="0" w:beforeAutospacing="0" w:after="0" w:afterAutospacing="0"/>
        <w:jc w:val="right"/>
        <w:rPr>
          <w:b/>
        </w:rPr>
      </w:pPr>
    </w:p>
    <w:p w14:paraId="72E33923" w14:textId="77777777" w:rsidR="00490783" w:rsidRDefault="00490783" w:rsidP="005C20BB">
      <w:pPr>
        <w:pStyle w:val="p4"/>
        <w:shd w:val="clear" w:color="auto" w:fill="FFFFFF"/>
        <w:spacing w:before="0" w:beforeAutospacing="0" w:after="0" w:afterAutospacing="0"/>
        <w:jc w:val="right"/>
        <w:rPr>
          <w:b/>
        </w:rPr>
      </w:pPr>
    </w:p>
    <w:p w14:paraId="1213DD4B" w14:textId="77777777" w:rsidR="00490783" w:rsidRDefault="00490783" w:rsidP="005C20BB">
      <w:pPr>
        <w:pStyle w:val="p4"/>
        <w:shd w:val="clear" w:color="auto" w:fill="FFFFFF"/>
        <w:spacing w:before="0" w:beforeAutospacing="0" w:after="0" w:afterAutospacing="0"/>
        <w:jc w:val="right"/>
        <w:rPr>
          <w:b/>
        </w:rPr>
      </w:pPr>
    </w:p>
    <w:p w14:paraId="1F1D372D" w14:textId="77777777" w:rsidR="00490783" w:rsidRDefault="00490783" w:rsidP="005C20BB">
      <w:pPr>
        <w:pStyle w:val="p4"/>
        <w:shd w:val="clear" w:color="auto" w:fill="FFFFFF"/>
        <w:spacing w:before="0" w:beforeAutospacing="0" w:after="0" w:afterAutospacing="0"/>
        <w:jc w:val="right"/>
        <w:rPr>
          <w:b/>
        </w:rPr>
      </w:pPr>
    </w:p>
    <w:p w14:paraId="3EDA8447" w14:textId="77777777" w:rsidR="00490783" w:rsidRDefault="00490783" w:rsidP="005C20BB">
      <w:pPr>
        <w:pStyle w:val="p4"/>
        <w:shd w:val="clear" w:color="auto" w:fill="FFFFFF"/>
        <w:spacing w:before="0" w:beforeAutospacing="0" w:after="0" w:afterAutospacing="0"/>
        <w:jc w:val="right"/>
        <w:rPr>
          <w:b/>
        </w:rPr>
      </w:pPr>
    </w:p>
    <w:p w14:paraId="601163D8" w14:textId="77777777" w:rsidR="00490783" w:rsidRDefault="00490783" w:rsidP="005C20BB">
      <w:pPr>
        <w:pStyle w:val="p4"/>
        <w:shd w:val="clear" w:color="auto" w:fill="FFFFFF"/>
        <w:spacing w:before="0" w:beforeAutospacing="0" w:after="0" w:afterAutospacing="0"/>
        <w:jc w:val="right"/>
        <w:rPr>
          <w:b/>
        </w:rPr>
      </w:pPr>
    </w:p>
    <w:p w14:paraId="16303D52" w14:textId="77777777" w:rsidR="00490783" w:rsidRDefault="00490783" w:rsidP="005C20BB">
      <w:pPr>
        <w:pStyle w:val="p4"/>
        <w:shd w:val="clear" w:color="auto" w:fill="FFFFFF"/>
        <w:spacing w:before="0" w:beforeAutospacing="0" w:after="0" w:afterAutospacing="0"/>
        <w:jc w:val="right"/>
        <w:rPr>
          <w:b/>
        </w:rPr>
      </w:pPr>
    </w:p>
    <w:p w14:paraId="53AD4330" w14:textId="77777777" w:rsidR="00275CF4" w:rsidRDefault="00275CF4" w:rsidP="005C20BB">
      <w:pPr>
        <w:pStyle w:val="p4"/>
        <w:shd w:val="clear" w:color="auto" w:fill="FFFFFF"/>
        <w:spacing w:before="0" w:beforeAutospacing="0" w:after="0" w:afterAutospacing="0"/>
        <w:jc w:val="right"/>
        <w:rPr>
          <w:b/>
        </w:rPr>
      </w:pPr>
    </w:p>
    <w:p w14:paraId="38F75E75" w14:textId="77777777" w:rsidR="00275CF4" w:rsidRDefault="00275CF4" w:rsidP="005C20BB">
      <w:pPr>
        <w:pStyle w:val="p4"/>
        <w:shd w:val="clear" w:color="auto" w:fill="FFFFFF"/>
        <w:spacing w:before="0" w:beforeAutospacing="0" w:after="0" w:afterAutospacing="0"/>
        <w:jc w:val="right"/>
        <w:rPr>
          <w:b/>
        </w:rPr>
      </w:pPr>
    </w:p>
    <w:p w14:paraId="04EF7610" w14:textId="77777777" w:rsidR="00275CF4" w:rsidRDefault="00275CF4" w:rsidP="005C20BB">
      <w:pPr>
        <w:pStyle w:val="p4"/>
        <w:shd w:val="clear" w:color="auto" w:fill="FFFFFF"/>
        <w:spacing w:before="0" w:beforeAutospacing="0" w:after="0" w:afterAutospacing="0"/>
        <w:jc w:val="right"/>
        <w:rPr>
          <w:b/>
        </w:rPr>
      </w:pPr>
    </w:p>
    <w:p w14:paraId="71910932" w14:textId="77777777" w:rsidR="00275CF4" w:rsidRDefault="00275CF4" w:rsidP="005C20BB">
      <w:pPr>
        <w:pStyle w:val="p4"/>
        <w:shd w:val="clear" w:color="auto" w:fill="FFFFFF"/>
        <w:spacing w:before="0" w:beforeAutospacing="0" w:after="0" w:afterAutospacing="0"/>
        <w:jc w:val="right"/>
        <w:rPr>
          <w:b/>
        </w:rPr>
      </w:pPr>
    </w:p>
    <w:p w14:paraId="641AA4A5" w14:textId="77777777" w:rsidR="00275CF4" w:rsidRDefault="00275CF4" w:rsidP="005C20BB">
      <w:pPr>
        <w:pStyle w:val="p4"/>
        <w:shd w:val="clear" w:color="auto" w:fill="FFFFFF"/>
        <w:spacing w:before="0" w:beforeAutospacing="0" w:after="0" w:afterAutospacing="0"/>
        <w:jc w:val="right"/>
        <w:rPr>
          <w:b/>
        </w:rPr>
      </w:pPr>
    </w:p>
    <w:p w14:paraId="422D0014" w14:textId="77777777" w:rsidR="005C20BB" w:rsidRPr="00A83ACE" w:rsidRDefault="004D5AE1" w:rsidP="005C20BB">
      <w:pPr>
        <w:pStyle w:val="p4"/>
        <w:shd w:val="clear" w:color="auto" w:fill="FFFFFF"/>
        <w:spacing w:before="0" w:beforeAutospacing="0" w:after="0" w:afterAutospacing="0"/>
        <w:jc w:val="right"/>
        <w:rPr>
          <w:b/>
        </w:rPr>
      </w:pPr>
      <w:r w:rsidRPr="00A83ACE">
        <w:rPr>
          <w:b/>
        </w:rPr>
        <w:t>Приложение 1</w:t>
      </w:r>
    </w:p>
    <w:p w14:paraId="5368E3BE" w14:textId="77777777" w:rsidR="004D5AE1" w:rsidRPr="00A83ACE" w:rsidRDefault="004D5AE1" w:rsidP="004D5AE1">
      <w:pPr>
        <w:ind w:firstLine="708"/>
        <w:jc w:val="right"/>
        <w:rPr>
          <w:rFonts w:ascii="Times New Roman" w:hAnsi="Times New Roman" w:cs="Times New Roman"/>
        </w:rPr>
      </w:pPr>
      <w:r w:rsidRPr="00A83ACE">
        <w:rPr>
          <w:rFonts w:ascii="Times New Roman" w:hAnsi="Times New Roman" w:cs="Times New Roman"/>
        </w:rPr>
        <w:t>к Положению о выплатах стимулирующего характера</w:t>
      </w:r>
    </w:p>
    <w:p w14:paraId="79F5E01D" w14:textId="77777777" w:rsidR="005C20BB" w:rsidRPr="00BB5FFA" w:rsidRDefault="005C20BB" w:rsidP="00275CF4">
      <w:pPr>
        <w:pStyle w:val="p4"/>
        <w:shd w:val="clear" w:color="auto" w:fill="FFFFFF"/>
        <w:spacing w:before="0" w:beforeAutospacing="0" w:after="0" w:afterAutospacing="0"/>
        <w:jc w:val="center"/>
        <w:rPr>
          <w:rStyle w:val="s2"/>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7195"/>
      </w:tblGrid>
      <w:tr w:rsidR="00095F88" w:rsidRPr="00D70606" w14:paraId="17364D9C" w14:textId="77777777" w:rsidTr="00954F51">
        <w:tc>
          <w:tcPr>
            <w:tcW w:w="392" w:type="dxa"/>
            <w:shd w:val="clear" w:color="auto" w:fill="auto"/>
          </w:tcPr>
          <w:p w14:paraId="68A3AE8C" w14:textId="77777777" w:rsidR="00095F88" w:rsidRPr="00A52D25" w:rsidRDefault="00095F88" w:rsidP="00095F88">
            <w:pPr>
              <w:rPr>
                <w:rFonts w:ascii="Times New Roman" w:eastAsia="Calibri" w:hAnsi="Times New Roman" w:cs="Times New Roman"/>
              </w:rPr>
            </w:pPr>
            <w:r w:rsidRPr="00A52D25">
              <w:rPr>
                <w:rFonts w:ascii="Times New Roman" w:eastAsia="Calibri" w:hAnsi="Times New Roman" w:cs="Times New Roman"/>
              </w:rPr>
              <w:t>№</w:t>
            </w:r>
          </w:p>
        </w:tc>
        <w:tc>
          <w:tcPr>
            <w:tcW w:w="1984" w:type="dxa"/>
            <w:shd w:val="clear" w:color="auto" w:fill="auto"/>
          </w:tcPr>
          <w:p w14:paraId="6A6C0DFE" w14:textId="77777777" w:rsidR="00095F88" w:rsidRPr="00095F88" w:rsidRDefault="00095F88" w:rsidP="00095F88">
            <w:pPr>
              <w:rPr>
                <w:rFonts w:ascii="Times New Roman" w:eastAsia="Calibri" w:hAnsi="Times New Roman" w:cs="Times New Roman"/>
                <w:sz w:val="24"/>
                <w:szCs w:val="24"/>
              </w:rPr>
            </w:pPr>
          </w:p>
        </w:tc>
        <w:tc>
          <w:tcPr>
            <w:tcW w:w="7195" w:type="dxa"/>
            <w:shd w:val="clear" w:color="auto" w:fill="auto"/>
          </w:tcPr>
          <w:p w14:paraId="4E61C102" w14:textId="77777777" w:rsidR="00095F88" w:rsidRPr="00095F88" w:rsidRDefault="00095F88" w:rsidP="00095F88">
            <w:pPr>
              <w:jc w:val="center"/>
              <w:rPr>
                <w:rFonts w:ascii="Times New Roman" w:eastAsia="Calibri" w:hAnsi="Times New Roman" w:cs="Times New Roman"/>
                <w:b/>
                <w:sz w:val="24"/>
                <w:szCs w:val="24"/>
              </w:rPr>
            </w:pPr>
            <w:r w:rsidRPr="00095F88">
              <w:rPr>
                <w:rFonts w:ascii="Times New Roman" w:eastAsia="Calibri" w:hAnsi="Times New Roman" w:cs="Times New Roman"/>
                <w:b/>
                <w:sz w:val="24"/>
                <w:szCs w:val="24"/>
              </w:rPr>
              <w:t>Показатели</w:t>
            </w:r>
          </w:p>
        </w:tc>
      </w:tr>
      <w:tr w:rsidR="00095F88" w:rsidRPr="00D70606" w14:paraId="413A488C" w14:textId="77777777" w:rsidTr="00954F51">
        <w:tc>
          <w:tcPr>
            <w:tcW w:w="392" w:type="dxa"/>
            <w:shd w:val="clear" w:color="auto" w:fill="auto"/>
          </w:tcPr>
          <w:p w14:paraId="194C1205" w14:textId="77777777" w:rsidR="00095F88" w:rsidRPr="00D70606" w:rsidRDefault="00095F88" w:rsidP="00095F88">
            <w:pPr>
              <w:rPr>
                <w:rFonts w:eastAsia="Calibri"/>
              </w:rPr>
            </w:pPr>
            <w:r w:rsidRPr="00D70606">
              <w:rPr>
                <w:rFonts w:eastAsia="Calibri"/>
              </w:rPr>
              <w:t>1</w:t>
            </w:r>
          </w:p>
        </w:tc>
        <w:tc>
          <w:tcPr>
            <w:tcW w:w="1984" w:type="dxa"/>
            <w:shd w:val="clear" w:color="auto" w:fill="auto"/>
          </w:tcPr>
          <w:p w14:paraId="165C1413" w14:textId="77777777" w:rsidR="00095F88" w:rsidRPr="00A20367" w:rsidRDefault="00095F88" w:rsidP="00095F88">
            <w:pPr>
              <w:shd w:val="clear" w:color="auto" w:fill="FFFFFF"/>
              <w:jc w:val="both"/>
              <w:rPr>
                <w:rFonts w:ascii="Times New Roman" w:eastAsia="Calibri" w:hAnsi="Times New Roman" w:cs="Times New Roman"/>
                <w:sz w:val="24"/>
                <w:szCs w:val="24"/>
              </w:rPr>
            </w:pPr>
            <w:r w:rsidRPr="00A20367">
              <w:rPr>
                <w:rFonts w:ascii="Times New Roman" w:eastAsia="Calibri" w:hAnsi="Times New Roman" w:cs="Times New Roman"/>
                <w:bCs/>
                <w:sz w:val="24"/>
                <w:szCs w:val="24"/>
              </w:rPr>
              <w:t xml:space="preserve">Показатели и критерии оценки эффективности деятельности директора </w:t>
            </w:r>
          </w:p>
          <w:p w14:paraId="657AD09A" w14:textId="77777777" w:rsidR="00095F88" w:rsidRPr="00095F88" w:rsidRDefault="00095F88" w:rsidP="00095F88">
            <w:pPr>
              <w:rPr>
                <w:rFonts w:ascii="Times New Roman" w:eastAsia="Calibri" w:hAnsi="Times New Roman" w:cs="Times New Roman"/>
                <w:sz w:val="24"/>
                <w:szCs w:val="24"/>
              </w:rPr>
            </w:pPr>
          </w:p>
        </w:tc>
        <w:tc>
          <w:tcPr>
            <w:tcW w:w="7195" w:type="dxa"/>
            <w:shd w:val="clear" w:color="auto" w:fill="auto"/>
          </w:tcPr>
          <w:p w14:paraId="33A18A86" w14:textId="77777777" w:rsidR="00095F88" w:rsidRPr="00B4011D" w:rsidRDefault="00095F88" w:rsidP="00B4011D">
            <w:pPr>
              <w:pStyle w:val="af8"/>
              <w:rPr>
                <w:rFonts w:eastAsia="Calibri"/>
                <w:b/>
              </w:rPr>
            </w:pPr>
            <w:r w:rsidRPr="00B4011D">
              <w:rPr>
                <w:rFonts w:eastAsia="Calibri"/>
                <w:b/>
              </w:rPr>
              <w:t>За интенсивность и высокие результаты:</w:t>
            </w:r>
          </w:p>
          <w:p w14:paraId="574C03B4" w14:textId="77777777" w:rsidR="00095F88" w:rsidRPr="00A20367" w:rsidRDefault="00095F88" w:rsidP="00B4011D">
            <w:pPr>
              <w:pStyle w:val="af8"/>
              <w:rPr>
                <w:rFonts w:eastAsia="Calibri"/>
              </w:rPr>
            </w:pPr>
            <w:r w:rsidRPr="00095F88">
              <w:rPr>
                <w:rFonts w:eastAsia="Calibri"/>
              </w:rPr>
              <w:t xml:space="preserve">- </w:t>
            </w:r>
            <w:r w:rsidRPr="00A20367">
              <w:rPr>
                <w:rFonts w:eastAsia="Calibri"/>
              </w:rPr>
              <w:t>Разработка проектов локальных нормативных правовых по охране труда и пожарной безопасности, по оплате труда, нормированию расходов финансовых и материально-технических ресурсов - до 3 б.</w:t>
            </w:r>
          </w:p>
          <w:p w14:paraId="1A37061B" w14:textId="77777777" w:rsidR="00351D93" w:rsidRPr="00095F88" w:rsidRDefault="00351D93" w:rsidP="00B4011D">
            <w:pPr>
              <w:pStyle w:val="af8"/>
              <w:rPr>
                <w:rFonts w:eastAsia="Calibri"/>
              </w:rPr>
            </w:pPr>
            <w:r w:rsidRPr="00A20367">
              <w:rPr>
                <w:rFonts w:eastAsia="Calibri"/>
              </w:rPr>
              <w:t>-Отсутствие  обоснованных нарушений правил и норм пожарной безопасности</w:t>
            </w:r>
            <w:r w:rsidRPr="00351D93">
              <w:rPr>
                <w:rFonts w:eastAsia="Calibri"/>
              </w:rPr>
              <w:t>, охраны труда, деятельности учреждения, изложенных в решениях судов и предписаниях контрольно-надзорных органов</w:t>
            </w:r>
            <w:r>
              <w:rPr>
                <w:rFonts w:eastAsia="Calibri"/>
              </w:rPr>
              <w:t xml:space="preserve"> до 2б.</w:t>
            </w:r>
          </w:p>
          <w:p w14:paraId="4BF1FAFF" w14:textId="77777777" w:rsidR="00095F88" w:rsidRPr="00095F88" w:rsidRDefault="00095F88" w:rsidP="00B4011D">
            <w:pPr>
              <w:pStyle w:val="af8"/>
              <w:rPr>
                <w:rFonts w:eastAsia="Calibri"/>
              </w:rPr>
            </w:pPr>
            <w:r w:rsidRPr="00095F88">
              <w:rPr>
                <w:rFonts w:eastAsia="Calibri"/>
              </w:rPr>
              <w:t>- Участие в составлении план развития учреждения - до 2 б.</w:t>
            </w:r>
          </w:p>
          <w:p w14:paraId="1D36E387" w14:textId="77777777" w:rsidR="00095F88" w:rsidRPr="00095F88" w:rsidRDefault="00095F88" w:rsidP="00B4011D">
            <w:pPr>
              <w:pStyle w:val="af8"/>
              <w:rPr>
                <w:rFonts w:eastAsia="Calibri"/>
              </w:rPr>
            </w:pPr>
            <w:r w:rsidRPr="00095F88">
              <w:rPr>
                <w:rFonts w:eastAsia="Calibri"/>
              </w:rPr>
              <w:t>- Разработка проектов локальных нормативно-правовых актов по оплате труда, нормированию расходов финансовых и материально-технических ресурсов и др. -  до 2 б.</w:t>
            </w:r>
          </w:p>
          <w:p w14:paraId="5DC3722E" w14:textId="77777777" w:rsidR="00095F88" w:rsidRPr="00095F88" w:rsidRDefault="00095F88" w:rsidP="00B4011D">
            <w:pPr>
              <w:pStyle w:val="af8"/>
              <w:rPr>
                <w:rFonts w:eastAsia="Calibri"/>
              </w:rPr>
            </w:pPr>
            <w:r w:rsidRPr="00095F88">
              <w:rPr>
                <w:rFonts w:eastAsia="Calibri"/>
              </w:rPr>
              <w:t>- Получение грантов (международных, всероссийских, областных, муниципальных) до 10 б.</w:t>
            </w:r>
          </w:p>
          <w:p w14:paraId="2E003B22" w14:textId="77777777" w:rsidR="00D7160B" w:rsidRPr="00A20367" w:rsidRDefault="00095F88" w:rsidP="00B4011D">
            <w:pPr>
              <w:pStyle w:val="af8"/>
              <w:rPr>
                <w:rFonts w:eastAsia="Calibri"/>
              </w:rPr>
            </w:pPr>
            <w:r w:rsidRPr="00095F88">
              <w:rPr>
                <w:rFonts w:eastAsia="Calibri"/>
              </w:rPr>
              <w:t xml:space="preserve">-  Участие в проектной деятельности (подготовка, редакция проектов, реализация проектов, в том числе реализация неподдержанных проектов), вхождение в федеральные, областные и другие </w:t>
            </w:r>
            <w:r w:rsidRPr="00A20367">
              <w:rPr>
                <w:rFonts w:eastAsia="Calibri"/>
              </w:rPr>
              <w:t>программы - до 10 б.</w:t>
            </w:r>
          </w:p>
          <w:p w14:paraId="59E95AD2" w14:textId="77777777" w:rsidR="00351D93" w:rsidRDefault="00351D93" w:rsidP="00B4011D">
            <w:pPr>
              <w:pStyle w:val="af8"/>
              <w:rPr>
                <w:rFonts w:eastAsia="Calibri"/>
              </w:rPr>
            </w:pPr>
            <w:r w:rsidRPr="00A20367">
              <w:rPr>
                <w:rFonts w:eastAsia="Calibri"/>
              </w:rPr>
              <w:t>-Размещение и поддержка в актуальном</w:t>
            </w:r>
            <w:r w:rsidRPr="00351D93">
              <w:rPr>
                <w:rFonts w:eastAsia="Calibri"/>
              </w:rPr>
              <w:t xml:space="preserve"> состоянии информации об учреждении на официальном портале </w:t>
            </w:r>
            <w:hyperlink r:id="rId10" w:history="1">
              <w:r w:rsidRPr="00351D93">
                <w:rPr>
                  <w:rStyle w:val="af3"/>
                  <w:rFonts w:eastAsia="Calibri"/>
                  <w:color w:val="auto"/>
                </w:rPr>
                <w:t>www.bus.gov.ru</w:t>
              </w:r>
            </w:hyperlink>
            <w:r w:rsidRPr="00351D93">
              <w:rPr>
                <w:rFonts w:eastAsia="Calibri"/>
              </w:rPr>
              <w:t xml:space="preserve"> 1б.</w:t>
            </w:r>
          </w:p>
          <w:p w14:paraId="684E1177" w14:textId="77777777" w:rsidR="00351D93" w:rsidRPr="00351D93" w:rsidRDefault="00351D93" w:rsidP="00B4011D">
            <w:pPr>
              <w:pStyle w:val="af8"/>
              <w:rPr>
                <w:rFonts w:eastAsia="Calibri"/>
              </w:rPr>
            </w:pPr>
            <w:r w:rsidRPr="00095F88">
              <w:rPr>
                <w:rFonts w:eastAsia="Calibri"/>
              </w:rPr>
              <w:t xml:space="preserve">- Информация в СМИ, </w:t>
            </w:r>
            <w:r>
              <w:rPr>
                <w:rFonts w:eastAsia="Calibri"/>
              </w:rPr>
              <w:t xml:space="preserve">размещение и актуализация </w:t>
            </w:r>
            <w:r w:rsidRPr="00351D93">
              <w:rPr>
                <w:rFonts w:eastAsia="Calibri"/>
              </w:rPr>
              <w:t>информации о деятельности у</w:t>
            </w:r>
            <w:r>
              <w:rPr>
                <w:rFonts w:eastAsia="Calibri"/>
              </w:rPr>
              <w:t>чреждения на интернет-</w:t>
            </w:r>
            <w:r w:rsidRPr="00351D93">
              <w:rPr>
                <w:rFonts w:eastAsia="Calibri"/>
              </w:rPr>
              <w:t>источниках</w:t>
            </w:r>
            <w:r>
              <w:rPr>
                <w:rFonts w:eastAsia="Calibri"/>
              </w:rPr>
              <w:t xml:space="preserve"> до 2 б.</w:t>
            </w:r>
          </w:p>
          <w:p w14:paraId="1600E0A5" w14:textId="77777777" w:rsidR="00095F88" w:rsidRPr="00095F88" w:rsidRDefault="00095F88" w:rsidP="00B4011D">
            <w:pPr>
              <w:pStyle w:val="af8"/>
            </w:pPr>
            <w:r w:rsidRPr="00095F88">
              <w:t>- Доля привл</w:t>
            </w:r>
            <w:r w:rsidR="00D7160B">
              <w:t xml:space="preserve">еченных средств к общему объему </w:t>
            </w:r>
            <w:r w:rsidRPr="00095F88">
              <w:t xml:space="preserve">бюджетного финансирования учреждения (спонсорская помощь, услуги и т.д.)  </w:t>
            </w:r>
            <w:r w:rsidR="0076272C" w:rsidRPr="00095F88">
              <w:rPr>
                <w:rFonts w:eastAsia="Calibri"/>
                <w:color w:val="000000"/>
              </w:rPr>
              <w:t>- 1 балл</w:t>
            </w:r>
          </w:p>
          <w:p w14:paraId="3AB6C853" w14:textId="77777777" w:rsidR="00095F88" w:rsidRPr="00095F88" w:rsidRDefault="00095F88" w:rsidP="00B4011D">
            <w:pPr>
              <w:pStyle w:val="af8"/>
              <w:rPr>
                <w:rFonts w:eastAsia="Calibri"/>
                <w:b/>
                <w:color w:val="000000"/>
              </w:rPr>
            </w:pPr>
            <w:r w:rsidRPr="00095F88">
              <w:rPr>
                <w:rFonts w:eastAsia="Calibri"/>
                <w:b/>
                <w:color w:val="000000"/>
              </w:rPr>
              <w:t xml:space="preserve">- </w:t>
            </w:r>
            <w:r w:rsidRPr="00095F88">
              <w:rPr>
                <w:rFonts w:eastAsia="Calibri"/>
                <w:color w:val="000000"/>
              </w:rPr>
              <w:t>Создание, сохранение (руководство) любительского объединения, клуба - 1 балл</w:t>
            </w:r>
          </w:p>
          <w:p w14:paraId="112FDC57" w14:textId="77777777" w:rsidR="00095F88" w:rsidRPr="00095F88" w:rsidRDefault="00095F88" w:rsidP="00B4011D">
            <w:pPr>
              <w:pStyle w:val="af8"/>
              <w:rPr>
                <w:rFonts w:eastAsia="Calibri"/>
                <w:b/>
                <w:color w:val="000000"/>
              </w:rPr>
            </w:pPr>
            <w:r w:rsidRPr="00095F88">
              <w:rPr>
                <w:rFonts w:eastAsia="Calibri"/>
                <w:b/>
                <w:color w:val="000000"/>
              </w:rPr>
              <w:t xml:space="preserve">- </w:t>
            </w:r>
            <w:r w:rsidRPr="00095F88">
              <w:rPr>
                <w:rFonts w:eastAsia="Calibri"/>
                <w:color w:val="000000"/>
              </w:rPr>
              <w:t>Создание и сохранение (руководство) КДФ творческой направленности</w:t>
            </w:r>
            <w:r w:rsidRPr="00095F88">
              <w:rPr>
                <w:rFonts w:eastAsia="Calibri"/>
                <w:b/>
                <w:color w:val="000000"/>
              </w:rPr>
              <w:t xml:space="preserve"> </w:t>
            </w:r>
            <w:r w:rsidRPr="00095F88">
              <w:rPr>
                <w:rFonts w:eastAsia="Calibri"/>
                <w:color w:val="000000"/>
              </w:rPr>
              <w:t>- 2 балла</w:t>
            </w:r>
          </w:p>
          <w:p w14:paraId="7424B451" w14:textId="77777777" w:rsidR="00095F88" w:rsidRPr="00095F88" w:rsidRDefault="00095F88" w:rsidP="00B4011D">
            <w:pPr>
              <w:pStyle w:val="af8"/>
              <w:rPr>
                <w:rFonts w:eastAsia="Calibri"/>
                <w:b/>
                <w:color w:val="000000"/>
              </w:rPr>
            </w:pPr>
            <w:r w:rsidRPr="00095F88">
              <w:rPr>
                <w:rFonts w:eastAsia="Calibri"/>
                <w:b/>
                <w:color w:val="000000"/>
              </w:rPr>
              <w:t xml:space="preserve">- </w:t>
            </w:r>
            <w:r w:rsidRPr="00095F88">
              <w:rPr>
                <w:rFonts w:eastAsia="Calibri"/>
                <w:color w:val="000000"/>
              </w:rPr>
              <w:t>Сохранение</w:t>
            </w:r>
            <w:r w:rsidRPr="00095F88">
              <w:rPr>
                <w:rFonts w:eastAsia="Calibri"/>
                <w:b/>
                <w:color w:val="000000"/>
              </w:rPr>
              <w:t xml:space="preserve"> </w:t>
            </w:r>
            <w:r w:rsidRPr="00095F88">
              <w:rPr>
                <w:rFonts w:eastAsia="Calibri"/>
                <w:color w:val="000000"/>
              </w:rPr>
              <w:t>(руководство) и своевременное подтверждение звания «образцовый», «народный» - 10 баллов</w:t>
            </w:r>
          </w:p>
          <w:p w14:paraId="3F2688E7" w14:textId="77777777" w:rsidR="00095F88" w:rsidRPr="00095F88" w:rsidRDefault="00095F88" w:rsidP="00B4011D">
            <w:pPr>
              <w:pStyle w:val="af8"/>
              <w:rPr>
                <w:rFonts w:eastAsia="Calibri"/>
                <w:color w:val="FF0000"/>
              </w:rPr>
            </w:pPr>
            <w:r w:rsidRPr="00095F88">
              <w:rPr>
                <w:rFonts w:eastAsia="Calibri"/>
              </w:rPr>
              <w:t>- Увеличение количества культурно-досуговых формирований (единиц) в соответствии с «дорожной картой»  - 1 балл</w:t>
            </w:r>
          </w:p>
          <w:p w14:paraId="445EDAF6" w14:textId="77777777" w:rsidR="00095F88" w:rsidRPr="00095F88" w:rsidRDefault="00095F88" w:rsidP="00B4011D">
            <w:pPr>
              <w:pStyle w:val="af8"/>
              <w:rPr>
                <w:rFonts w:eastAsia="Calibri"/>
              </w:rPr>
            </w:pPr>
            <w:r w:rsidRPr="00095F88">
              <w:rPr>
                <w:rFonts w:eastAsia="Calibri"/>
              </w:rPr>
              <w:t>- Увеличение численности участников культурно-досуговых формирований в соответствии с «дорожной картой» -1 б.</w:t>
            </w:r>
          </w:p>
          <w:p w14:paraId="0602EF6E" w14:textId="77777777" w:rsidR="00095F88" w:rsidRPr="00095F88" w:rsidRDefault="00095F88" w:rsidP="00B4011D">
            <w:pPr>
              <w:pStyle w:val="af8"/>
              <w:rPr>
                <w:rFonts w:eastAsia="Calibri"/>
              </w:rPr>
            </w:pPr>
            <w:r w:rsidRPr="00095F88">
              <w:rPr>
                <w:rFonts w:eastAsia="Calibri"/>
              </w:rPr>
              <w:t>- Увеличение количества культурно-досуговых мероприятий (всего, в том числе на платной основе) - до 1 б.</w:t>
            </w:r>
          </w:p>
          <w:p w14:paraId="39A7FD31" w14:textId="77777777" w:rsidR="00095F88" w:rsidRPr="00095F88" w:rsidRDefault="00095F88" w:rsidP="00B4011D">
            <w:pPr>
              <w:pStyle w:val="af8"/>
              <w:rPr>
                <w:rFonts w:eastAsia="Calibri"/>
              </w:rPr>
            </w:pPr>
            <w:r w:rsidRPr="00095F88">
              <w:rPr>
                <w:rFonts w:eastAsia="Calibri"/>
              </w:rPr>
              <w:t xml:space="preserve">- Увеличение количества посетителей (человек) культурно-досуговых мероприятий (всего, в том числе на платной основе) -1 </w:t>
            </w:r>
            <w:r w:rsidRPr="00095F88">
              <w:rPr>
                <w:rFonts w:eastAsia="Calibri"/>
              </w:rPr>
              <w:lastRenderedPageBreak/>
              <w:t>б.</w:t>
            </w:r>
          </w:p>
          <w:p w14:paraId="7CA91D69" w14:textId="77777777" w:rsidR="00095F88" w:rsidRPr="00095F88" w:rsidRDefault="00095F88" w:rsidP="00B4011D">
            <w:pPr>
              <w:pStyle w:val="af8"/>
            </w:pPr>
            <w:r w:rsidRPr="00095F88">
              <w:rPr>
                <w:rFonts w:eastAsia="Calibri"/>
              </w:rPr>
              <w:t xml:space="preserve">-  </w:t>
            </w:r>
            <w:r w:rsidRPr="00095F88">
              <w:t>Участия в смотрах, конкурсах, фестивалях, выставках:</w:t>
            </w:r>
          </w:p>
          <w:p w14:paraId="7EDA3276" w14:textId="77777777" w:rsidR="00095F88" w:rsidRPr="00095F88" w:rsidRDefault="00095F88" w:rsidP="00B4011D">
            <w:pPr>
              <w:pStyle w:val="af8"/>
            </w:pPr>
            <w:r w:rsidRPr="00095F88">
              <w:t xml:space="preserve">- всероссийского, международного уровней: участие –  5 б., призовое место –  10 б.; </w:t>
            </w:r>
          </w:p>
          <w:p w14:paraId="13CED9AC" w14:textId="77777777" w:rsidR="00095F88" w:rsidRPr="00095F88" w:rsidRDefault="00095F88" w:rsidP="00B4011D">
            <w:pPr>
              <w:pStyle w:val="af8"/>
            </w:pPr>
            <w:r w:rsidRPr="00095F88">
              <w:t>- областного, межрегионального уровней: участие  2 б,  призовое место – 5 б.;</w:t>
            </w:r>
          </w:p>
          <w:p w14:paraId="01815841" w14:textId="77777777" w:rsidR="00095F88" w:rsidRPr="00095F88" w:rsidRDefault="00095F88" w:rsidP="00B4011D">
            <w:pPr>
              <w:pStyle w:val="af8"/>
            </w:pPr>
            <w:r w:rsidRPr="00095F88">
              <w:t>- районного уровня: участие- 1б., призовое место – 3 б.</w:t>
            </w:r>
          </w:p>
          <w:p w14:paraId="5A237500" w14:textId="77777777" w:rsidR="00095F88" w:rsidRPr="006C55BC" w:rsidRDefault="00095F88" w:rsidP="00B4011D">
            <w:pPr>
              <w:pStyle w:val="af8"/>
              <w:rPr>
                <w:rFonts w:eastAsia="Calibri"/>
              </w:rPr>
            </w:pPr>
            <w:r w:rsidRPr="006C55BC">
              <w:rPr>
                <w:rFonts w:eastAsia="Calibri"/>
              </w:rPr>
              <w:t>- Участие в интернет- конкурсах, интернет-фестивалях: участие – 2., призовое место – 5 б.</w:t>
            </w:r>
          </w:p>
          <w:p w14:paraId="1D4C7478" w14:textId="77777777" w:rsidR="00095F88" w:rsidRPr="00095F88" w:rsidRDefault="00095F88" w:rsidP="00B4011D">
            <w:pPr>
              <w:pStyle w:val="af8"/>
              <w:rPr>
                <w:rFonts w:eastAsia="Calibri"/>
              </w:rPr>
            </w:pPr>
            <w:r w:rsidRPr="00095F88">
              <w:rPr>
                <w:rFonts w:eastAsia="Calibri"/>
              </w:rPr>
              <w:t xml:space="preserve">- Проведение авторских программ в месяц - 1 мероприятие – 1 б. </w:t>
            </w:r>
          </w:p>
          <w:p w14:paraId="191CDB04" w14:textId="77777777" w:rsidR="00095F88" w:rsidRPr="00095F88" w:rsidRDefault="00095F88" w:rsidP="00B4011D">
            <w:pPr>
              <w:pStyle w:val="af8"/>
              <w:rPr>
                <w:rFonts w:eastAsia="Calibri"/>
              </w:rPr>
            </w:pPr>
            <w:r w:rsidRPr="00095F88">
              <w:rPr>
                <w:rFonts w:eastAsia="Calibri"/>
                <w:color w:val="000000"/>
              </w:rPr>
              <w:t xml:space="preserve">-Помощь в организации и проведении мероприятий другим отделам, </w:t>
            </w:r>
            <w:r w:rsidRPr="00095F88">
              <w:rPr>
                <w:rFonts w:eastAsia="Calibri"/>
              </w:rPr>
              <w:t>секторам, руководителям  клубных формирований; участие в мероприятиях других организаций, учреждений поселения – 1 б.</w:t>
            </w:r>
          </w:p>
          <w:p w14:paraId="030ADD82" w14:textId="77777777" w:rsidR="00D7160B" w:rsidRPr="00D7160B" w:rsidRDefault="00D7160B" w:rsidP="00B4011D">
            <w:pPr>
              <w:pStyle w:val="af8"/>
              <w:rPr>
                <w:rFonts w:eastAsia="Calibri"/>
              </w:rPr>
            </w:pPr>
            <w:r w:rsidRPr="00D7160B">
              <w:rPr>
                <w:rFonts w:eastAsia="Calibri"/>
              </w:rPr>
              <w:t>-  Повышение квалификации не менее одного раза в год (участие в семинарах, творческих лабораториях, конференциях, КПК и т.п.) -  до 5 б. (при наличии сертификата об обучении)</w:t>
            </w:r>
          </w:p>
          <w:p w14:paraId="52E0686B" w14:textId="77777777" w:rsidR="00D7160B" w:rsidRPr="00D7160B" w:rsidRDefault="00D7160B" w:rsidP="00B4011D">
            <w:pPr>
              <w:pStyle w:val="af8"/>
              <w:rPr>
                <w:rFonts w:eastAsia="Calibri"/>
              </w:rPr>
            </w:pPr>
            <w:r w:rsidRPr="00D7160B">
              <w:rPr>
                <w:rFonts w:eastAsia="Calibri"/>
              </w:rPr>
              <w:t xml:space="preserve">- Обучение в ВУЗах, </w:t>
            </w:r>
            <w:proofErr w:type="spellStart"/>
            <w:r w:rsidR="0076272C">
              <w:rPr>
                <w:rFonts w:eastAsia="Calibri"/>
              </w:rPr>
              <w:t>С</w:t>
            </w:r>
            <w:r w:rsidRPr="00D7160B">
              <w:rPr>
                <w:rFonts w:eastAsia="Calibri"/>
              </w:rPr>
              <w:t>СУЗах</w:t>
            </w:r>
            <w:proofErr w:type="spellEnd"/>
            <w:r w:rsidRPr="00D7160B">
              <w:rPr>
                <w:rFonts w:eastAsia="Calibri"/>
              </w:rPr>
              <w:t xml:space="preserve"> – до 2 б (ежемесячно без сохранения з/п , по итогам сессии с сохранением з/п)</w:t>
            </w:r>
          </w:p>
          <w:p w14:paraId="0612A073" w14:textId="77777777" w:rsidR="00095F88" w:rsidRPr="00095F88" w:rsidRDefault="00095F88" w:rsidP="00B4011D">
            <w:pPr>
              <w:pStyle w:val="af8"/>
              <w:rPr>
                <w:rFonts w:eastAsia="Calibri"/>
              </w:rPr>
            </w:pPr>
            <w:r w:rsidRPr="006C55BC">
              <w:rPr>
                <w:rFonts w:eastAsia="Calibri"/>
              </w:rPr>
              <w:t> </w:t>
            </w:r>
            <w:r w:rsidRPr="006C55BC">
              <w:rPr>
                <w:b/>
              </w:rPr>
              <w:t>-</w:t>
            </w:r>
            <w:r w:rsidR="00E41DFB" w:rsidRPr="006C55BC">
              <w:rPr>
                <w:b/>
              </w:rPr>
              <w:t xml:space="preserve"> </w:t>
            </w:r>
            <w:r w:rsidRPr="006C55BC">
              <w:t xml:space="preserve">Социальная активность в коллективе, создание комфортных условий для посетителей, участие в текущих хозяйственных делах </w:t>
            </w:r>
            <w:r w:rsidR="00E41DFB" w:rsidRPr="006C55BC">
              <w:t>учреждения</w:t>
            </w:r>
            <w:r w:rsidRPr="006C55BC">
              <w:t xml:space="preserve"> (ремонтах, санитарных уборках, облагораживании территории, </w:t>
            </w:r>
            <w:r w:rsidR="00E41DFB" w:rsidRPr="006C55BC">
              <w:t>в развитии творческих коллективов</w:t>
            </w:r>
            <w:r w:rsidRPr="006C55BC">
              <w:t>) – до 10 б.</w:t>
            </w:r>
          </w:p>
          <w:p w14:paraId="13A22283" w14:textId="77777777" w:rsidR="00095F88" w:rsidRPr="00095F88" w:rsidRDefault="00095F88" w:rsidP="00B4011D">
            <w:pPr>
              <w:pStyle w:val="af8"/>
              <w:rPr>
                <w:rFonts w:eastAsia="Calibri"/>
                <w:color w:val="000000"/>
                <w:u w:val="single"/>
              </w:rPr>
            </w:pPr>
            <w:r w:rsidRPr="00095F88">
              <w:rPr>
                <w:rFonts w:eastAsia="Calibri"/>
                <w:b/>
                <w:color w:val="000000"/>
                <w:u w:val="single"/>
              </w:rPr>
              <w:t>За выполнение особо важных и срочных работ:</w:t>
            </w:r>
          </w:p>
          <w:p w14:paraId="4E12C10C" w14:textId="77777777" w:rsidR="00095F88" w:rsidRPr="00095F88" w:rsidRDefault="00095F88" w:rsidP="00B4011D">
            <w:pPr>
              <w:pStyle w:val="af8"/>
              <w:rPr>
                <w:rFonts w:eastAsia="Calibri"/>
              </w:rPr>
            </w:pPr>
            <w:r w:rsidRPr="00095F88">
              <w:rPr>
                <w:rFonts w:eastAsia="Calibri"/>
              </w:rPr>
              <w:t>-  Своевременное обучение по охране труда и пожарной безопасности, проверка знания требований охраны труда и пожарной безопасности в установленном порядке -  до 3 б.</w:t>
            </w:r>
          </w:p>
          <w:p w14:paraId="4084D1CF" w14:textId="77777777" w:rsidR="00095F88" w:rsidRDefault="00095F88" w:rsidP="00B4011D">
            <w:pPr>
              <w:pStyle w:val="af8"/>
              <w:rPr>
                <w:rFonts w:eastAsia="Calibri"/>
              </w:rPr>
            </w:pPr>
            <w:r w:rsidRPr="00095F88">
              <w:rPr>
                <w:rFonts w:eastAsia="Calibri"/>
              </w:rPr>
              <w:t>- Своевременное проведение инструктажей  по охране труда и пожарной безопасности с оформлением соответствующих журналов - до 1 б.</w:t>
            </w:r>
          </w:p>
          <w:p w14:paraId="4271D3FB" w14:textId="77777777" w:rsidR="00351D93" w:rsidRPr="00351D93" w:rsidRDefault="00351D93" w:rsidP="00B4011D">
            <w:pPr>
              <w:pStyle w:val="af8"/>
              <w:rPr>
                <w:rFonts w:eastAsia="Calibri"/>
              </w:rPr>
            </w:pPr>
            <w:r>
              <w:rPr>
                <w:rFonts w:eastAsia="Calibri"/>
              </w:rPr>
              <w:t>-Н</w:t>
            </w:r>
            <w:r w:rsidRPr="00351D93">
              <w:rPr>
                <w:rFonts w:eastAsia="Calibri"/>
              </w:rPr>
              <w:t xml:space="preserve">аличие нормативной правовой базы для функционирования и </w:t>
            </w:r>
          </w:p>
          <w:p w14:paraId="23DE1F99" w14:textId="77777777" w:rsidR="00351D93" w:rsidRPr="00351D93" w:rsidRDefault="00351D93" w:rsidP="00B4011D">
            <w:pPr>
              <w:pStyle w:val="af8"/>
              <w:rPr>
                <w:rFonts w:eastAsia="Calibri"/>
              </w:rPr>
            </w:pPr>
            <w:r w:rsidRPr="00351D93">
              <w:rPr>
                <w:rFonts w:eastAsia="Calibri"/>
              </w:rPr>
              <w:t xml:space="preserve">развития учреждения (устав, планы, программы, трудовые договоры, штатное расписание, план финансово-хозяйственной </w:t>
            </w:r>
          </w:p>
          <w:p w14:paraId="1B6EFB23" w14:textId="77777777" w:rsidR="00351D93" w:rsidRDefault="00351D93" w:rsidP="00B4011D">
            <w:pPr>
              <w:pStyle w:val="af8"/>
              <w:rPr>
                <w:rFonts w:eastAsia="Calibri"/>
              </w:rPr>
            </w:pPr>
            <w:r w:rsidRPr="00351D93">
              <w:rPr>
                <w:rFonts w:eastAsia="Calibri"/>
              </w:rPr>
              <w:t>деятельности, положения об оплате труда и пр.)</w:t>
            </w:r>
            <w:r>
              <w:rPr>
                <w:rFonts w:eastAsia="Calibri"/>
              </w:rPr>
              <w:t xml:space="preserve"> – 1 б.</w:t>
            </w:r>
            <w:r w:rsidR="0035636A">
              <w:rPr>
                <w:rFonts w:eastAsia="Calibri"/>
              </w:rPr>
              <w:t>(по результатам проверки)</w:t>
            </w:r>
          </w:p>
          <w:p w14:paraId="0BA53D4B" w14:textId="77777777" w:rsidR="0035636A" w:rsidRPr="0035636A" w:rsidRDefault="0035636A" w:rsidP="00B4011D">
            <w:pPr>
              <w:pStyle w:val="af8"/>
              <w:rPr>
                <w:rFonts w:eastAsia="Calibri"/>
              </w:rPr>
            </w:pPr>
            <w:r>
              <w:rPr>
                <w:rFonts w:eastAsia="Calibri"/>
              </w:rPr>
              <w:t xml:space="preserve">-Наличие  документов, </w:t>
            </w:r>
            <w:r w:rsidRPr="0035636A">
              <w:rPr>
                <w:rFonts w:eastAsia="Calibri"/>
              </w:rPr>
              <w:t>регулирую</w:t>
            </w:r>
            <w:r>
              <w:rPr>
                <w:rFonts w:eastAsia="Calibri"/>
              </w:rPr>
              <w:t xml:space="preserve">щих </w:t>
            </w:r>
            <w:r w:rsidRPr="0035636A">
              <w:rPr>
                <w:rFonts w:eastAsia="Calibri"/>
              </w:rPr>
              <w:t xml:space="preserve">социокультурную </w:t>
            </w:r>
          </w:p>
          <w:p w14:paraId="5D2D15F9" w14:textId="77777777" w:rsidR="0035636A" w:rsidRDefault="0035636A" w:rsidP="00B4011D">
            <w:pPr>
              <w:pStyle w:val="af8"/>
              <w:rPr>
                <w:rFonts w:eastAsia="Calibri"/>
              </w:rPr>
            </w:pPr>
            <w:r>
              <w:rPr>
                <w:rFonts w:eastAsia="Calibri"/>
              </w:rPr>
              <w:t xml:space="preserve">деятельность  и  развитие учреждения  (стратегия, планы,  программы, </w:t>
            </w:r>
            <w:r w:rsidRPr="0035636A">
              <w:rPr>
                <w:rFonts w:eastAsia="Calibri"/>
              </w:rPr>
              <w:t>отчеты, положения и пр.)</w:t>
            </w:r>
            <w:r>
              <w:rPr>
                <w:rFonts w:eastAsia="Calibri"/>
              </w:rPr>
              <w:t xml:space="preserve"> – 1б. .(по результатам проверки)</w:t>
            </w:r>
          </w:p>
          <w:p w14:paraId="25B0E659" w14:textId="77777777" w:rsidR="00351D93" w:rsidRPr="00351D93" w:rsidRDefault="00351D93" w:rsidP="00B4011D">
            <w:pPr>
              <w:pStyle w:val="af8"/>
              <w:rPr>
                <w:rFonts w:eastAsia="Calibri"/>
              </w:rPr>
            </w:pPr>
            <w:r w:rsidRPr="00095F88">
              <w:rPr>
                <w:rFonts w:eastAsia="Calibri"/>
              </w:rPr>
              <w:t>- Ведение</w:t>
            </w:r>
            <w:r>
              <w:rPr>
                <w:rFonts w:eastAsia="Calibri"/>
              </w:rPr>
              <w:t xml:space="preserve"> документации в учреждении -</w:t>
            </w:r>
            <w:r w:rsidRPr="00095F88">
              <w:rPr>
                <w:rFonts w:eastAsia="Calibri"/>
              </w:rPr>
              <w:t xml:space="preserve"> 1 б.</w:t>
            </w:r>
            <w:r w:rsidR="0035636A">
              <w:rPr>
                <w:rFonts w:eastAsia="Calibri"/>
              </w:rPr>
              <w:t xml:space="preserve"> .(по результатам проверки)</w:t>
            </w:r>
          </w:p>
          <w:p w14:paraId="0E81A599" w14:textId="77777777" w:rsidR="00095F88" w:rsidRPr="00095F88" w:rsidRDefault="00095F88" w:rsidP="00B4011D">
            <w:pPr>
              <w:pStyle w:val="af8"/>
              <w:rPr>
                <w:rFonts w:eastAsia="Calibri"/>
                <w:color w:val="000000"/>
              </w:rPr>
            </w:pPr>
            <w:r w:rsidRPr="00095F88">
              <w:rPr>
                <w:rFonts w:eastAsia="Calibri"/>
              </w:rPr>
              <w:t>- Работа по</w:t>
            </w:r>
            <w:r w:rsidRPr="00095F88">
              <w:rPr>
                <w:rFonts w:eastAsia="Calibri"/>
                <w:color w:val="000000"/>
              </w:rPr>
              <w:t xml:space="preserve"> ФЗ-44 «О контрактной системе </w:t>
            </w:r>
          </w:p>
          <w:p w14:paraId="1EBA9A14" w14:textId="77777777" w:rsidR="00095F88" w:rsidRPr="00095F88" w:rsidRDefault="00095F88" w:rsidP="00B4011D">
            <w:pPr>
              <w:pStyle w:val="af8"/>
              <w:rPr>
                <w:rFonts w:eastAsia="Calibri"/>
                <w:color w:val="000000"/>
              </w:rPr>
            </w:pPr>
            <w:r w:rsidRPr="00095F88">
              <w:rPr>
                <w:rFonts w:eastAsia="Calibri"/>
                <w:color w:val="000000"/>
              </w:rPr>
              <w:t xml:space="preserve">в сфере закупок товаров, работ, услуг для обеспечения государственных и муниципальных нужд» </w:t>
            </w:r>
          </w:p>
          <w:p w14:paraId="77B5AD48" w14:textId="77777777" w:rsidR="00095F88" w:rsidRPr="00095F88" w:rsidRDefault="00095F88" w:rsidP="00B4011D">
            <w:pPr>
              <w:pStyle w:val="af8"/>
              <w:rPr>
                <w:rFonts w:eastAsia="Calibri"/>
                <w:color w:val="000000"/>
              </w:rPr>
            </w:pPr>
            <w:r w:rsidRPr="00095F88">
              <w:rPr>
                <w:rFonts w:eastAsia="Calibri"/>
                <w:color w:val="000000"/>
              </w:rPr>
              <w:t xml:space="preserve">  а) своевременная разработка плана закупок УК, в том   числе в части приобретения основных средст</w:t>
            </w:r>
            <w:r w:rsidR="00351D93">
              <w:rPr>
                <w:rFonts w:eastAsia="Calibri"/>
                <w:color w:val="000000"/>
              </w:rPr>
              <w:t xml:space="preserve">в – </w:t>
            </w:r>
            <w:r w:rsidRPr="00095F88">
              <w:rPr>
                <w:rFonts w:eastAsia="Calibri"/>
                <w:color w:val="000000"/>
              </w:rPr>
              <w:t>1 б.</w:t>
            </w:r>
          </w:p>
          <w:p w14:paraId="0FC58FF5" w14:textId="77777777" w:rsidR="00095F88" w:rsidRPr="00095F88" w:rsidRDefault="00095F88" w:rsidP="00B4011D">
            <w:pPr>
              <w:pStyle w:val="af8"/>
              <w:rPr>
                <w:rFonts w:eastAsia="Calibri"/>
                <w:color w:val="000000"/>
              </w:rPr>
            </w:pPr>
            <w:r w:rsidRPr="00095F88">
              <w:rPr>
                <w:rFonts w:eastAsia="Calibri"/>
                <w:color w:val="000000"/>
              </w:rPr>
              <w:t xml:space="preserve">б) своевременная разработка плана-графика  в части определения </w:t>
            </w:r>
            <w:r w:rsidR="00351D93">
              <w:rPr>
                <w:rFonts w:eastAsia="Calibri"/>
                <w:color w:val="000000"/>
              </w:rPr>
              <w:t xml:space="preserve">сроков размещения  закупок - </w:t>
            </w:r>
            <w:r w:rsidRPr="00095F88">
              <w:rPr>
                <w:rFonts w:eastAsia="Calibri"/>
                <w:color w:val="000000"/>
              </w:rPr>
              <w:t>1 б.</w:t>
            </w:r>
          </w:p>
          <w:p w14:paraId="29305397" w14:textId="77777777" w:rsidR="00095F88" w:rsidRPr="00095F88" w:rsidRDefault="00095F88" w:rsidP="00B4011D">
            <w:pPr>
              <w:pStyle w:val="af8"/>
              <w:rPr>
                <w:rFonts w:eastAsia="Calibri"/>
                <w:color w:val="000000"/>
              </w:rPr>
            </w:pPr>
            <w:r w:rsidRPr="00095F88">
              <w:rPr>
                <w:rFonts w:eastAsia="Calibri"/>
                <w:color w:val="000000"/>
              </w:rPr>
              <w:t>в) своевременная  подготовка необходимой для осуществления закупок документации (аукционная документация, документация по запросам котировок цен, по прямым договорам, проекты контрактов договоров, спецификации и др.) -  до 3 б.</w:t>
            </w:r>
          </w:p>
          <w:p w14:paraId="3E039A6D" w14:textId="77777777" w:rsidR="00095F88" w:rsidRPr="00095F88" w:rsidRDefault="00095F88" w:rsidP="00B4011D">
            <w:pPr>
              <w:pStyle w:val="af8"/>
              <w:rPr>
                <w:rFonts w:eastAsia="Calibri"/>
                <w:color w:val="000000"/>
              </w:rPr>
            </w:pPr>
            <w:r w:rsidRPr="00095F88">
              <w:rPr>
                <w:rFonts w:eastAsia="Calibri"/>
                <w:color w:val="000000"/>
              </w:rPr>
              <w:t xml:space="preserve">г) своевременное заключение контрактов, договоров и контроль за </w:t>
            </w:r>
            <w:r w:rsidRPr="00095F88">
              <w:rPr>
                <w:rFonts w:eastAsia="Calibri"/>
                <w:color w:val="000000"/>
              </w:rPr>
              <w:lastRenderedPageBreak/>
              <w:t>их исполнением – до 2 б.</w:t>
            </w:r>
          </w:p>
          <w:p w14:paraId="2B4827E2" w14:textId="77777777" w:rsidR="00351D93" w:rsidRPr="00351D93" w:rsidRDefault="00351D93" w:rsidP="00B4011D">
            <w:pPr>
              <w:pStyle w:val="af8"/>
              <w:rPr>
                <w:rFonts w:eastAsia="Calibri"/>
              </w:rPr>
            </w:pPr>
            <w:r>
              <w:rPr>
                <w:rFonts w:eastAsia="Calibri"/>
              </w:rPr>
              <w:t>- П</w:t>
            </w:r>
            <w:r w:rsidRPr="00351D93">
              <w:rPr>
                <w:rFonts w:eastAsia="Calibri"/>
              </w:rPr>
              <w:t>олнота, достоверность и соблюдение сроков, установленных порядков и</w:t>
            </w:r>
            <w:r>
              <w:rPr>
                <w:rFonts w:eastAsia="Calibri"/>
              </w:rPr>
              <w:t xml:space="preserve"> </w:t>
            </w:r>
            <w:r w:rsidRPr="00351D93">
              <w:rPr>
                <w:rFonts w:eastAsia="Calibri"/>
              </w:rPr>
              <w:t xml:space="preserve">форм предоставления сведений, отчетов и </w:t>
            </w:r>
          </w:p>
          <w:p w14:paraId="0A2ECC3E" w14:textId="77777777" w:rsidR="00351D93" w:rsidRPr="00351D93" w:rsidRDefault="00351D93" w:rsidP="00B4011D">
            <w:pPr>
              <w:pStyle w:val="af8"/>
              <w:rPr>
                <w:rFonts w:eastAsia="Calibri"/>
              </w:rPr>
            </w:pPr>
            <w:r>
              <w:rPr>
                <w:rFonts w:eastAsia="Calibri"/>
              </w:rPr>
              <w:t xml:space="preserve">статистической отчетности, информации </w:t>
            </w:r>
            <w:r w:rsidRPr="00351D93">
              <w:rPr>
                <w:rFonts w:eastAsia="Calibri"/>
              </w:rPr>
              <w:t xml:space="preserve">по отдельным запросам </w:t>
            </w:r>
          </w:p>
          <w:p w14:paraId="405E1069" w14:textId="77777777" w:rsidR="00351D93" w:rsidRPr="00095F88" w:rsidRDefault="00351D93" w:rsidP="00B4011D">
            <w:pPr>
              <w:pStyle w:val="af8"/>
              <w:rPr>
                <w:rFonts w:eastAsia="Calibri"/>
              </w:rPr>
            </w:pPr>
            <w:r>
              <w:rPr>
                <w:rFonts w:eastAsia="Calibri"/>
              </w:rPr>
              <w:t xml:space="preserve">контрольных органов, учредителя, главного распорядителя бюджетных </w:t>
            </w:r>
            <w:r w:rsidRPr="00351D93">
              <w:rPr>
                <w:rFonts w:eastAsia="Calibri"/>
              </w:rPr>
              <w:t>средств</w:t>
            </w:r>
            <w:r>
              <w:rPr>
                <w:rFonts w:eastAsia="Calibri"/>
              </w:rPr>
              <w:t xml:space="preserve"> – 1 б.</w:t>
            </w:r>
            <w:r w:rsidRPr="00351D93">
              <w:rPr>
                <w:rFonts w:eastAsia="Calibri"/>
              </w:rPr>
              <w:t xml:space="preserve">  </w:t>
            </w:r>
          </w:p>
          <w:p w14:paraId="73A85439" w14:textId="77777777" w:rsidR="00095F88" w:rsidRPr="00A84CD7" w:rsidRDefault="00095F88" w:rsidP="00B4011D">
            <w:pPr>
              <w:pStyle w:val="af8"/>
            </w:pPr>
            <w:r w:rsidRPr="00A84CD7">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до 10 баллов.</w:t>
            </w:r>
          </w:p>
          <w:p w14:paraId="1BB404DF" w14:textId="77777777" w:rsidR="00095F88" w:rsidRPr="00095F88" w:rsidRDefault="00095F88" w:rsidP="00B4011D">
            <w:pPr>
              <w:pStyle w:val="af8"/>
              <w:rPr>
                <w:rFonts w:eastAsia="Calibri"/>
                <w:b/>
                <w:color w:val="000000"/>
                <w:u w:val="single"/>
              </w:rPr>
            </w:pPr>
            <w:r w:rsidRPr="00095F88">
              <w:rPr>
                <w:rFonts w:eastAsia="Calibri"/>
                <w:b/>
                <w:color w:val="000000"/>
                <w:u w:val="single"/>
              </w:rPr>
              <w:t>За  качество выполняемых работ:</w:t>
            </w:r>
          </w:p>
          <w:p w14:paraId="642BA3B8" w14:textId="77777777" w:rsidR="00095F88" w:rsidRPr="00095F88" w:rsidRDefault="00095F88" w:rsidP="00B4011D">
            <w:pPr>
              <w:pStyle w:val="af8"/>
              <w:rPr>
                <w:rFonts w:eastAsia="Calibri"/>
              </w:rPr>
            </w:pPr>
            <w:r w:rsidRPr="00095F88">
              <w:rPr>
                <w:rFonts w:eastAsia="Calibri"/>
              </w:rPr>
              <w:t>- Эффективная организация рекламной деятельности (компании) учреждения, культурно-досуговых формирований:</w:t>
            </w:r>
          </w:p>
          <w:p w14:paraId="7934B955" w14:textId="77777777" w:rsidR="00D7160B" w:rsidRPr="00095F88" w:rsidRDefault="00095F88" w:rsidP="00B4011D">
            <w:pPr>
              <w:pStyle w:val="af8"/>
              <w:rPr>
                <w:rFonts w:eastAsia="Calibri"/>
              </w:rPr>
            </w:pPr>
            <w:r w:rsidRPr="00095F88">
              <w:rPr>
                <w:rFonts w:eastAsia="Calibri"/>
              </w:rPr>
              <w:t>•</w:t>
            </w:r>
            <w:r w:rsidRPr="00095F88">
              <w:rPr>
                <w:rFonts w:eastAsia="Calibri"/>
              </w:rPr>
              <w:tab/>
              <w:t>содержательность, оформление, своевременность размещения реклам о запланированных мероприятиях, количество размещённых в поселении реклам, использование в качестве привлечения зрителей (читателей) афиш, буклетов, флаеров, пригласительных и т.п. – 1 б.</w:t>
            </w:r>
          </w:p>
          <w:p w14:paraId="76B6FCDE" w14:textId="77777777" w:rsidR="00095F88" w:rsidRPr="00095F88" w:rsidRDefault="00095F88" w:rsidP="00B4011D">
            <w:pPr>
              <w:pStyle w:val="af8"/>
            </w:pPr>
            <w:r w:rsidRPr="00095F88">
              <w:t>-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1 б.</w:t>
            </w:r>
          </w:p>
          <w:p w14:paraId="650FCEC0" w14:textId="77777777" w:rsidR="00095F88" w:rsidRPr="00095F88" w:rsidRDefault="00095F88" w:rsidP="00B4011D">
            <w:pPr>
              <w:pStyle w:val="af8"/>
              <w:rPr>
                <w:rFonts w:eastAsia="Calibri"/>
              </w:rPr>
            </w:pPr>
            <w:r w:rsidRPr="00095F88">
              <w:rPr>
                <w:rFonts w:eastAsia="Calibri"/>
              </w:rPr>
              <w:t>- Отсутствие замечаний и жалоб со стороны учредителя, контролирующих органов, населения -  до 1 б.</w:t>
            </w:r>
          </w:p>
          <w:p w14:paraId="2A7B9091" w14:textId="77777777" w:rsidR="00095F88" w:rsidRPr="006C55BC" w:rsidRDefault="00095F88" w:rsidP="00B4011D">
            <w:pPr>
              <w:pStyle w:val="af8"/>
              <w:rPr>
                <w:rFonts w:eastAsia="Calibri"/>
              </w:rPr>
            </w:pPr>
            <w:r w:rsidRPr="006C55BC">
              <w:rPr>
                <w:rFonts w:eastAsia="Calibri"/>
              </w:rPr>
              <w:t>- Своевременное и качественное предоставление запрашиваемой информации, выполнение срочных заданий и поручений вышестоящих организаций (ОКСДМ), учредителя. – 1 б.</w:t>
            </w:r>
          </w:p>
          <w:p w14:paraId="6165C4F8" w14:textId="77777777" w:rsidR="004A1826" w:rsidRPr="0076272C" w:rsidRDefault="001A1574" w:rsidP="00B4011D">
            <w:pPr>
              <w:pStyle w:val="af8"/>
              <w:rPr>
                <w:rFonts w:eastAsia="Calibri"/>
              </w:rPr>
            </w:pPr>
            <w:r w:rsidRPr="0076272C">
              <w:rPr>
                <w:rFonts w:eastAsia="Calibri"/>
              </w:rPr>
              <w:t xml:space="preserve">- </w:t>
            </w:r>
            <w:r w:rsidR="004A1826" w:rsidRPr="0076272C">
              <w:rPr>
                <w:rFonts w:eastAsia="Calibri"/>
              </w:rPr>
              <w:t>Применение в работе современных, новых форм и методов организации работы, формирующих положительный имидж</w:t>
            </w:r>
            <w:r w:rsidR="006C55BC" w:rsidRPr="0076272C">
              <w:rPr>
                <w:rFonts w:eastAsia="Calibri"/>
              </w:rPr>
              <w:t xml:space="preserve"> </w:t>
            </w:r>
            <w:r w:rsidR="004A1826" w:rsidRPr="0076272C">
              <w:rPr>
                <w:rFonts w:eastAsia="Calibri"/>
              </w:rPr>
              <w:t xml:space="preserve"> </w:t>
            </w:r>
            <w:r w:rsidRPr="0076272C">
              <w:rPr>
                <w:rFonts w:eastAsia="Calibri"/>
              </w:rPr>
              <w:t xml:space="preserve">учреждения  -  2 </w:t>
            </w:r>
            <w:r w:rsidR="004A1826" w:rsidRPr="0076272C">
              <w:rPr>
                <w:rFonts w:eastAsia="Calibri"/>
              </w:rPr>
              <w:t>б.</w:t>
            </w:r>
          </w:p>
          <w:p w14:paraId="18424413" w14:textId="77777777" w:rsidR="00095F88" w:rsidRPr="00095F88" w:rsidRDefault="00095F88" w:rsidP="00B4011D">
            <w:pPr>
              <w:pStyle w:val="af8"/>
              <w:rPr>
                <w:rFonts w:eastAsia="Calibri"/>
              </w:rPr>
            </w:pPr>
            <w:r w:rsidRPr="00095F88">
              <w:rPr>
                <w:rFonts w:eastAsia="Calibri"/>
              </w:rPr>
              <w:t>- Соблюдение трудовой и производственной дисциплины, Кодекса профессиональной этики работников учреждения - 1б.</w:t>
            </w:r>
          </w:p>
        </w:tc>
      </w:tr>
      <w:tr w:rsidR="00095F88" w:rsidRPr="00D70606" w14:paraId="5CDA36EA" w14:textId="77777777" w:rsidTr="00954F51">
        <w:tc>
          <w:tcPr>
            <w:tcW w:w="392" w:type="dxa"/>
            <w:shd w:val="clear" w:color="auto" w:fill="auto"/>
          </w:tcPr>
          <w:p w14:paraId="73FDECD0" w14:textId="77777777" w:rsidR="00095F88" w:rsidRPr="00D70606" w:rsidRDefault="00095F88" w:rsidP="00095F88">
            <w:pPr>
              <w:rPr>
                <w:rFonts w:eastAsia="Calibri"/>
                <w:b/>
              </w:rPr>
            </w:pPr>
            <w:r>
              <w:rPr>
                <w:rFonts w:eastAsia="Calibri"/>
                <w:b/>
              </w:rPr>
              <w:lastRenderedPageBreak/>
              <w:t>2</w:t>
            </w:r>
          </w:p>
        </w:tc>
        <w:tc>
          <w:tcPr>
            <w:tcW w:w="1984" w:type="dxa"/>
            <w:shd w:val="clear" w:color="auto" w:fill="auto"/>
          </w:tcPr>
          <w:p w14:paraId="6F72CC1D" w14:textId="01E4A077" w:rsidR="00095F88" w:rsidRPr="00B4011D" w:rsidRDefault="00095F88" w:rsidP="00095F88">
            <w:pPr>
              <w:rPr>
                <w:rFonts w:ascii="Times New Roman" w:eastAsia="Calibri" w:hAnsi="Times New Roman" w:cs="Times New Roman"/>
                <w:sz w:val="24"/>
                <w:szCs w:val="24"/>
              </w:rPr>
            </w:pPr>
            <w:r w:rsidRPr="00B4011D">
              <w:rPr>
                <w:rFonts w:ascii="Times New Roman" w:eastAsia="Calibri" w:hAnsi="Times New Roman" w:cs="Times New Roman"/>
                <w:bCs/>
                <w:sz w:val="24"/>
                <w:szCs w:val="24"/>
              </w:rPr>
              <w:t xml:space="preserve">Показатели и критерии оценки эффективности деятельности  </w:t>
            </w:r>
            <w:r w:rsidR="00C57565">
              <w:rPr>
                <w:rFonts w:ascii="Times New Roman" w:eastAsia="Calibri" w:hAnsi="Times New Roman" w:cs="Times New Roman"/>
                <w:bCs/>
                <w:sz w:val="24"/>
                <w:szCs w:val="24"/>
              </w:rPr>
              <w:t>Художественного руководителя</w:t>
            </w:r>
          </w:p>
        </w:tc>
        <w:tc>
          <w:tcPr>
            <w:tcW w:w="7195" w:type="dxa"/>
            <w:shd w:val="clear" w:color="auto" w:fill="auto"/>
          </w:tcPr>
          <w:p w14:paraId="220D6BC0" w14:textId="77777777" w:rsidR="00095F88" w:rsidRPr="00095F88" w:rsidRDefault="00095F88" w:rsidP="00B4011D">
            <w:pPr>
              <w:pStyle w:val="af8"/>
              <w:rPr>
                <w:rFonts w:eastAsia="Calibri"/>
                <w:b/>
                <w:color w:val="000000"/>
                <w:u w:val="single"/>
              </w:rPr>
            </w:pPr>
            <w:r w:rsidRPr="00095F88">
              <w:rPr>
                <w:rFonts w:eastAsia="Calibri"/>
                <w:b/>
                <w:color w:val="000000"/>
                <w:u w:val="single"/>
              </w:rPr>
              <w:t>За интенсивность и высокие результаты:</w:t>
            </w:r>
          </w:p>
          <w:p w14:paraId="77EB57EC" w14:textId="77777777" w:rsidR="00095F88" w:rsidRPr="00095F88" w:rsidRDefault="00095F88" w:rsidP="00B4011D">
            <w:pPr>
              <w:pStyle w:val="af8"/>
              <w:rPr>
                <w:rFonts w:eastAsia="Calibri"/>
                <w:b/>
                <w:color w:val="000000"/>
              </w:rPr>
            </w:pPr>
            <w:r w:rsidRPr="00095F88">
              <w:rPr>
                <w:rFonts w:eastAsia="Calibri"/>
                <w:b/>
                <w:color w:val="000000"/>
              </w:rPr>
              <w:t xml:space="preserve">- </w:t>
            </w:r>
            <w:r w:rsidRPr="00095F88">
              <w:rPr>
                <w:rFonts w:eastAsia="Calibri"/>
                <w:color w:val="000000"/>
              </w:rPr>
              <w:t>Создание, сохранение (руководство) любительского объединения, клуба</w:t>
            </w:r>
            <w:r w:rsidR="00870FFA">
              <w:rPr>
                <w:rFonts w:eastAsia="Calibri"/>
                <w:color w:val="000000"/>
              </w:rPr>
              <w:t xml:space="preserve"> (за каждое формирование </w:t>
            </w:r>
            <w:r w:rsidRPr="00095F88">
              <w:rPr>
                <w:rFonts w:eastAsia="Calibri"/>
                <w:color w:val="000000"/>
              </w:rPr>
              <w:t xml:space="preserve"> - 1 балл</w:t>
            </w:r>
            <w:r w:rsidR="00870FFA">
              <w:rPr>
                <w:rFonts w:eastAsia="Calibri"/>
                <w:color w:val="000000"/>
              </w:rPr>
              <w:t>)</w:t>
            </w:r>
          </w:p>
          <w:p w14:paraId="1A98FB43" w14:textId="77777777" w:rsidR="00095F88" w:rsidRPr="00095F88" w:rsidRDefault="00095F88" w:rsidP="00B4011D">
            <w:pPr>
              <w:pStyle w:val="af8"/>
              <w:rPr>
                <w:rFonts w:eastAsia="Calibri"/>
                <w:b/>
                <w:color w:val="000000"/>
              </w:rPr>
            </w:pPr>
            <w:r w:rsidRPr="00095F88">
              <w:rPr>
                <w:rFonts w:eastAsia="Calibri"/>
                <w:b/>
                <w:color w:val="000000"/>
              </w:rPr>
              <w:t xml:space="preserve">- </w:t>
            </w:r>
            <w:r w:rsidRPr="00095F88">
              <w:rPr>
                <w:rFonts w:eastAsia="Calibri"/>
                <w:color w:val="000000"/>
              </w:rPr>
              <w:t>Создание и сохранение (руководство) КДФ творческой направленности</w:t>
            </w:r>
            <w:r w:rsidRPr="00095F88">
              <w:rPr>
                <w:rFonts w:eastAsia="Calibri"/>
                <w:b/>
                <w:color w:val="000000"/>
              </w:rPr>
              <w:t xml:space="preserve"> </w:t>
            </w:r>
            <w:r w:rsidR="00870FFA" w:rsidRPr="00870FFA">
              <w:rPr>
                <w:rFonts w:eastAsia="Calibri"/>
                <w:color w:val="000000"/>
              </w:rPr>
              <w:t>(за каждое формирование</w:t>
            </w:r>
            <w:r w:rsidR="00870FFA">
              <w:rPr>
                <w:rFonts w:eastAsia="Calibri"/>
                <w:b/>
                <w:color w:val="000000"/>
              </w:rPr>
              <w:t xml:space="preserve"> </w:t>
            </w:r>
            <w:r w:rsidRPr="00095F88">
              <w:rPr>
                <w:rFonts w:eastAsia="Calibri"/>
                <w:color w:val="000000"/>
              </w:rPr>
              <w:t>- 2 балла</w:t>
            </w:r>
            <w:r w:rsidR="00870FFA">
              <w:rPr>
                <w:rFonts w:eastAsia="Calibri"/>
                <w:color w:val="000000"/>
              </w:rPr>
              <w:t>)</w:t>
            </w:r>
          </w:p>
          <w:p w14:paraId="79EBFCFF" w14:textId="77777777" w:rsidR="00095F88" w:rsidRPr="00095F88" w:rsidRDefault="00095F88" w:rsidP="00B4011D">
            <w:pPr>
              <w:pStyle w:val="af8"/>
              <w:rPr>
                <w:rFonts w:eastAsia="Calibri"/>
                <w:b/>
                <w:color w:val="000000"/>
              </w:rPr>
            </w:pPr>
            <w:r w:rsidRPr="00095F88">
              <w:rPr>
                <w:rFonts w:eastAsia="Calibri"/>
                <w:b/>
                <w:color w:val="000000"/>
              </w:rPr>
              <w:t xml:space="preserve">- </w:t>
            </w:r>
            <w:r w:rsidRPr="00095F88">
              <w:rPr>
                <w:rFonts w:eastAsia="Calibri"/>
                <w:color w:val="000000"/>
              </w:rPr>
              <w:t>Сохранение</w:t>
            </w:r>
            <w:r w:rsidRPr="00095F88">
              <w:rPr>
                <w:rFonts w:eastAsia="Calibri"/>
                <w:b/>
                <w:color w:val="000000"/>
              </w:rPr>
              <w:t xml:space="preserve"> </w:t>
            </w:r>
            <w:r w:rsidRPr="00095F88">
              <w:rPr>
                <w:rFonts w:eastAsia="Calibri"/>
                <w:color w:val="000000"/>
              </w:rPr>
              <w:t>(руководство) и своевременное подтверждение звания «образцовый», «народный» - 10 баллов</w:t>
            </w:r>
          </w:p>
          <w:p w14:paraId="6D55C3A9" w14:textId="77777777" w:rsidR="00095F88" w:rsidRPr="00095F88" w:rsidRDefault="00095F88" w:rsidP="00B4011D">
            <w:pPr>
              <w:pStyle w:val="af8"/>
              <w:rPr>
                <w:rFonts w:eastAsia="Calibri"/>
                <w:color w:val="FF0000"/>
              </w:rPr>
            </w:pPr>
            <w:r w:rsidRPr="00095F88">
              <w:rPr>
                <w:rFonts w:eastAsia="Calibri"/>
              </w:rPr>
              <w:t>- Увеличение количества культурно-досуговых формирований (единиц) в соответствии с «дорожной картой» – до 2 б.</w:t>
            </w:r>
          </w:p>
          <w:p w14:paraId="0E402282" w14:textId="77777777" w:rsidR="00095F88" w:rsidRDefault="00095F88" w:rsidP="00B4011D">
            <w:pPr>
              <w:pStyle w:val="af8"/>
              <w:rPr>
                <w:rFonts w:eastAsia="Calibri"/>
              </w:rPr>
            </w:pPr>
            <w:r w:rsidRPr="00095F88">
              <w:rPr>
                <w:rFonts w:eastAsia="Calibri"/>
              </w:rPr>
              <w:t>- Увеличение численности участников культурно-досуговых формирований в соответствии с «дорожной картой» - до 2 б. (до 5 чел – 1 б, выше 5 – 2 б.)</w:t>
            </w:r>
          </w:p>
          <w:p w14:paraId="4D788F4C" w14:textId="77777777" w:rsidR="005D0DD7" w:rsidRPr="0076272C" w:rsidRDefault="00870FFA" w:rsidP="00B4011D">
            <w:pPr>
              <w:pStyle w:val="af8"/>
              <w:rPr>
                <w:rFonts w:eastAsia="Calibri"/>
              </w:rPr>
            </w:pPr>
            <w:r>
              <w:rPr>
                <w:rFonts w:eastAsia="Calibri"/>
              </w:rPr>
              <w:t xml:space="preserve">- </w:t>
            </w:r>
            <w:r w:rsidR="005D0DD7" w:rsidRPr="0076272C">
              <w:rPr>
                <w:rFonts w:eastAsia="Calibri"/>
              </w:rPr>
              <w:t>Выполнение планового задания количества посещаемости занятий клубных формирований – 1б.</w:t>
            </w:r>
          </w:p>
          <w:p w14:paraId="251E27AF" w14:textId="77777777" w:rsidR="00095F88" w:rsidRPr="00095F88" w:rsidRDefault="00095F88" w:rsidP="00B4011D">
            <w:pPr>
              <w:pStyle w:val="af8"/>
              <w:rPr>
                <w:rFonts w:eastAsia="Calibri"/>
              </w:rPr>
            </w:pPr>
            <w:r w:rsidRPr="00095F88">
              <w:rPr>
                <w:rFonts w:eastAsia="Calibri"/>
              </w:rPr>
              <w:t xml:space="preserve">- Увеличение количества культурно-досуговых мероприятий (всего, в том числе на платной основе) </w:t>
            </w:r>
            <w:r w:rsidR="00870FFA">
              <w:rPr>
                <w:rFonts w:eastAsia="Calibri"/>
              </w:rPr>
              <w:t xml:space="preserve">(по сравнению с предыдущим месяцем) </w:t>
            </w:r>
            <w:r w:rsidRPr="00095F88">
              <w:rPr>
                <w:rFonts w:eastAsia="Calibri"/>
              </w:rPr>
              <w:t>-1 б.</w:t>
            </w:r>
          </w:p>
          <w:p w14:paraId="10E52C95" w14:textId="77777777" w:rsidR="00095F88" w:rsidRPr="00095F88" w:rsidRDefault="00095F88" w:rsidP="00B4011D">
            <w:pPr>
              <w:pStyle w:val="af8"/>
              <w:rPr>
                <w:rFonts w:eastAsia="Calibri"/>
              </w:rPr>
            </w:pPr>
            <w:r w:rsidRPr="00095F88">
              <w:rPr>
                <w:rFonts w:eastAsia="Calibri"/>
              </w:rPr>
              <w:t>- Увеличение количества посетителей (человек) культурно-досуговых мероприятий (всего, в том числе на платной основе)</w:t>
            </w:r>
            <w:r w:rsidR="00870FFA">
              <w:rPr>
                <w:rFonts w:eastAsia="Calibri"/>
              </w:rPr>
              <w:t xml:space="preserve"> (по </w:t>
            </w:r>
            <w:r w:rsidR="00870FFA">
              <w:rPr>
                <w:rFonts w:eastAsia="Calibri"/>
              </w:rPr>
              <w:lastRenderedPageBreak/>
              <w:t xml:space="preserve">сравнению с предыдущим месяцем) </w:t>
            </w:r>
            <w:r w:rsidRPr="00095F88">
              <w:rPr>
                <w:rFonts w:eastAsia="Calibri"/>
              </w:rPr>
              <w:t xml:space="preserve"> -  до 1б.</w:t>
            </w:r>
          </w:p>
          <w:p w14:paraId="42EC18F6" w14:textId="77777777" w:rsidR="00095F88" w:rsidRPr="00095F88" w:rsidRDefault="00095F88" w:rsidP="00B4011D">
            <w:pPr>
              <w:pStyle w:val="af8"/>
              <w:rPr>
                <w:rFonts w:eastAsia="Calibri"/>
              </w:rPr>
            </w:pPr>
            <w:r w:rsidRPr="00095F88">
              <w:rPr>
                <w:rFonts w:eastAsia="Calibri"/>
              </w:rPr>
              <w:t>-  Участие в проектной деятельности (подготовка, редакция проектов, реализация проектов, в том числе реализация неподдержанных проектов), вхождение в федеральные, областные и другие программы - до 10 б.</w:t>
            </w:r>
          </w:p>
          <w:p w14:paraId="76865E1F" w14:textId="77777777" w:rsidR="00095F88" w:rsidRPr="00095F88" w:rsidRDefault="00095F88" w:rsidP="00B4011D">
            <w:pPr>
              <w:pStyle w:val="af8"/>
            </w:pPr>
            <w:r w:rsidRPr="00095F88">
              <w:rPr>
                <w:rFonts w:eastAsia="Calibri"/>
              </w:rPr>
              <w:t xml:space="preserve">-  </w:t>
            </w:r>
            <w:r w:rsidRPr="00095F88">
              <w:t>Участия в смотрах, конкурсах, фестивалях, выставках:</w:t>
            </w:r>
          </w:p>
          <w:p w14:paraId="1BD5B36A" w14:textId="77777777" w:rsidR="00095F88" w:rsidRPr="00095F88" w:rsidRDefault="00095F88" w:rsidP="00B4011D">
            <w:pPr>
              <w:pStyle w:val="af8"/>
            </w:pPr>
            <w:r w:rsidRPr="00095F88">
              <w:t xml:space="preserve">- всероссийского, международного уровней: участие –  5 б., призовое место –  10 б.; </w:t>
            </w:r>
          </w:p>
          <w:p w14:paraId="7050AF90" w14:textId="77777777" w:rsidR="00095F88" w:rsidRPr="00095F88" w:rsidRDefault="00095F88" w:rsidP="00B4011D">
            <w:pPr>
              <w:pStyle w:val="af8"/>
            </w:pPr>
            <w:r w:rsidRPr="00095F88">
              <w:t>- областного, межрегионального уровней: участие  2 б,  призовое место – 5 б.;</w:t>
            </w:r>
          </w:p>
          <w:p w14:paraId="626C2125" w14:textId="77777777" w:rsidR="00095F88" w:rsidRPr="0076272C" w:rsidRDefault="00095F88" w:rsidP="00B4011D">
            <w:pPr>
              <w:pStyle w:val="af8"/>
            </w:pPr>
            <w:r w:rsidRPr="0076272C">
              <w:t>- районного уровня: участие- 1б., призовое место – 3 б.</w:t>
            </w:r>
          </w:p>
          <w:p w14:paraId="69406FC4" w14:textId="77777777" w:rsidR="00095F88" w:rsidRPr="0076272C" w:rsidRDefault="00095F88" w:rsidP="00B4011D">
            <w:pPr>
              <w:pStyle w:val="af8"/>
              <w:rPr>
                <w:rFonts w:eastAsia="Calibri"/>
              </w:rPr>
            </w:pPr>
            <w:r w:rsidRPr="0076272C">
              <w:rPr>
                <w:rFonts w:eastAsia="Calibri"/>
              </w:rPr>
              <w:t>- Участие в интернет - конкурсах, интернет-фестивалях: участие – 2., призовое место – 5 б.</w:t>
            </w:r>
          </w:p>
          <w:p w14:paraId="680C9E8C" w14:textId="77777777" w:rsidR="00095F88" w:rsidRPr="00095F88" w:rsidRDefault="00095F88" w:rsidP="00B4011D">
            <w:pPr>
              <w:pStyle w:val="af8"/>
              <w:rPr>
                <w:rFonts w:eastAsia="Calibri"/>
              </w:rPr>
            </w:pPr>
            <w:r w:rsidRPr="00095F88">
              <w:rPr>
                <w:rFonts w:eastAsia="Calibri"/>
              </w:rPr>
              <w:t xml:space="preserve">- Проведение авторских программ в месяц – 1 мероприятие – 1 б. </w:t>
            </w:r>
          </w:p>
          <w:p w14:paraId="472B53B9" w14:textId="77777777" w:rsidR="00095F88" w:rsidRPr="00095F88" w:rsidRDefault="00095F88" w:rsidP="00B4011D">
            <w:pPr>
              <w:pStyle w:val="af8"/>
              <w:rPr>
                <w:rFonts w:eastAsia="Calibri"/>
              </w:rPr>
            </w:pPr>
            <w:r w:rsidRPr="00095F88">
              <w:rPr>
                <w:rFonts w:eastAsia="Calibri"/>
                <w:color w:val="000000"/>
              </w:rPr>
              <w:t xml:space="preserve">-Помощь в организации и проведении мероприятий другим отделам, </w:t>
            </w:r>
            <w:r w:rsidRPr="00095F88">
              <w:rPr>
                <w:rFonts w:eastAsia="Calibri"/>
              </w:rPr>
              <w:t xml:space="preserve">секторам, руководителям  клубных формирований; участие в мероприятиях других организаций, учреждений </w:t>
            </w:r>
            <w:r w:rsidRPr="009B0273">
              <w:rPr>
                <w:rFonts w:eastAsia="Calibri"/>
              </w:rPr>
              <w:t xml:space="preserve">поселения – </w:t>
            </w:r>
            <w:r w:rsidR="00870FFA" w:rsidRPr="009B0273">
              <w:rPr>
                <w:rFonts w:eastAsia="Calibri"/>
              </w:rPr>
              <w:t>до 2</w:t>
            </w:r>
            <w:r w:rsidRPr="009B0273">
              <w:rPr>
                <w:rFonts w:eastAsia="Calibri"/>
              </w:rPr>
              <w:t xml:space="preserve"> б.</w:t>
            </w:r>
          </w:p>
          <w:p w14:paraId="6437CB81" w14:textId="77777777" w:rsidR="0076272C" w:rsidRPr="0076272C" w:rsidRDefault="0076272C" w:rsidP="00B4011D">
            <w:pPr>
              <w:pStyle w:val="af8"/>
              <w:rPr>
                <w:rFonts w:eastAsia="Calibri"/>
              </w:rPr>
            </w:pPr>
            <w:r>
              <w:rPr>
                <w:rFonts w:eastAsia="Calibri"/>
              </w:rPr>
              <w:t xml:space="preserve">- </w:t>
            </w:r>
            <w:r w:rsidRPr="00095F88">
              <w:rPr>
                <w:rFonts w:eastAsia="Calibri"/>
              </w:rPr>
              <w:t>Подготовка, проведение и участие в  творческих лабораториях, семинарах, практикумах в качестве докладчика</w:t>
            </w:r>
            <w:r>
              <w:rPr>
                <w:rFonts w:eastAsia="Calibri"/>
              </w:rPr>
              <w:t xml:space="preserve"> – до 3</w:t>
            </w:r>
            <w:r w:rsidRPr="00095F88">
              <w:rPr>
                <w:rFonts w:eastAsia="Calibri"/>
              </w:rPr>
              <w:t xml:space="preserve"> б.</w:t>
            </w:r>
          </w:p>
          <w:p w14:paraId="4B86F1E6" w14:textId="77777777" w:rsidR="005D0DD7" w:rsidRPr="00D7160B" w:rsidRDefault="005D0DD7" w:rsidP="00B4011D">
            <w:pPr>
              <w:pStyle w:val="af8"/>
              <w:rPr>
                <w:rFonts w:eastAsia="Calibri"/>
              </w:rPr>
            </w:pPr>
            <w:r w:rsidRPr="00D7160B">
              <w:rPr>
                <w:rFonts w:eastAsia="Calibri"/>
              </w:rPr>
              <w:t>-  Повышение квалификации не менее одного раза в год (участие в семинарах, творческих лабораториях, конференциях, КПК и т.п.) -  до 5 б. (</w:t>
            </w:r>
            <w:r w:rsidR="00E41DFB" w:rsidRPr="00D7160B">
              <w:rPr>
                <w:rFonts w:eastAsia="Calibri"/>
              </w:rPr>
              <w:t xml:space="preserve">при наличии </w:t>
            </w:r>
            <w:r w:rsidRPr="00D7160B">
              <w:rPr>
                <w:rFonts w:eastAsia="Calibri"/>
              </w:rPr>
              <w:t>сертификат</w:t>
            </w:r>
            <w:r w:rsidR="00E41DFB" w:rsidRPr="00D7160B">
              <w:rPr>
                <w:rFonts w:eastAsia="Calibri"/>
              </w:rPr>
              <w:t>а</w:t>
            </w:r>
            <w:r w:rsidRPr="00D7160B">
              <w:rPr>
                <w:rFonts w:eastAsia="Calibri"/>
              </w:rPr>
              <w:t xml:space="preserve"> об обучении)</w:t>
            </w:r>
          </w:p>
          <w:p w14:paraId="12FADCD3" w14:textId="77777777" w:rsidR="005D0DD7" w:rsidRPr="00D7160B" w:rsidRDefault="005D0DD7" w:rsidP="00B4011D">
            <w:pPr>
              <w:pStyle w:val="af8"/>
              <w:rPr>
                <w:rFonts w:eastAsia="Calibri"/>
              </w:rPr>
            </w:pPr>
            <w:r w:rsidRPr="00D7160B">
              <w:rPr>
                <w:rFonts w:eastAsia="Calibri"/>
              </w:rPr>
              <w:t xml:space="preserve">- Обучение в ВУЗах, </w:t>
            </w:r>
            <w:proofErr w:type="spellStart"/>
            <w:r w:rsidR="0076272C">
              <w:rPr>
                <w:rFonts w:eastAsia="Calibri"/>
              </w:rPr>
              <w:t>С</w:t>
            </w:r>
            <w:r w:rsidRPr="00D7160B">
              <w:rPr>
                <w:rFonts w:eastAsia="Calibri"/>
              </w:rPr>
              <w:t>СУЗах</w:t>
            </w:r>
            <w:proofErr w:type="spellEnd"/>
            <w:r w:rsidRPr="00D7160B">
              <w:rPr>
                <w:rFonts w:eastAsia="Calibri"/>
              </w:rPr>
              <w:t xml:space="preserve"> – до 2 б (ежемесячно без сохранения </w:t>
            </w:r>
            <w:r w:rsidR="00E41DFB" w:rsidRPr="00D7160B">
              <w:rPr>
                <w:rFonts w:eastAsia="Calibri"/>
              </w:rPr>
              <w:t xml:space="preserve">з/п </w:t>
            </w:r>
            <w:r w:rsidRPr="00D7160B">
              <w:rPr>
                <w:rFonts w:eastAsia="Calibri"/>
              </w:rPr>
              <w:t>, по итогам сессии с сохранением з/п )</w:t>
            </w:r>
          </w:p>
          <w:p w14:paraId="3CF63D14" w14:textId="77777777" w:rsidR="00095F88" w:rsidRDefault="005D0DD7" w:rsidP="00B4011D">
            <w:pPr>
              <w:pStyle w:val="af8"/>
            </w:pPr>
            <w:r>
              <w:rPr>
                <w:rFonts w:eastAsia="Calibri"/>
              </w:rPr>
              <w:t>- Информация в СМИ, на интернет</w:t>
            </w:r>
            <w:r w:rsidR="00095F88" w:rsidRPr="00095F88">
              <w:rPr>
                <w:rFonts w:eastAsia="Calibri"/>
              </w:rPr>
              <w:t>-сайтах (в том числе в печати российского масштаба) о деятельности учреждения культуры, библиотечной деятельности, о планируемых и проведённых мероприятиях, о деятельности клубных формирований, любительских объединений учреждения, их достижениях  и  др. – до 2 б.</w:t>
            </w:r>
            <w:r w:rsidR="00095F88" w:rsidRPr="00095F88">
              <w:t xml:space="preserve"> </w:t>
            </w:r>
          </w:p>
          <w:p w14:paraId="4D920B78" w14:textId="77777777" w:rsidR="00320901" w:rsidRPr="005D0DD7" w:rsidRDefault="00320901" w:rsidP="00B4011D">
            <w:pPr>
              <w:pStyle w:val="af8"/>
            </w:pPr>
            <w:r>
              <w:t>- Наличие регулярно обновляемой страницы в социальных сетях (не реже 2 раз в месяц) – до 2 б.</w:t>
            </w:r>
          </w:p>
          <w:p w14:paraId="76CEE750" w14:textId="77777777" w:rsidR="00095F88" w:rsidRPr="00095F88" w:rsidRDefault="00095F88" w:rsidP="00B4011D">
            <w:pPr>
              <w:pStyle w:val="af8"/>
              <w:rPr>
                <w:rFonts w:eastAsia="Calibri"/>
              </w:rPr>
            </w:pPr>
            <w:r w:rsidRPr="00095F88">
              <w:rPr>
                <w:rFonts w:eastAsia="Calibri"/>
              </w:rPr>
              <w:t> </w:t>
            </w:r>
            <w:r w:rsidR="006C55BC" w:rsidRPr="00095F88">
              <w:rPr>
                <w:b/>
              </w:rPr>
              <w:t>-</w:t>
            </w:r>
            <w:r w:rsidR="006C55BC">
              <w:rPr>
                <w:b/>
              </w:rPr>
              <w:t xml:space="preserve"> </w:t>
            </w:r>
            <w:r w:rsidR="006C55BC" w:rsidRPr="00095F88">
              <w:t xml:space="preserve">Социальная активность в коллективе, создание комфортных условий для посетителей, участие в текущих хозяйственных делах </w:t>
            </w:r>
            <w:r w:rsidR="006C55BC">
              <w:t>учреждения</w:t>
            </w:r>
            <w:r w:rsidR="006C55BC" w:rsidRPr="00095F88">
              <w:t xml:space="preserve"> (ремонтах, санитарных уборках, облагораживании территории, </w:t>
            </w:r>
            <w:r w:rsidR="006C55BC">
              <w:t>в развитии творческих коллективов</w:t>
            </w:r>
            <w:r w:rsidR="00320901">
              <w:t>) – до 2</w:t>
            </w:r>
            <w:r w:rsidR="006C55BC" w:rsidRPr="00095F88">
              <w:t>0 б.</w:t>
            </w:r>
          </w:p>
          <w:p w14:paraId="7A8CD767" w14:textId="77777777" w:rsidR="00095F88" w:rsidRPr="00095F88" w:rsidRDefault="00095F88" w:rsidP="00B4011D">
            <w:pPr>
              <w:pStyle w:val="af8"/>
              <w:rPr>
                <w:rFonts w:eastAsia="Calibri"/>
              </w:rPr>
            </w:pPr>
            <w:r w:rsidRPr="00095F88">
              <w:rPr>
                <w:rFonts w:eastAsia="Calibri"/>
              </w:rPr>
              <w:t>- Увеличение размеров денежных ср</w:t>
            </w:r>
            <w:r w:rsidR="009B0273">
              <w:rPr>
                <w:rFonts w:eastAsia="Calibri"/>
              </w:rPr>
              <w:t>едств от платных услуг  – 1 б.</w:t>
            </w:r>
          </w:p>
          <w:p w14:paraId="083087A0" w14:textId="77777777" w:rsidR="00320901" w:rsidRDefault="00095F88" w:rsidP="00B4011D">
            <w:pPr>
              <w:pStyle w:val="af8"/>
              <w:rPr>
                <w:rFonts w:eastAsia="Calibri"/>
              </w:rPr>
            </w:pPr>
            <w:r w:rsidRPr="00095F88">
              <w:rPr>
                <w:rFonts w:eastAsia="Calibri"/>
              </w:rPr>
              <w:t xml:space="preserve">- Повышение и подтверждение  по итогам аттестации своего квалификационного разряда – 1 балл </w:t>
            </w:r>
          </w:p>
          <w:p w14:paraId="48CFCCAE" w14:textId="77777777" w:rsidR="00095F88" w:rsidRPr="00095F88" w:rsidRDefault="00320901" w:rsidP="00B4011D">
            <w:pPr>
              <w:pStyle w:val="af8"/>
              <w:rPr>
                <w:rFonts w:eastAsia="Calibri"/>
              </w:rPr>
            </w:pPr>
            <w:r>
              <w:rPr>
                <w:rFonts w:eastAsia="Calibri"/>
              </w:rPr>
              <w:t>-Издательская деятельность – до 10 баллов.</w:t>
            </w:r>
            <w:r w:rsidR="00095F88" w:rsidRPr="00095F88">
              <w:rPr>
                <w:rFonts w:eastAsia="Calibri"/>
              </w:rPr>
              <w:t> </w:t>
            </w:r>
          </w:p>
          <w:p w14:paraId="66EC1AF5" w14:textId="77777777" w:rsidR="00095F88" w:rsidRPr="0076272C" w:rsidRDefault="00095F88" w:rsidP="00B4011D">
            <w:pPr>
              <w:pStyle w:val="af8"/>
              <w:rPr>
                <w:rFonts w:eastAsia="Calibri"/>
                <w:b/>
                <w:u w:val="single"/>
              </w:rPr>
            </w:pPr>
            <w:r w:rsidRPr="00095F88">
              <w:rPr>
                <w:rFonts w:eastAsia="Calibri"/>
                <w:b/>
                <w:u w:val="single"/>
              </w:rPr>
              <w:t>За выполнение особо важных и срочных работ:</w:t>
            </w:r>
          </w:p>
          <w:p w14:paraId="0AD30A7D" w14:textId="77777777" w:rsidR="00095F88" w:rsidRPr="00095F88" w:rsidRDefault="00095F88" w:rsidP="00B4011D">
            <w:pPr>
              <w:pStyle w:val="af8"/>
              <w:rPr>
                <w:rFonts w:eastAsia="Calibri"/>
                <w:color w:val="14262A"/>
              </w:rPr>
            </w:pPr>
            <w:r w:rsidRPr="00095F88">
              <w:rPr>
                <w:rFonts w:eastAsia="Calibri"/>
              </w:rPr>
              <w:t>- Работа со спонсорами, привлечение внебюджетных средств -1 б.</w:t>
            </w:r>
          </w:p>
          <w:p w14:paraId="5D461CF3" w14:textId="77777777" w:rsidR="00095F88" w:rsidRDefault="00095F88" w:rsidP="00B4011D">
            <w:pPr>
              <w:pStyle w:val="af8"/>
              <w:rPr>
                <w:rFonts w:eastAsia="Calibri"/>
                <w:color w:val="14262A"/>
              </w:rPr>
            </w:pPr>
            <w:r w:rsidRPr="00095F88">
              <w:rPr>
                <w:rFonts w:eastAsia="Calibri"/>
              </w:rPr>
              <w:t>- Организация работы с социально-незащищёнными группами, людьми с ограниченными возможностями (в том числе с несовершеннолетними, состоящими на учёте в КДН и ОДН «группы риска»)</w:t>
            </w:r>
            <w:r w:rsidRPr="00095F88">
              <w:rPr>
                <w:rFonts w:eastAsia="Calibri"/>
                <w:color w:val="14262A"/>
              </w:rPr>
              <w:t xml:space="preserve"> – 1 б. </w:t>
            </w:r>
          </w:p>
          <w:p w14:paraId="65D17150" w14:textId="77777777" w:rsidR="00320901" w:rsidRPr="00095F88" w:rsidRDefault="00320901" w:rsidP="00B4011D">
            <w:pPr>
              <w:pStyle w:val="af8"/>
              <w:rPr>
                <w:rFonts w:eastAsia="Calibri"/>
                <w:color w:val="14262A"/>
              </w:rPr>
            </w:pPr>
            <w:r>
              <w:rPr>
                <w:rFonts w:eastAsia="Calibri"/>
                <w:color w:val="14262A"/>
              </w:rPr>
              <w:t>- Полнота, достоверность, соблюдение сроков и порядка</w:t>
            </w:r>
            <w:r w:rsidR="00D060BD">
              <w:rPr>
                <w:rFonts w:eastAsia="Calibri"/>
                <w:color w:val="14262A"/>
              </w:rPr>
              <w:t xml:space="preserve"> предоставления отчётности, информации по отдельным запросам контролирующих органов, учредителя, руководителя учреждения- до 3 б.</w:t>
            </w:r>
          </w:p>
          <w:p w14:paraId="2EF4FE81" w14:textId="77777777" w:rsidR="00A84CD7" w:rsidRPr="001A1574" w:rsidRDefault="00A84CD7" w:rsidP="00B4011D">
            <w:pPr>
              <w:pStyle w:val="af8"/>
            </w:pPr>
            <w:r w:rsidRPr="00095F88">
              <w:t xml:space="preserve">- Выплата за работу по обеспечению оперативного и (или) непрерывного обслуживания зданий и помещений, закрепленных </w:t>
            </w:r>
            <w:r w:rsidRPr="00095F88">
              <w:lastRenderedPageBreak/>
              <w:t xml:space="preserve">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1A1574">
              <w:t>до 10 баллов.</w:t>
            </w:r>
          </w:p>
          <w:p w14:paraId="07D458AF" w14:textId="77777777" w:rsidR="00095F88" w:rsidRPr="00095F88" w:rsidRDefault="00095F88" w:rsidP="00B4011D">
            <w:pPr>
              <w:pStyle w:val="af8"/>
              <w:rPr>
                <w:rFonts w:eastAsia="Calibri"/>
                <w:color w:val="000000"/>
                <w:u w:val="single"/>
              </w:rPr>
            </w:pPr>
            <w:r w:rsidRPr="00095F88">
              <w:rPr>
                <w:rFonts w:eastAsia="Calibri"/>
                <w:b/>
                <w:color w:val="000000"/>
                <w:u w:val="single"/>
              </w:rPr>
              <w:t>За  качество выполняемых работ:</w:t>
            </w:r>
          </w:p>
          <w:p w14:paraId="785ADF6D" w14:textId="77777777" w:rsidR="0035636A" w:rsidRPr="00B4011D" w:rsidRDefault="0035636A" w:rsidP="00B4011D">
            <w:pPr>
              <w:pStyle w:val="af8"/>
              <w:rPr>
                <w:rFonts w:eastAsia="Calibri"/>
              </w:rPr>
            </w:pPr>
            <w:r w:rsidRPr="00B4011D">
              <w:rPr>
                <w:rFonts w:eastAsia="Calibri"/>
              </w:rPr>
              <w:t>-Положительные результаты опроса получателей муниципальных услуг (анкетирование,</w:t>
            </w:r>
            <w:r w:rsidRPr="00B4011D">
              <w:t xml:space="preserve"> </w:t>
            </w:r>
            <w:r w:rsidRPr="00B4011D">
              <w:rPr>
                <w:rFonts w:eastAsia="Calibri"/>
              </w:rPr>
              <w:t xml:space="preserve">книга отзывов: указать количество </w:t>
            </w:r>
          </w:p>
          <w:p w14:paraId="513A5F18" w14:textId="77777777" w:rsidR="0035636A" w:rsidRPr="00B4011D" w:rsidRDefault="0035636A" w:rsidP="00B4011D">
            <w:pPr>
              <w:pStyle w:val="af8"/>
              <w:rPr>
                <w:rFonts w:eastAsia="Calibri"/>
              </w:rPr>
            </w:pPr>
            <w:r w:rsidRPr="00B4011D">
              <w:rPr>
                <w:rFonts w:eastAsia="Calibri"/>
              </w:rPr>
              <w:t xml:space="preserve">положительных отзывов) -1б. </w:t>
            </w:r>
          </w:p>
          <w:p w14:paraId="475EF75B" w14:textId="77777777" w:rsidR="00095F88" w:rsidRPr="00095F88" w:rsidRDefault="00095F88" w:rsidP="00B4011D">
            <w:pPr>
              <w:pStyle w:val="af8"/>
              <w:rPr>
                <w:rFonts w:eastAsia="Calibri"/>
              </w:rPr>
            </w:pPr>
            <w:r w:rsidRPr="00095F88">
              <w:rPr>
                <w:rFonts w:eastAsia="Calibri"/>
              </w:rPr>
              <w:t>- Эффективная организация рекламной деятельности (компании) учреждения, культурно-досуговых формирований:</w:t>
            </w:r>
          </w:p>
          <w:p w14:paraId="21443D85" w14:textId="77777777" w:rsidR="00095F88" w:rsidRPr="00095F88" w:rsidRDefault="00095F88" w:rsidP="00B4011D">
            <w:pPr>
              <w:pStyle w:val="af8"/>
              <w:rPr>
                <w:rFonts w:eastAsia="Calibri"/>
              </w:rPr>
            </w:pPr>
            <w:r w:rsidRPr="00095F88">
              <w:rPr>
                <w:rFonts w:eastAsia="Calibri"/>
              </w:rPr>
              <w:t>• содержательность, оформление, своевременность размещения реклам о запланированных мероприятиях, количество размещённых в поселении реклам, использование в качестве привлечения зрителей (читателей) афиш, буклетов, флаеров, пригласительных и т.п. – 1 б.</w:t>
            </w:r>
          </w:p>
          <w:p w14:paraId="51F8DA87" w14:textId="77777777" w:rsidR="001A1574" w:rsidRPr="006C55BC" w:rsidRDefault="001A1574" w:rsidP="00B4011D">
            <w:pPr>
              <w:pStyle w:val="af8"/>
              <w:rPr>
                <w:rFonts w:eastAsia="Calibri"/>
              </w:rPr>
            </w:pPr>
            <w:r>
              <w:rPr>
                <w:rFonts w:eastAsia="Calibri"/>
              </w:rPr>
              <w:t xml:space="preserve">- </w:t>
            </w:r>
            <w:r w:rsidRPr="006C55BC">
              <w:rPr>
                <w:rFonts w:eastAsia="Calibri"/>
              </w:rPr>
              <w:t>Применение в работе современных, новых форм и методов организации работы, формирующих положительный имидж</w:t>
            </w:r>
            <w:r>
              <w:rPr>
                <w:rFonts w:eastAsia="Calibri"/>
              </w:rPr>
              <w:t xml:space="preserve"> </w:t>
            </w:r>
            <w:r w:rsidRPr="006C55BC">
              <w:rPr>
                <w:rFonts w:eastAsia="Calibri"/>
              </w:rPr>
              <w:t xml:space="preserve"> </w:t>
            </w:r>
            <w:r>
              <w:rPr>
                <w:rFonts w:eastAsia="Calibri"/>
              </w:rPr>
              <w:t xml:space="preserve">учреждения  -  2 </w:t>
            </w:r>
            <w:r w:rsidRPr="006C55BC">
              <w:rPr>
                <w:rFonts w:eastAsia="Calibri"/>
              </w:rPr>
              <w:t>б.</w:t>
            </w:r>
          </w:p>
          <w:p w14:paraId="52E44442" w14:textId="77777777" w:rsidR="00095F88" w:rsidRPr="00095F88" w:rsidRDefault="00095F88" w:rsidP="00B4011D">
            <w:pPr>
              <w:pStyle w:val="af8"/>
              <w:rPr>
                <w:rFonts w:eastAsia="Calibri"/>
                <w:color w:val="14262A"/>
              </w:rPr>
            </w:pPr>
            <w:r w:rsidRPr="00095F88">
              <w:rPr>
                <w:rFonts w:eastAsia="Calibri"/>
                <w:color w:val="14262A"/>
              </w:rPr>
              <w:t xml:space="preserve">- Отсутствие замечаний и жалоб </w:t>
            </w:r>
            <w:r w:rsidRPr="00095F88">
              <w:rPr>
                <w:rFonts w:eastAsia="Calibri"/>
              </w:rPr>
              <w:t>со стороны директора, учредителя,</w:t>
            </w:r>
            <w:r w:rsidR="00D060BD">
              <w:rPr>
                <w:rFonts w:eastAsia="Calibri"/>
              </w:rPr>
              <w:t xml:space="preserve"> контролирующих органов,  населения, пользователей и др.</w:t>
            </w:r>
            <w:r w:rsidRPr="00095F88">
              <w:rPr>
                <w:rFonts w:eastAsia="Calibri"/>
              </w:rPr>
              <w:t xml:space="preserve"> - 1б.</w:t>
            </w:r>
          </w:p>
          <w:p w14:paraId="1A1B824D" w14:textId="77777777" w:rsidR="00095F88" w:rsidRPr="00095F88" w:rsidRDefault="00095F88" w:rsidP="00B4011D">
            <w:pPr>
              <w:pStyle w:val="af8"/>
              <w:rPr>
                <w:rFonts w:eastAsia="Calibri"/>
              </w:rPr>
            </w:pPr>
            <w:r w:rsidRPr="00095F88">
              <w:rPr>
                <w:rFonts w:eastAsia="Calibri"/>
              </w:rPr>
              <w:t xml:space="preserve">- Соблюдение трудовой и производственной дисциплины, </w:t>
            </w:r>
            <w:r w:rsidRPr="00A84CD7">
              <w:rPr>
                <w:rFonts w:eastAsia="Calibri"/>
              </w:rPr>
              <w:t>Кодекса профессиональной этики работников учреждения</w:t>
            </w:r>
            <w:r w:rsidRPr="00095F88">
              <w:rPr>
                <w:rFonts w:eastAsia="Calibri"/>
              </w:rPr>
              <w:t xml:space="preserve"> - 1б.</w:t>
            </w:r>
          </w:p>
          <w:p w14:paraId="2C629426" w14:textId="77777777" w:rsidR="00095F88" w:rsidRPr="009B0273" w:rsidRDefault="00095F88" w:rsidP="00B4011D">
            <w:pPr>
              <w:pStyle w:val="af8"/>
              <w:rPr>
                <w:b/>
                <w:color w:val="FF0000"/>
              </w:rPr>
            </w:pPr>
            <w:r w:rsidRPr="00095F88">
              <w:t xml:space="preserve">-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Pr="00A20367">
              <w:t>работы 1 б.</w:t>
            </w:r>
          </w:p>
        </w:tc>
      </w:tr>
      <w:tr w:rsidR="00095F88" w:rsidRPr="00D70606" w14:paraId="2837A485" w14:textId="77777777" w:rsidTr="00954F51">
        <w:tc>
          <w:tcPr>
            <w:tcW w:w="392" w:type="dxa"/>
            <w:shd w:val="clear" w:color="auto" w:fill="auto"/>
          </w:tcPr>
          <w:p w14:paraId="1A4E80E7" w14:textId="77777777" w:rsidR="00095F88" w:rsidRPr="00D70606" w:rsidRDefault="00095F88" w:rsidP="00095F88">
            <w:pPr>
              <w:rPr>
                <w:rFonts w:eastAsia="Calibri"/>
              </w:rPr>
            </w:pPr>
            <w:r>
              <w:rPr>
                <w:rFonts w:eastAsia="Calibri"/>
              </w:rPr>
              <w:lastRenderedPageBreak/>
              <w:t>4</w:t>
            </w:r>
          </w:p>
        </w:tc>
        <w:tc>
          <w:tcPr>
            <w:tcW w:w="1984" w:type="dxa"/>
            <w:shd w:val="clear" w:color="auto" w:fill="auto"/>
          </w:tcPr>
          <w:p w14:paraId="50B3CFBF" w14:textId="77777777" w:rsidR="00095F88" w:rsidRPr="00D2398D" w:rsidRDefault="00095F88" w:rsidP="00D2398D">
            <w:pPr>
              <w:pStyle w:val="af8"/>
              <w:rPr>
                <w:rFonts w:eastAsia="Calibri"/>
              </w:rPr>
            </w:pPr>
            <w:r w:rsidRPr="00D2398D">
              <w:rPr>
                <w:rFonts w:eastAsia="Calibri"/>
              </w:rPr>
              <w:t>Показатели и критерии оценки эффективности деятельности</w:t>
            </w:r>
          </w:p>
          <w:p w14:paraId="1D35A436" w14:textId="77777777" w:rsidR="00095F88" w:rsidRPr="00095F88" w:rsidRDefault="00095F88" w:rsidP="00D2398D">
            <w:pPr>
              <w:pStyle w:val="af8"/>
              <w:rPr>
                <w:rFonts w:eastAsia="Calibri"/>
              </w:rPr>
            </w:pPr>
            <w:r w:rsidRPr="00D2398D">
              <w:rPr>
                <w:rFonts w:eastAsia="Calibri"/>
              </w:rPr>
              <w:t>заведующего библиотекой</w:t>
            </w:r>
            <w:r w:rsidRPr="00095F88">
              <w:rPr>
                <w:rFonts w:eastAsia="Calibri"/>
                <w:b/>
              </w:rPr>
              <w:t xml:space="preserve">  </w:t>
            </w:r>
          </w:p>
        </w:tc>
        <w:tc>
          <w:tcPr>
            <w:tcW w:w="7195" w:type="dxa"/>
            <w:shd w:val="clear" w:color="auto" w:fill="auto"/>
          </w:tcPr>
          <w:p w14:paraId="2DE96C95" w14:textId="77777777" w:rsidR="00095F88" w:rsidRPr="00C96497" w:rsidRDefault="00095F88" w:rsidP="00B4011D">
            <w:pPr>
              <w:pStyle w:val="af8"/>
              <w:rPr>
                <w:rFonts w:eastAsia="Calibri"/>
                <w:b/>
                <w:u w:val="single"/>
              </w:rPr>
            </w:pPr>
            <w:r w:rsidRPr="00C96497">
              <w:rPr>
                <w:rFonts w:eastAsia="Calibri"/>
                <w:b/>
                <w:u w:val="single"/>
              </w:rPr>
              <w:t>За интенсивность и высокие результаты:</w:t>
            </w:r>
          </w:p>
          <w:p w14:paraId="6EF7561C" w14:textId="77777777" w:rsidR="00095F88" w:rsidRDefault="00095F88" w:rsidP="00B4011D">
            <w:pPr>
              <w:pStyle w:val="af8"/>
              <w:rPr>
                <w:rFonts w:eastAsia="Calibri"/>
              </w:rPr>
            </w:pPr>
            <w:r w:rsidRPr="00C96497">
              <w:rPr>
                <w:rFonts w:eastAsia="Calibri"/>
              </w:rPr>
              <w:t>- Создание, сохранение (руководство) любительского объединения, клуба</w:t>
            </w:r>
            <w:r w:rsidR="009B0273">
              <w:rPr>
                <w:rFonts w:eastAsia="Calibri"/>
              </w:rPr>
              <w:t xml:space="preserve"> (за каждое формирование</w:t>
            </w:r>
            <w:r w:rsidRPr="00C96497">
              <w:rPr>
                <w:rFonts w:eastAsia="Calibri"/>
              </w:rPr>
              <w:t xml:space="preserve"> – 1 балл</w:t>
            </w:r>
            <w:r w:rsidR="009B0273">
              <w:rPr>
                <w:rFonts w:eastAsia="Calibri"/>
              </w:rPr>
              <w:t>)</w:t>
            </w:r>
          </w:p>
          <w:p w14:paraId="21AF630A" w14:textId="77777777" w:rsidR="009B0273" w:rsidRPr="00C96497" w:rsidRDefault="009B0273" w:rsidP="00B4011D">
            <w:pPr>
              <w:pStyle w:val="af8"/>
              <w:rPr>
                <w:rFonts w:eastAsia="Calibri"/>
              </w:rPr>
            </w:pPr>
            <w:r>
              <w:rPr>
                <w:rFonts w:eastAsia="Calibri"/>
              </w:rPr>
              <w:t>- Сохранение статуса «модельная библиотека» - 10 б.</w:t>
            </w:r>
          </w:p>
          <w:p w14:paraId="60773BA4" w14:textId="77777777" w:rsidR="00095F88" w:rsidRPr="00C96497" w:rsidRDefault="00095F88" w:rsidP="00B4011D">
            <w:pPr>
              <w:pStyle w:val="af8"/>
              <w:rPr>
                <w:rFonts w:eastAsia="Calibri"/>
              </w:rPr>
            </w:pPr>
            <w:r w:rsidRPr="00C96497">
              <w:rPr>
                <w:rFonts w:eastAsia="Calibri"/>
              </w:rPr>
              <w:t xml:space="preserve">- Увеличение количества культурно-досуговых мероприятий </w:t>
            </w:r>
            <w:r w:rsidR="009B0273">
              <w:rPr>
                <w:rFonts w:eastAsia="Calibri"/>
              </w:rPr>
              <w:t xml:space="preserve"> ( по сравнению с предыдущим месяцем) </w:t>
            </w:r>
            <w:r w:rsidRPr="00C96497">
              <w:rPr>
                <w:rFonts w:eastAsia="Calibri"/>
              </w:rPr>
              <w:t>– 1 балл.</w:t>
            </w:r>
          </w:p>
          <w:p w14:paraId="5937E795" w14:textId="77777777" w:rsidR="00095F88" w:rsidRPr="00C96497" w:rsidRDefault="00095F88" w:rsidP="00B4011D">
            <w:pPr>
              <w:pStyle w:val="af8"/>
              <w:rPr>
                <w:rFonts w:eastAsia="Calibri"/>
              </w:rPr>
            </w:pPr>
            <w:r w:rsidRPr="00C96497">
              <w:rPr>
                <w:rFonts w:eastAsia="Calibri"/>
              </w:rPr>
              <w:t xml:space="preserve">- Увеличение количества посетителей (человек) культурно-досуговых мероприятий </w:t>
            </w:r>
            <w:r w:rsidR="009B0273">
              <w:rPr>
                <w:rFonts w:eastAsia="Calibri"/>
              </w:rPr>
              <w:t xml:space="preserve"> (по сравнению с предыдущим месяцем) </w:t>
            </w:r>
            <w:r w:rsidRPr="00C96497">
              <w:rPr>
                <w:rFonts w:eastAsia="Calibri"/>
              </w:rPr>
              <w:t>– 1 балл</w:t>
            </w:r>
          </w:p>
          <w:p w14:paraId="50BC1346" w14:textId="77777777" w:rsidR="00095F88" w:rsidRPr="00C96497" w:rsidRDefault="00095F88" w:rsidP="00B4011D">
            <w:pPr>
              <w:pStyle w:val="af8"/>
              <w:rPr>
                <w:rFonts w:eastAsia="Calibri"/>
              </w:rPr>
            </w:pPr>
            <w:r w:rsidRPr="00C96497">
              <w:rPr>
                <w:rFonts w:eastAsia="Calibri"/>
              </w:rPr>
              <w:t>-  Участие в проектной деятельности (подготовка, редакция проектов, реализация проектов, в том числе реализация неподдержанных проектов), вхождение в федеральные, областные и другие программы - до 10 баллов</w:t>
            </w:r>
          </w:p>
          <w:p w14:paraId="5A3C3D98" w14:textId="77777777" w:rsidR="00095F88" w:rsidRPr="00C96497" w:rsidRDefault="00095F88" w:rsidP="00B4011D">
            <w:pPr>
              <w:pStyle w:val="af8"/>
            </w:pPr>
            <w:r w:rsidRPr="00C96497">
              <w:rPr>
                <w:rFonts w:eastAsia="Calibri"/>
              </w:rPr>
              <w:t xml:space="preserve">- </w:t>
            </w:r>
            <w:r w:rsidRPr="00C96497">
              <w:t>Участия в смотрах, конкурсах, фестивалях, выставках:</w:t>
            </w:r>
          </w:p>
          <w:p w14:paraId="5413CFE7" w14:textId="77777777" w:rsidR="00095F88" w:rsidRPr="00C96497" w:rsidRDefault="00095F88" w:rsidP="00B4011D">
            <w:pPr>
              <w:pStyle w:val="af8"/>
            </w:pPr>
            <w:r w:rsidRPr="00C96497">
              <w:t xml:space="preserve">- всероссийского, международного уровней: участие –  5 б., призовое место –  10 б.; </w:t>
            </w:r>
          </w:p>
          <w:p w14:paraId="171BA909" w14:textId="77777777" w:rsidR="00095F88" w:rsidRPr="00C96497" w:rsidRDefault="00095F88" w:rsidP="00B4011D">
            <w:pPr>
              <w:pStyle w:val="af8"/>
            </w:pPr>
            <w:r w:rsidRPr="00C96497">
              <w:t>- областного, межрегионального уровней: участие  2 б,  призовое место – 5 б.;</w:t>
            </w:r>
          </w:p>
          <w:p w14:paraId="1B308920" w14:textId="77777777" w:rsidR="00095F88" w:rsidRPr="00C96497" w:rsidRDefault="00095F88" w:rsidP="00B4011D">
            <w:pPr>
              <w:pStyle w:val="af8"/>
            </w:pPr>
            <w:r w:rsidRPr="00C96497">
              <w:t>- районного уровня: участие- 1б., призовое место – 3 б.</w:t>
            </w:r>
          </w:p>
          <w:p w14:paraId="300955B6" w14:textId="77777777" w:rsidR="00095F88" w:rsidRPr="00C96497" w:rsidRDefault="00095F88" w:rsidP="00B4011D">
            <w:pPr>
              <w:pStyle w:val="af8"/>
              <w:rPr>
                <w:rFonts w:eastAsia="Calibri"/>
                <w:color w:val="FF0000"/>
              </w:rPr>
            </w:pPr>
            <w:r w:rsidRPr="00C96497">
              <w:rPr>
                <w:rFonts w:eastAsia="Calibri"/>
              </w:rPr>
              <w:t>- Участие в интернет- конкурсах, интернет-фестивалях: участие – 2., призовое место – 5 балл.</w:t>
            </w:r>
          </w:p>
          <w:p w14:paraId="7129ECB9" w14:textId="77777777" w:rsidR="00095F88" w:rsidRPr="00C96497" w:rsidRDefault="00095F88" w:rsidP="00B4011D">
            <w:pPr>
              <w:pStyle w:val="af8"/>
            </w:pPr>
            <w:r w:rsidRPr="00C96497">
              <w:t>- Проведение авторских программ в месяц – 1 мероприятие – 1 балл</w:t>
            </w:r>
          </w:p>
          <w:p w14:paraId="706B6B97" w14:textId="77777777" w:rsidR="00095F88" w:rsidRDefault="00095F88" w:rsidP="00B4011D">
            <w:pPr>
              <w:pStyle w:val="af8"/>
            </w:pPr>
            <w:r w:rsidRPr="00C96497">
              <w:t xml:space="preserve">- Помощь в организации и проведении мероприятий другим структурным подразделениям, руководителям клубных формирований; участие в мероприятиях других организаций, учреждений поселения – </w:t>
            </w:r>
            <w:r w:rsidR="009B0273">
              <w:t xml:space="preserve"> до 2</w:t>
            </w:r>
            <w:r w:rsidRPr="00C96497">
              <w:t xml:space="preserve"> балл</w:t>
            </w:r>
            <w:r w:rsidR="009B0273">
              <w:t>ов</w:t>
            </w:r>
            <w:r w:rsidRPr="00C96497">
              <w:t>.</w:t>
            </w:r>
          </w:p>
          <w:p w14:paraId="640B7FC2" w14:textId="77777777" w:rsidR="0076272C" w:rsidRPr="0076272C" w:rsidRDefault="0076272C" w:rsidP="00B4011D">
            <w:pPr>
              <w:pStyle w:val="af8"/>
              <w:rPr>
                <w:rFonts w:eastAsia="Calibri"/>
              </w:rPr>
            </w:pPr>
            <w:r>
              <w:rPr>
                <w:rFonts w:eastAsia="Calibri"/>
              </w:rPr>
              <w:lastRenderedPageBreak/>
              <w:t xml:space="preserve">- </w:t>
            </w:r>
            <w:r w:rsidRPr="00095F88">
              <w:rPr>
                <w:rFonts w:eastAsia="Calibri"/>
              </w:rPr>
              <w:t>Подготовка, проведение и участие в  творческих лабораториях, семинарах, практикумах в качестве докладчика</w:t>
            </w:r>
            <w:r>
              <w:rPr>
                <w:rFonts w:eastAsia="Calibri"/>
              </w:rPr>
              <w:t xml:space="preserve"> – до 3</w:t>
            </w:r>
            <w:r w:rsidRPr="00095F88">
              <w:rPr>
                <w:rFonts w:eastAsia="Calibri"/>
              </w:rPr>
              <w:t xml:space="preserve"> б.</w:t>
            </w:r>
          </w:p>
          <w:p w14:paraId="283111B7" w14:textId="77777777" w:rsidR="00E41DFB" w:rsidRPr="00D7160B" w:rsidRDefault="00E41DFB" w:rsidP="00B4011D">
            <w:pPr>
              <w:pStyle w:val="af8"/>
              <w:rPr>
                <w:rFonts w:eastAsia="Calibri"/>
              </w:rPr>
            </w:pPr>
            <w:r w:rsidRPr="00E41DFB">
              <w:rPr>
                <w:rFonts w:eastAsia="Calibri"/>
              </w:rPr>
              <w:t xml:space="preserve">-  Повышение квалификации не менее одного раза в год (участие </w:t>
            </w:r>
            <w:r w:rsidRPr="00D7160B">
              <w:rPr>
                <w:rFonts w:eastAsia="Calibri"/>
              </w:rPr>
              <w:t>в семинарах, творческих лабораториях, конференциях, КПК и т.п.) -  до 5 б. (при наличии сертификата об обучении)</w:t>
            </w:r>
          </w:p>
          <w:p w14:paraId="7D8163F5" w14:textId="77777777" w:rsidR="00E41DFB" w:rsidRPr="00D7160B" w:rsidRDefault="00E41DFB" w:rsidP="00B4011D">
            <w:pPr>
              <w:pStyle w:val="af8"/>
              <w:rPr>
                <w:rFonts w:eastAsia="Calibri"/>
              </w:rPr>
            </w:pPr>
            <w:r w:rsidRPr="00D7160B">
              <w:rPr>
                <w:rFonts w:eastAsia="Calibri"/>
              </w:rPr>
              <w:t xml:space="preserve">- Обучение в ВУЗах, </w:t>
            </w:r>
            <w:proofErr w:type="spellStart"/>
            <w:r w:rsidR="00B23D38">
              <w:rPr>
                <w:rFonts w:eastAsia="Calibri"/>
              </w:rPr>
              <w:t>С</w:t>
            </w:r>
            <w:r w:rsidRPr="00D7160B">
              <w:rPr>
                <w:rFonts w:eastAsia="Calibri"/>
              </w:rPr>
              <w:t>СУЗах</w:t>
            </w:r>
            <w:proofErr w:type="spellEnd"/>
            <w:r w:rsidRPr="00D7160B">
              <w:rPr>
                <w:rFonts w:eastAsia="Calibri"/>
              </w:rPr>
              <w:t xml:space="preserve"> – до 2 б (ежемесячно без сохранения з/п , по итогам сессии с сохранением з/п )</w:t>
            </w:r>
          </w:p>
          <w:p w14:paraId="67E49CF8" w14:textId="77777777" w:rsidR="00095F88" w:rsidRDefault="00095F88" w:rsidP="00B4011D">
            <w:pPr>
              <w:pStyle w:val="af8"/>
            </w:pPr>
            <w:r w:rsidRPr="00C96497">
              <w:t>- Инфор</w:t>
            </w:r>
            <w:r w:rsidR="00B074FC">
              <w:t xml:space="preserve">мация в СМИ, </w:t>
            </w:r>
            <w:r w:rsidRPr="00C96497">
              <w:t>(в том числе в печати российского масштаба) о деятельности учреждения культуры, библиотечной деятельности , о планируемых и проведённых мероприятиях , о деятельности клубных формирований учреждения, их достижениях и др. – до 2 б.</w:t>
            </w:r>
          </w:p>
          <w:p w14:paraId="4866D6BF" w14:textId="77777777" w:rsidR="00B074FC" w:rsidRPr="00C96497" w:rsidRDefault="00B074FC" w:rsidP="00B4011D">
            <w:pPr>
              <w:pStyle w:val="af8"/>
            </w:pPr>
            <w:r>
              <w:t>- Наличие регулярно обновляемой страницы в социальных сетях (не реже 2 раз в месяц) – до 2 б.</w:t>
            </w:r>
          </w:p>
          <w:p w14:paraId="2C493282" w14:textId="77777777" w:rsidR="00095F88" w:rsidRPr="00C96497" w:rsidRDefault="00095F88" w:rsidP="00B4011D">
            <w:pPr>
              <w:pStyle w:val="af8"/>
            </w:pPr>
            <w:r w:rsidRPr="00C96497">
              <w:t>- Социальная активность в коллективе, создание комфортных условий обслуживания для читателей, участие в текущих и капитальных ремо</w:t>
            </w:r>
            <w:r w:rsidR="00B074FC">
              <w:t>нтах библиотек, переездах – до 2</w:t>
            </w:r>
            <w:r w:rsidRPr="00C96497">
              <w:t>0 б.</w:t>
            </w:r>
          </w:p>
          <w:p w14:paraId="0F2365E5" w14:textId="77777777" w:rsidR="00095F88" w:rsidRPr="00C96497" w:rsidRDefault="00095F88" w:rsidP="00B4011D">
            <w:pPr>
              <w:pStyle w:val="af8"/>
              <w:rPr>
                <w:color w:val="FF0000"/>
              </w:rPr>
            </w:pPr>
            <w:r w:rsidRPr="00C96497">
              <w:t>- Увеличение размеров денежных средств от платных услуг – 1 балл.</w:t>
            </w:r>
          </w:p>
          <w:p w14:paraId="5C08AC4D" w14:textId="77777777" w:rsidR="00095F88" w:rsidRPr="00C96497" w:rsidRDefault="00095F88" w:rsidP="00B4011D">
            <w:pPr>
              <w:pStyle w:val="af8"/>
            </w:pPr>
            <w:r w:rsidRPr="00C96497">
              <w:t>- Повышение и подтверждение по итогам аттестации своего квалификационного разряда – 1 балл  </w:t>
            </w:r>
          </w:p>
          <w:p w14:paraId="53C6E2F5" w14:textId="77777777" w:rsidR="00095F88" w:rsidRPr="00C96497" w:rsidRDefault="00095F88" w:rsidP="00B4011D">
            <w:pPr>
              <w:pStyle w:val="af8"/>
            </w:pPr>
            <w:r w:rsidRPr="00C96497">
              <w:rPr>
                <w:rFonts w:eastAsia="Calibri"/>
              </w:rPr>
              <w:t xml:space="preserve">- </w:t>
            </w:r>
            <w:r w:rsidR="00B074FC">
              <w:t>В</w:t>
            </w:r>
            <w:r w:rsidRPr="00C96497">
              <w:t>ыполнение плановых показателей по читателям, книговыдаче, посещениям - до 2 баллов (ежеквартально)</w:t>
            </w:r>
          </w:p>
          <w:p w14:paraId="0FFDBACE" w14:textId="77777777" w:rsidR="00095F88" w:rsidRPr="00C96497" w:rsidRDefault="00095F88" w:rsidP="00B4011D">
            <w:pPr>
              <w:pStyle w:val="af8"/>
            </w:pPr>
            <w:r w:rsidRPr="00C96497">
              <w:t>- О</w:t>
            </w:r>
            <w:r w:rsidRPr="00C96497">
              <w:rPr>
                <w:color w:val="000000"/>
              </w:rPr>
              <w:t xml:space="preserve">рганизация нестационарных форм обслуживания </w:t>
            </w:r>
            <w:r w:rsidR="00B23D38">
              <w:rPr>
                <w:color w:val="000000"/>
              </w:rPr>
              <w:t>(за один пункт)</w:t>
            </w:r>
            <w:r w:rsidRPr="00C96497">
              <w:rPr>
                <w:color w:val="000000"/>
              </w:rPr>
              <w:t xml:space="preserve"> - 1 балл </w:t>
            </w:r>
          </w:p>
          <w:p w14:paraId="13F43699" w14:textId="77777777" w:rsidR="00095F88" w:rsidRDefault="00095F88" w:rsidP="00B4011D">
            <w:pPr>
              <w:pStyle w:val="af8"/>
              <w:rPr>
                <w:rFonts w:eastAsia="Calibri"/>
              </w:rPr>
            </w:pPr>
            <w:r w:rsidRPr="00C96497">
              <w:t>- Ана</w:t>
            </w:r>
            <w:r w:rsidR="00B074FC">
              <w:t>литическая деятельность</w:t>
            </w:r>
            <w:r w:rsidR="00B074FC">
              <w:rPr>
                <w:rFonts w:eastAsia="Calibri"/>
              </w:rPr>
              <w:t>– 1</w:t>
            </w:r>
            <w:r w:rsidRPr="00C96497">
              <w:rPr>
                <w:rFonts w:eastAsia="Calibri"/>
              </w:rPr>
              <w:t xml:space="preserve"> б</w:t>
            </w:r>
          </w:p>
          <w:p w14:paraId="1ADF432E" w14:textId="77777777" w:rsidR="00B074FC" w:rsidRDefault="00B074FC" w:rsidP="00B4011D">
            <w:pPr>
              <w:pStyle w:val="af8"/>
            </w:pPr>
            <w:r>
              <w:rPr>
                <w:rFonts w:eastAsia="Calibri"/>
              </w:rPr>
              <w:t>-</w:t>
            </w:r>
            <w:r w:rsidRPr="00C96497">
              <w:t xml:space="preserve"> </w:t>
            </w:r>
            <w:r>
              <w:t>п</w:t>
            </w:r>
            <w:r w:rsidRPr="00C96497">
              <w:t>роведение  исследований в области формирования фондов и чтения</w:t>
            </w:r>
            <w:r>
              <w:t xml:space="preserve"> – 2 б.</w:t>
            </w:r>
          </w:p>
          <w:p w14:paraId="02210D03" w14:textId="77777777" w:rsidR="00B074FC" w:rsidRDefault="00B074FC" w:rsidP="00B4011D">
            <w:pPr>
              <w:pStyle w:val="af8"/>
            </w:pPr>
            <w:r>
              <w:t>-Комплексная работа по соблюдению закона о персональных данных – 1 б.</w:t>
            </w:r>
          </w:p>
          <w:p w14:paraId="48FCE2A3" w14:textId="77777777" w:rsidR="00B074FC" w:rsidRPr="00C96497" w:rsidRDefault="00B074FC" w:rsidP="00B4011D">
            <w:pPr>
              <w:pStyle w:val="af8"/>
            </w:pPr>
            <w:r>
              <w:t>- Издательская деятельность – до 10 баллов.</w:t>
            </w:r>
          </w:p>
          <w:p w14:paraId="288F6A0D" w14:textId="77777777" w:rsidR="00095F88" w:rsidRPr="00C96497" w:rsidRDefault="00095F88" w:rsidP="00B4011D">
            <w:pPr>
              <w:pStyle w:val="af8"/>
              <w:rPr>
                <w:rFonts w:eastAsia="Calibri"/>
                <w:b/>
                <w:u w:val="single"/>
              </w:rPr>
            </w:pPr>
            <w:r w:rsidRPr="00C96497">
              <w:rPr>
                <w:rFonts w:eastAsia="Calibri"/>
                <w:b/>
                <w:u w:val="single"/>
              </w:rPr>
              <w:t>За выполнение особо важных и срочных работ:</w:t>
            </w:r>
          </w:p>
          <w:p w14:paraId="20E42F3E" w14:textId="77777777" w:rsidR="00095F88" w:rsidRPr="00C96497" w:rsidRDefault="00095F88" w:rsidP="00B4011D">
            <w:pPr>
              <w:pStyle w:val="af8"/>
              <w:rPr>
                <w:rFonts w:eastAsia="Calibri"/>
              </w:rPr>
            </w:pPr>
            <w:r w:rsidRPr="00C96497">
              <w:rPr>
                <w:rFonts w:eastAsia="Calibri"/>
              </w:rPr>
              <w:t>- Работа со спонсорами, привлечение внебюджетных средств – до 1 б.</w:t>
            </w:r>
          </w:p>
          <w:p w14:paraId="6CF5320A" w14:textId="77777777" w:rsidR="00095F88" w:rsidRDefault="00095F88" w:rsidP="00B4011D">
            <w:pPr>
              <w:pStyle w:val="af8"/>
              <w:rPr>
                <w:rFonts w:eastAsia="Calibri"/>
              </w:rPr>
            </w:pPr>
            <w:r w:rsidRPr="00C96497">
              <w:rPr>
                <w:rFonts w:eastAsia="Calibri"/>
              </w:rPr>
              <w:t xml:space="preserve">- Организация работы с социально-незащищёнными группами, людьми с ограниченными возможностями (в том числе с несовершеннолетними, состоящими на учёте в </w:t>
            </w:r>
            <w:proofErr w:type="spellStart"/>
            <w:r w:rsidRPr="00C96497">
              <w:rPr>
                <w:rFonts w:eastAsia="Calibri"/>
              </w:rPr>
              <w:t>КДН</w:t>
            </w:r>
            <w:r w:rsidR="00B074FC">
              <w:rPr>
                <w:rFonts w:eastAsia="Calibri"/>
              </w:rPr>
              <w:t>и</w:t>
            </w:r>
            <w:proofErr w:type="spellEnd"/>
            <w:r w:rsidR="00B074FC">
              <w:rPr>
                <w:rFonts w:eastAsia="Calibri"/>
              </w:rPr>
              <w:t xml:space="preserve"> ОДН «группы риска») </w:t>
            </w:r>
            <w:r w:rsidRPr="00C96497">
              <w:rPr>
                <w:color w:val="000000"/>
                <w:spacing w:val="-1"/>
              </w:rPr>
              <w:t>-</w:t>
            </w:r>
            <w:r w:rsidRPr="00C96497">
              <w:rPr>
                <w:rFonts w:eastAsia="Calibri"/>
              </w:rPr>
              <w:t xml:space="preserve">  1б </w:t>
            </w:r>
          </w:p>
          <w:p w14:paraId="158DA5A4" w14:textId="77777777" w:rsidR="00B074FC" w:rsidRPr="00095F88" w:rsidRDefault="00B074FC" w:rsidP="00B074FC">
            <w:pPr>
              <w:pStyle w:val="af8"/>
              <w:rPr>
                <w:rFonts w:eastAsia="Calibri"/>
                <w:color w:val="14262A"/>
              </w:rPr>
            </w:pPr>
            <w:r>
              <w:rPr>
                <w:rFonts w:eastAsia="Calibri"/>
              </w:rPr>
              <w:t xml:space="preserve">- </w:t>
            </w:r>
            <w:r>
              <w:rPr>
                <w:rFonts w:eastAsia="Calibri"/>
                <w:color w:val="14262A"/>
              </w:rPr>
              <w:t xml:space="preserve"> Полнота, достоверность, соблюдение сроков и порядка предоставления отчётности, информации по отдельным запросам контролирующих органов, учредителя, руководителя учреждения- до 3 б.</w:t>
            </w:r>
          </w:p>
          <w:p w14:paraId="76184FBA" w14:textId="77777777" w:rsidR="00A84CD7" w:rsidRPr="001A1574" w:rsidRDefault="00A84CD7" w:rsidP="00B4011D">
            <w:pPr>
              <w:pStyle w:val="af8"/>
            </w:pPr>
            <w:r w:rsidRPr="00095F88">
              <w:t xml:space="preserve">-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1A1574">
              <w:t>до 10 баллов.</w:t>
            </w:r>
          </w:p>
          <w:p w14:paraId="1DB799E5" w14:textId="77777777" w:rsidR="00095F88" w:rsidRPr="00C96497" w:rsidRDefault="00095F88" w:rsidP="00B4011D">
            <w:pPr>
              <w:pStyle w:val="af8"/>
              <w:rPr>
                <w:rFonts w:eastAsia="Calibri"/>
                <w:b/>
                <w:u w:val="single"/>
              </w:rPr>
            </w:pPr>
            <w:r w:rsidRPr="00C96497">
              <w:rPr>
                <w:rFonts w:eastAsia="Calibri"/>
                <w:b/>
                <w:u w:val="single"/>
              </w:rPr>
              <w:t>За качество выполняемых работ:</w:t>
            </w:r>
          </w:p>
          <w:p w14:paraId="27979B78" w14:textId="77777777" w:rsidR="0035636A" w:rsidRPr="00A20367" w:rsidRDefault="0035636A" w:rsidP="00B4011D">
            <w:pPr>
              <w:pStyle w:val="af8"/>
              <w:rPr>
                <w:rFonts w:eastAsia="Calibri"/>
              </w:rPr>
            </w:pPr>
            <w:r w:rsidRPr="00A20367">
              <w:rPr>
                <w:rFonts w:eastAsia="Calibri"/>
              </w:rPr>
              <w:t>-Положительные результаты опроса получателей муниципальных услуг (анкетирование,</w:t>
            </w:r>
            <w:r w:rsidRPr="00A20367">
              <w:t xml:space="preserve"> </w:t>
            </w:r>
            <w:r w:rsidRPr="00A20367">
              <w:rPr>
                <w:rFonts w:eastAsia="Calibri"/>
              </w:rPr>
              <w:t xml:space="preserve">книга отзывов: указать количество </w:t>
            </w:r>
          </w:p>
          <w:p w14:paraId="7E3403B0" w14:textId="77777777" w:rsidR="0035636A" w:rsidRPr="00A20367" w:rsidRDefault="0035636A" w:rsidP="00B4011D">
            <w:pPr>
              <w:pStyle w:val="af8"/>
              <w:rPr>
                <w:rFonts w:eastAsia="Calibri"/>
              </w:rPr>
            </w:pPr>
            <w:r w:rsidRPr="00A20367">
              <w:rPr>
                <w:rFonts w:eastAsia="Calibri"/>
              </w:rPr>
              <w:t xml:space="preserve">положительных отзывов) -1б. </w:t>
            </w:r>
          </w:p>
          <w:p w14:paraId="2C7E6083" w14:textId="77777777" w:rsidR="00095F88" w:rsidRPr="00C96497" w:rsidRDefault="00095F88" w:rsidP="00B4011D">
            <w:pPr>
              <w:pStyle w:val="af8"/>
              <w:rPr>
                <w:rFonts w:eastAsia="Calibri"/>
              </w:rPr>
            </w:pPr>
            <w:r w:rsidRPr="00C96497">
              <w:rPr>
                <w:rFonts w:eastAsia="Calibri"/>
              </w:rPr>
              <w:lastRenderedPageBreak/>
              <w:t>- Эффективная организация рекламной деятельности (компании) учреждения, культурно-досуговых формирований:</w:t>
            </w:r>
          </w:p>
          <w:p w14:paraId="074958E3" w14:textId="77777777" w:rsidR="00095F88" w:rsidRPr="00C96497" w:rsidRDefault="00095F88" w:rsidP="00B4011D">
            <w:pPr>
              <w:pStyle w:val="af8"/>
              <w:rPr>
                <w:rFonts w:eastAsia="Calibri"/>
              </w:rPr>
            </w:pPr>
            <w:r w:rsidRPr="00C96497">
              <w:rPr>
                <w:rFonts w:eastAsia="Calibri"/>
              </w:rPr>
              <w:t>• содержательность, оформление, своевременность размещения реклам о запланированных мероприятиях, количество размещённых в поселении реклам, использование в качестве привлечения зрителей (читателей) афиш, буклетов, фла</w:t>
            </w:r>
            <w:r w:rsidR="00D13AB1">
              <w:rPr>
                <w:rFonts w:eastAsia="Calibri"/>
              </w:rPr>
              <w:t>еров, пригласительных и т.п. – до 2</w:t>
            </w:r>
            <w:r w:rsidRPr="00C96497">
              <w:rPr>
                <w:rFonts w:eastAsia="Calibri"/>
              </w:rPr>
              <w:t xml:space="preserve"> б.</w:t>
            </w:r>
          </w:p>
          <w:p w14:paraId="23E3A108" w14:textId="77777777" w:rsidR="00095F88" w:rsidRPr="00C96497" w:rsidRDefault="00095F88" w:rsidP="00B4011D">
            <w:pPr>
              <w:pStyle w:val="af8"/>
              <w:rPr>
                <w:rFonts w:eastAsia="Calibri"/>
              </w:rPr>
            </w:pPr>
            <w:r w:rsidRPr="00C96497">
              <w:rPr>
                <w:rFonts w:eastAsia="Calibri"/>
              </w:rPr>
              <w:t>- Издательская деятельность – до 10 б.</w:t>
            </w:r>
          </w:p>
          <w:p w14:paraId="6EA57BF5" w14:textId="77777777" w:rsidR="001A1574" w:rsidRPr="006C55BC" w:rsidRDefault="001A1574" w:rsidP="00B4011D">
            <w:pPr>
              <w:pStyle w:val="af8"/>
              <w:rPr>
                <w:rFonts w:eastAsia="Calibri"/>
              </w:rPr>
            </w:pPr>
            <w:r>
              <w:rPr>
                <w:rFonts w:eastAsia="Calibri"/>
              </w:rPr>
              <w:t xml:space="preserve">- </w:t>
            </w:r>
            <w:r w:rsidRPr="006C55BC">
              <w:rPr>
                <w:rFonts w:eastAsia="Calibri"/>
              </w:rPr>
              <w:t>Применение в работе современных, новых форм и методов организации работы, формирующих положительный имидж</w:t>
            </w:r>
            <w:r>
              <w:rPr>
                <w:rFonts w:eastAsia="Calibri"/>
              </w:rPr>
              <w:t xml:space="preserve"> </w:t>
            </w:r>
            <w:r w:rsidRPr="006C55BC">
              <w:rPr>
                <w:rFonts w:eastAsia="Calibri"/>
              </w:rPr>
              <w:t xml:space="preserve"> </w:t>
            </w:r>
            <w:r>
              <w:rPr>
                <w:rFonts w:eastAsia="Calibri"/>
              </w:rPr>
              <w:t xml:space="preserve">учреждения  -  2 </w:t>
            </w:r>
            <w:r w:rsidRPr="006C55BC">
              <w:rPr>
                <w:rFonts w:eastAsia="Calibri"/>
              </w:rPr>
              <w:t>б.</w:t>
            </w:r>
          </w:p>
          <w:p w14:paraId="5D914DDA" w14:textId="77777777" w:rsidR="00095F88" w:rsidRPr="00C96497" w:rsidRDefault="00095F88" w:rsidP="00B4011D">
            <w:pPr>
              <w:pStyle w:val="af8"/>
              <w:rPr>
                <w:rFonts w:eastAsia="Calibri"/>
              </w:rPr>
            </w:pPr>
            <w:r w:rsidRPr="00C96497">
              <w:rPr>
                <w:rFonts w:eastAsia="Calibri"/>
              </w:rPr>
              <w:t>- Отсутствие замечаний и жалоб со стороны директора учреждения, учредителя, контролирующих органов, населения, читателей и др.- 1 б.</w:t>
            </w:r>
          </w:p>
          <w:p w14:paraId="2A649B1C" w14:textId="77777777" w:rsidR="00095F88" w:rsidRDefault="00095F88" w:rsidP="00B4011D">
            <w:pPr>
              <w:pStyle w:val="af8"/>
              <w:rPr>
                <w:rFonts w:eastAsia="Calibri"/>
              </w:rPr>
            </w:pPr>
            <w:r w:rsidRPr="00C96497">
              <w:rPr>
                <w:rFonts w:eastAsia="Calibri"/>
              </w:rPr>
              <w:t>- Соблюдение трудовой и производственной дисциплины, Кодекса профессиональной этики работников учреждения – 1 б.</w:t>
            </w:r>
          </w:p>
          <w:p w14:paraId="709F3EC3" w14:textId="77777777" w:rsidR="00D13AB1" w:rsidRPr="00D13AB1" w:rsidRDefault="00D13AB1" w:rsidP="00B4011D">
            <w:pPr>
              <w:pStyle w:val="af8"/>
              <w:rPr>
                <w:rFonts w:eastAsia="Calibri"/>
                <w:b/>
                <w:color w:val="000000"/>
                <w:u w:val="single"/>
              </w:rPr>
            </w:pPr>
            <w:r w:rsidRPr="00095F88">
              <w:t xml:space="preserve">-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Pr="00A20367">
              <w:t>работы 1 б.</w:t>
            </w:r>
          </w:p>
        </w:tc>
      </w:tr>
      <w:tr w:rsidR="00095F88" w:rsidRPr="00D70606" w14:paraId="099D3E06" w14:textId="77777777" w:rsidTr="00954F51">
        <w:trPr>
          <w:trHeight w:val="555"/>
        </w:trPr>
        <w:tc>
          <w:tcPr>
            <w:tcW w:w="392" w:type="dxa"/>
            <w:shd w:val="clear" w:color="auto" w:fill="auto"/>
          </w:tcPr>
          <w:p w14:paraId="79AF4885" w14:textId="77777777" w:rsidR="00095F88" w:rsidRPr="00D70606" w:rsidRDefault="00095F88" w:rsidP="00095F88">
            <w:pPr>
              <w:rPr>
                <w:rFonts w:eastAsia="Calibri"/>
              </w:rPr>
            </w:pPr>
            <w:r>
              <w:rPr>
                <w:rFonts w:eastAsia="Calibri"/>
              </w:rPr>
              <w:lastRenderedPageBreak/>
              <w:t>5</w:t>
            </w:r>
          </w:p>
        </w:tc>
        <w:tc>
          <w:tcPr>
            <w:tcW w:w="1984" w:type="dxa"/>
            <w:shd w:val="clear" w:color="auto" w:fill="auto"/>
          </w:tcPr>
          <w:p w14:paraId="547E1E16" w14:textId="77777777" w:rsidR="00095F88" w:rsidRPr="00B4011D" w:rsidRDefault="00095F88" w:rsidP="00B4011D">
            <w:pPr>
              <w:pStyle w:val="af8"/>
              <w:rPr>
                <w:rFonts w:eastAsia="Calibri"/>
              </w:rPr>
            </w:pPr>
            <w:r w:rsidRPr="00B4011D">
              <w:rPr>
                <w:rFonts w:eastAsia="Calibri"/>
              </w:rPr>
              <w:t xml:space="preserve">Показатели и критерии оценки эффективности деятельности </w:t>
            </w:r>
          </w:p>
          <w:p w14:paraId="055510EE" w14:textId="65CB9AFC" w:rsidR="00095F88" w:rsidRPr="00B4011D" w:rsidRDefault="00395178" w:rsidP="00B4011D">
            <w:pPr>
              <w:pStyle w:val="af8"/>
              <w:rPr>
                <w:rFonts w:eastAsia="Calibri"/>
              </w:rPr>
            </w:pPr>
            <w:r>
              <w:rPr>
                <w:rFonts w:eastAsia="Calibri"/>
              </w:rPr>
              <w:t>делопроизводителя</w:t>
            </w:r>
          </w:p>
          <w:p w14:paraId="2B773342" w14:textId="00C9B622" w:rsidR="00095F88" w:rsidRPr="00095F88" w:rsidRDefault="00095F88" w:rsidP="00095F88">
            <w:pPr>
              <w:shd w:val="clear" w:color="auto" w:fill="FFFFFF"/>
              <w:jc w:val="both"/>
              <w:rPr>
                <w:rFonts w:ascii="Times New Roman" w:eastAsia="Calibri" w:hAnsi="Times New Roman" w:cs="Times New Roman"/>
                <w:color w:val="14262A"/>
                <w:sz w:val="24"/>
                <w:szCs w:val="24"/>
              </w:rPr>
            </w:pPr>
            <w:r w:rsidRPr="00095F88">
              <w:rPr>
                <w:rFonts w:ascii="Times New Roman" w:eastAsia="Calibri" w:hAnsi="Times New Roman" w:cs="Times New Roman"/>
                <w:color w:val="14262A"/>
                <w:sz w:val="24"/>
                <w:szCs w:val="24"/>
              </w:rPr>
              <w:t> </w:t>
            </w:r>
          </w:p>
          <w:p w14:paraId="16F638AE" w14:textId="77777777" w:rsidR="00095F88" w:rsidRPr="00095F88" w:rsidRDefault="00095F88" w:rsidP="00095F88">
            <w:pPr>
              <w:rPr>
                <w:rFonts w:ascii="Times New Roman" w:eastAsia="Calibri" w:hAnsi="Times New Roman" w:cs="Times New Roman"/>
                <w:sz w:val="24"/>
                <w:szCs w:val="24"/>
              </w:rPr>
            </w:pPr>
          </w:p>
        </w:tc>
        <w:tc>
          <w:tcPr>
            <w:tcW w:w="7195" w:type="dxa"/>
            <w:shd w:val="clear" w:color="auto" w:fill="auto"/>
          </w:tcPr>
          <w:p w14:paraId="7EE92C8B" w14:textId="77777777" w:rsidR="00D13AB1" w:rsidRPr="00095F88" w:rsidRDefault="00D13AB1" w:rsidP="00D13AB1">
            <w:pPr>
              <w:pStyle w:val="af8"/>
              <w:rPr>
                <w:rFonts w:eastAsia="Calibri"/>
                <w:b/>
                <w:color w:val="000000"/>
                <w:u w:val="single"/>
              </w:rPr>
            </w:pPr>
            <w:r w:rsidRPr="00095F88">
              <w:rPr>
                <w:rFonts w:eastAsia="Calibri"/>
                <w:b/>
                <w:color w:val="000000"/>
                <w:u w:val="single"/>
              </w:rPr>
              <w:t>За интенсивность и высокие результаты:</w:t>
            </w:r>
          </w:p>
          <w:p w14:paraId="4CA8E35C" w14:textId="64C528E7" w:rsidR="00954F51" w:rsidRPr="00A20367" w:rsidRDefault="00D13AB1" w:rsidP="00954F51">
            <w:pPr>
              <w:pStyle w:val="af8"/>
              <w:rPr>
                <w:rFonts w:eastAsia="Calibri"/>
              </w:rPr>
            </w:pPr>
            <w:r w:rsidRPr="00095F88">
              <w:rPr>
                <w:rFonts w:eastAsia="Calibri"/>
              </w:rPr>
              <w:t xml:space="preserve">- </w:t>
            </w:r>
            <w:r w:rsidR="00954F51" w:rsidRPr="00A20367">
              <w:rPr>
                <w:rFonts w:eastAsia="Calibri"/>
              </w:rPr>
              <w:t xml:space="preserve">Разработка нормативных правовых </w:t>
            </w:r>
            <w:r w:rsidR="00954F51">
              <w:rPr>
                <w:rFonts w:eastAsia="Calibri"/>
              </w:rPr>
              <w:t xml:space="preserve">документов </w:t>
            </w:r>
            <w:r w:rsidR="00954F51" w:rsidRPr="00A20367">
              <w:rPr>
                <w:rFonts w:eastAsia="Calibri"/>
              </w:rPr>
              <w:t>по оплате труда, нормированию расходов финансовых и материально-технических ресурсов - до 3 б.</w:t>
            </w:r>
          </w:p>
          <w:p w14:paraId="69FA3DEF" w14:textId="06270DFA" w:rsidR="00D13AB1" w:rsidRPr="00095F88" w:rsidRDefault="00D13AB1" w:rsidP="00D13AB1">
            <w:pPr>
              <w:pStyle w:val="af8"/>
              <w:rPr>
                <w:rFonts w:eastAsia="Calibri"/>
              </w:rPr>
            </w:pPr>
          </w:p>
          <w:p w14:paraId="2F5BD25C" w14:textId="37548C08" w:rsidR="00D13AB1" w:rsidRPr="0076272C" w:rsidRDefault="00D13AB1" w:rsidP="00D13AB1">
            <w:pPr>
              <w:pStyle w:val="af8"/>
              <w:rPr>
                <w:rFonts w:eastAsia="Calibri"/>
              </w:rPr>
            </w:pPr>
            <w:r w:rsidRPr="00095F88">
              <w:rPr>
                <w:rFonts w:eastAsia="Calibri"/>
                <w:color w:val="000000"/>
              </w:rPr>
              <w:t xml:space="preserve">-Помощь в организации и проведении мероприятий другим отделам, </w:t>
            </w:r>
            <w:r w:rsidRPr="00095F88">
              <w:rPr>
                <w:rFonts w:eastAsia="Calibri"/>
              </w:rPr>
              <w:t xml:space="preserve">секторам, </w:t>
            </w:r>
            <w:proofErr w:type="gramStart"/>
            <w:r w:rsidRPr="00095F88">
              <w:rPr>
                <w:rFonts w:eastAsia="Calibri"/>
              </w:rPr>
              <w:t>руководителям  клубных</w:t>
            </w:r>
            <w:proofErr w:type="gramEnd"/>
            <w:r w:rsidRPr="00095F88">
              <w:rPr>
                <w:rFonts w:eastAsia="Calibri"/>
              </w:rPr>
              <w:t xml:space="preserve"> формирований; участие в мероприятиях других организаций, учреждений </w:t>
            </w:r>
            <w:r w:rsidRPr="009B0273">
              <w:rPr>
                <w:rFonts w:eastAsia="Calibri"/>
              </w:rPr>
              <w:t>поселения – до 2 б.</w:t>
            </w:r>
          </w:p>
          <w:p w14:paraId="70A1D43B" w14:textId="77777777" w:rsidR="00D13AB1" w:rsidRPr="00D7160B" w:rsidRDefault="00D13AB1" w:rsidP="00D13AB1">
            <w:pPr>
              <w:pStyle w:val="af8"/>
              <w:rPr>
                <w:rFonts w:eastAsia="Calibri"/>
              </w:rPr>
            </w:pPr>
            <w:r w:rsidRPr="00D7160B">
              <w:rPr>
                <w:rFonts w:eastAsia="Calibri"/>
              </w:rPr>
              <w:t>-  Повышение квалификации не менее одного раза в год (участие в семинарах, творческих лабораториях, конференциях, КПК и т.п.) -  до 5 б. (при наличии сертификата об обучении)</w:t>
            </w:r>
          </w:p>
          <w:p w14:paraId="0B57E036" w14:textId="77777777" w:rsidR="00D13AB1" w:rsidRPr="00D7160B" w:rsidRDefault="00D13AB1" w:rsidP="00D13AB1">
            <w:pPr>
              <w:pStyle w:val="af8"/>
              <w:rPr>
                <w:rFonts w:eastAsia="Calibri"/>
              </w:rPr>
            </w:pPr>
            <w:r w:rsidRPr="00D7160B">
              <w:rPr>
                <w:rFonts w:eastAsia="Calibri"/>
              </w:rPr>
              <w:t xml:space="preserve">- Обучение в ВУЗах, </w:t>
            </w:r>
            <w:proofErr w:type="spellStart"/>
            <w:r>
              <w:rPr>
                <w:rFonts w:eastAsia="Calibri"/>
              </w:rPr>
              <w:t>С</w:t>
            </w:r>
            <w:r w:rsidRPr="00D7160B">
              <w:rPr>
                <w:rFonts w:eastAsia="Calibri"/>
              </w:rPr>
              <w:t>СУЗах</w:t>
            </w:r>
            <w:proofErr w:type="spellEnd"/>
            <w:r w:rsidRPr="00D7160B">
              <w:rPr>
                <w:rFonts w:eastAsia="Calibri"/>
              </w:rPr>
              <w:t xml:space="preserve"> – до 2 б (ежемесячно без сохранения з/п , по итогам сессии с сохранением з/п )</w:t>
            </w:r>
          </w:p>
          <w:p w14:paraId="2703FA28" w14:textId="77777777" w:rsidR="00D13AB1" w:rsidRPr="00095F88" w:rsidRDefault="00D13AB1" w:rsidP="00D13AB1">
            <w:pPr>
              <w:pStyle w:val="af8"/>
              <w:rPr>
                <w:rFonts w:eastAsia="Calibri"/>
              </w:rPr>
            </w:pPr>
            <w:r w:rsidRPr="00095F88">
              <w:rPr>
                <w:rFonts w:eastAsia="Calibri"/>
              </w:rPr>
              <w:t> </w:t>
            </w:r>
            <w:r w:rsidRPr="00095F88">
              <w:rPr>
                <w:b/>
              </w:rPr>
              <w:t>-</w:t>
            </w:r>
            <w:r>
              <w:rPr>
                <w:b/>
              </w:rPr>
              <w:t xml:space="preserve"> </w:t>
            </w:r>
            <w:r w:rsidRPr="00095F88">
              <w:t xml:space="preserve">Социальная активность в коллективе, создание комфортных условий для посетителей, участие в текущих хозяйственных делах </w:t>
            </w:r>
            <w:r>
              <w:t>учреждения</w:t>
            </w:r>
            <w:r w:rsidRPr="00095F88">
              <w:t xml:space="preserve"> (ремонтах, санитарных уборках, облагораживании территории, </w:t>
            </w:r>
            <w:r>
              <w:t>в развитии творческих коллективов) – до 2</w:t>
            </w:r>
            <w:r w:rsidRPr="00095F88">
              <w:t>0 б.</w:t>
            </w:r>
          </w:p>
          <w:p w14:paraId="4F28D012" w14:textId="77777777" w:rsidR="00D13AB1" w:rsidRDefault="00D13AB1" w:rsidP="00D13AB1">
            <w:pPr>
              <w:pStyle w:val="af8"/>
              <w:rPr>
                <w:rFonts w:eastAsia="Calibri"/>
              </w:rPr>
            </w:pPr>
            <w:r w:rsidRPr="00095F88">
              <w:rPr>
                <w:rFonts w:eastAsia="Calibri"/>
              </w:rPr>
              <w:t xml:space="preserve">- Повышение и подтверждение  по итогам аттестации своего квалификационного разряда – 1 балл </w:t>
            </w:r>
          </w:p>
          <w:p w14:paraId="6BC31E79" w14:textId="77777777" w:rsidR="00D13AB1" w:rsidRPr="00095F88" w:rsidRDefault="00D13AB1" w:rsidP="00D13AB1">
            <w:pPr>
              <w:pStyle w:val="af8"/>
              <w:rPr>
                <w:rFonts w:eastAsia="Calibri"/>
              </w:rPr>
            </w:pPr>
            <w:r>
              <w:rPr>
                <w:rFonts w:eastAsia="Calibri"/>
              </w:rPr>
              <w:t>-Издательская деятельность – до 10 баллов.</w:t>
            </w:r>
            <w:r w:rsidRPr="00095F88">
              <w:rPr>
                <w:rFonts w:eastAsia="Calibri"/>
              </w:rPr>
              <w:t> </w:t>
            </w:r>
          </w:p>
          <w:p w14:paraId="3775034A" w14:textId="77777777" w:rsidR="00D13AB1" w:rsidRPr="0076272C" w:rsidRDefault="00D13AB1" w:rsidP="00D13AB1">
            <w:pPr>
              <w:pStyle w:val="af8"/>
              <w:rPr>
                <w:rFonts w:eastAsia="Calibri"/>
                <w:b/>
                <w:u w:val="single"/>
              </w:rPr>
            </w:pPr>
            <w:r w:rsidRPr="00095F88">
              <w:rPr>
                <w:rFonts w:eastAsia="Calibri"/>
                <w:b/>
                <w:u w:val="single"/>
              </w:rPr>
              <w:t>За выполнение особо важных и срочных работ:</w:t>
            </w:r>
          </w:p>
          <w:p w14:paraId="05CDE302" w14:textId="77777777" w:rsidR="00D13AB1" w:rsidRPr="00095F88" w:rsidRDefault="00D13AB1" w:rsidP="00D13AB1">
            <w:pPr>
              <w:pStyle w:val="af8"/>
              <w:rPr>
                <w:rFonts w:eastAsia="Calibri"/>
                <w:color w:val="14262A"/>
              </w:rPr>
            </w:pPr>
            <w:r>
              <w:rPr>
                <w:rFonts w:eastAsia="Calibri"/>
                <w:color w:val="14262A"/>
              </w:rPr>
              <w:t>- Полнота, достоверность, соблюдение сроков и порядка предоставления отчётности, информации по отдельным запросам контролирующих органов, учредителя, руководителя учреждения- до 3 б.</w:t>
            </w:r>
          </w:p>
          <w:p w14:paraId="468A6897" w14:textId="77777777" w:rsidR="00D13AB1" w:rsidRPr="001A1574" w:rsidRDefault="00D13AB1" w:rsidP="00D13AB1">
            <w:pPr>
              <w:pStyle w:val="af8"/>
            </w:pPr>
            <w:r w:rsidRPr="00095F88">
              <w:t xml:space="preserve">-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1A1574">
              <w:t>до 10 баллов.</w:t>
            </w:r>
          </w:p>
          <w:p w14:paraId="46DB50C8" w14:textId="77777777" w:rsidR="00D13AB1" w:rsidRPr="00095F88" w:rsidRDefault="00D13AB1" w:rsidP="00D13AB1">
            <w:pPr>
              <w:pStyle w:val="af8"/>
              <w:rPr>
                <w:rFonts w:eastAsia="Calibri"/>
                <w:color w:val="000000"/>
                <w:u w:val="single"/>
              </w:rPr>
            </w:pPr>
            <w:r w:rsidRPr="00095F88">
              <w:rPr>
                <w:rFonts w:eastAsia="Calibri"/>
                <w:b/>
                <w:color w:val="000000"/>
                <w:u w:val="single"/>
              </w:rPr>
              <w:t>За  качество выполняемых работ:</w:t>
            </w:r>
          </w:p>
          <w:p w14:paraId="66B6E005" w14:textId="77777777" w:rsidR="00D13AB1" w:rsidRPr="00B4011D" w:rsidRDefault="00D13AB1" w:rsidP="00D13AB1">
            <w:pPr>
              <w:pStyle w:val="af8"/>
              <w:rPr>
                <w:rFonts w:eastAsia="Calibri"/>
              </w:rPr>
            </w:pPr>
            <w:r w:rsidRPr="00B4011D">
              <w:rPr>
                <w:rFonts w:eastAsia="Calibri"/>
              </w:rPr>
              <w:lastRenderedPageBreak/>
              <w:t>-Положительные результаты опроса получателей муниципальных услуг (анкетирование,</w:t>
            </w:r>
            <w:r w:rsidRPr="00B4011D">
              <w:t xml:space="preserve"> </w:t>
            </w:r>
            <w:r w:rsidRPr="00B4011D">
              <w:rPr>
                <w:rFonts w:eastAsia="Calibri"/>
              </w:rPr>
              <w:t xml:space="preserve">книга отзывов: указать количество </w:t>
            </w:r>
          </w:p>
          <w:p w14:paraId="10BD1814" w14:textId="77777777" w:rsidR="00D13AB1" w:rsidRPr="00B4011D" w:rsidRDefault="00D13AB1" w:rsidP="00D13AB1">
            <w:pPr>
              <w:pStyle w:val="af8"/>
              <w:rPr>
                <w:rFonts w:eastAsia="Calibri"/>
              </w:rPr>
            </w:pPr>
            <w:r w:rsidRPr="00B4011D">
              <w:rPr>
                <w:rFonts w:eastAsia="Calibri"/>
              </w:rPr>
              <w:t xml:space="preserve">положительных отзывов) -1б. </w:t>
            </w:r>
          </w:p>
          <w:p w14:paraId="2D688E35" w14:textId="77777777" w:rsidR="00D13AB1" w:rsidRPr="006C55BC" w:rsidRDefault="00D13AB1" w:rsidP="00D13AB1">
            <w:pPr>
              <w:pStyle w:val="af8"/>
              <w:rPr>
                <w:rFonts w:eastAsia="Calibri"/>
              </w:rPr>
            </w:pPr>
            <w:r>
              <w:rPr>
                <w:rFonts w:eastAsia="Calibri"/>
              </w:rPr>
              <w:t xml:space="preserve">- </w:t>
            </w:r>
            <w:r w:rsidRPr="006C55BC">
              <w:rPr>
                <w:rFonts w:eastAsia="Calibri"/>
              </w:rPr>
              <w:t>Применение в работе современных, новых форм и методов организации работы, формирующих положительный имидж</w:t>
            </w:r>
            <w:r>
              <w:rPr>
                <w:rFonts w:eastAsia="Calibri"/>
              </w:rPr>
              <w:t xml:space="preserve"> </w:t>
            </w:r>
            <w:r w:rsidRPr="006C55BC">
              <w:rPr>
                <w:rFonts w:eastAsia="Calibri"/>
              </w:rPr>
              <w:t xml:space="preserve"> </w:t>
            </w:r>
            <w:r>
              <w:rPr>
                <w:rFonts w:eastAsia="Calibri"/>
              </w:rPr>
              <w:t xml:space="preserve">учреждения  -  2 </w:t>
            </w:r>
            <w:r w:rsidRPr="006C55BC">
              <w:rPr>
                <w:rFonts w:eastAsia="Calibri"/>
              </w:rPr>
              <w:t>б.</w:t>
            </w:r>
          </w:p>
          <w:p w14:paraId="1F2448D2" w14:textId="77777777" w:rsidR="00D13AB1" w:rsidRPr="00095F88" w:rsidRDefault="00D13AB1" w:rsidP="00D13AB1">
            <w:pPr>
              <w:pStyle w:val="af8"/>
              <w:rPr>
                <w:rFonts w:eastAsia="Calibri"/>
                <w:color w:val="14262A"/>
              </w:rPr>
            </w:pPr>
            <w:r w:rsidRPr="00095F88">
              <w:rPr>
                <w:rFonts w:eastAsia="Calibri"/>
                <w:color w:val="14262A"/>
              </w:rPr>
              <w:t xml:space="preserve">- Отсутствие замечаний и жалоб </w:t>
            </w:r>
            <w:r w:rsidRPr="00095F88">
              <w:rPr>
                <w:rFonts w:eastAsia="Calibri"/>
              </w:rPr>
              <w:t>со стороны директора, учредителя,</w:t>
            </w:r>
            <w:r>
              <w:rPr>
                <w:rFonts w:eastAsia="Calibri"/>
              </w:rPr>
              <w:t xml:space="preserve"> контролирующих органов,  населения, пользователей и др.</w:t>
            </w:r>
            <w:r w:rsidRPr="00095F88">
              <w:rPr>
                <w:rFonts w:eastAsia="Calibri"/>
              </w:rPr>
              <w:t xml:space="preserve"> - 1б.</w:t>
            </w:r>
          </w:p>
          <w:p w14:paraId="4E0A514B" w14:textId="77777777" w:rsidR="00D13AB1" w:rsidRPr="00095F88" w:rsidRDefault="00D13AB1" w:rsidP="00D13AB1">
            <w:pPr>
              <w:pStyle w:val="af8"/>
              <w:rPr>
                <w:rFonts w:eastAsia="Calibri"/>
              </w:rPr>
            </w:pPr>
            <w:r w:rsidRPr="00095F88">
              <w:rPr>
                <w:rFonts w:eastAsia="Calibri"/>
              </w:rPr>
              <w:t xml:space="preserve">- Соблюдение трудовой и производственной дисциплины, </w:t>
            </w:r>
            <w:r w:rsidRPr="00A84CD7">
              <w:rPr>
                <w:rFonts w:eastAsia="Calibri"/>
              </w:rPr>
              <w:t>Кодекса профессиональной этики работников учреждения</w:t>
            </w:r>
            <w:r w:rsidRPr="00095F88">
              <w:rPr>
                <w:rFonts w:eastAsia="Calibri"/>
              </w:rPr>
              <w:t xml:space="preserve"> - 1б.</w:t>
            </w:r>
          </w:p>
          <w:p w14:paraId="060BB14B" w14:textId="418CE333" w:rsidR="00275CF4" w:rsidRPr="00841206" w:rsidRDefault="00D13AB1" w:rsidP="00B4011D">
            <w:pPr>
              <w:pStyle w:val="af8"/>
            </w:pPr>
            <w:r w:rsidRPr="00095F88">
              <w:t xml:space="preserve">-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Pr="00A20367">
              <w:t>работы 1 б.</w:t>
            </w:r>
          </w:p>
        </w:tc>
      </w:tr>
      <w:tr w:rsidR="00395178" w:rsidRPr="00D70606" w14:paraId="38E813C5" w14:textId="77777777" w:rsidTr="00954F51">
        <w:trPr>
          <w:trHeight w:val="555"/>
        </w:trPr>
        <w:tc>
          <w:tcPr>
            <w:tcW w:w="392" w:type="dxa"/>
            <w:shd w:val="clear" w:color="auto" w:fill="auto"/>
          </w:tcPr>
          <w:p w14:paraId="784B9849" w14:textId="77777777" w:rsidR="00395178" w:rsidRDefault="00395178" w:rsidP="00095F88">
            <w:pPr>
              <w:rPr>
                <w:rFonts w:eastAsia="Calibri"/>
              </w:rPr>
            </w:pPr>
          </w:p>
        </w:tc>
        <w:tc>
          <w:tcPr>
            <w:tcW w:w="1984" w:type="dxa"/>
            <w:shd w:val="clear" w:color="auto" w:fill="auto"/>
          </w:tcPr>
          <w:p w14:paraId="3B2F3774" w14:textId="77777777" w:rsidR="00954F51" w:rsidRPr="00B4011D" w:rsidRDefault="00954F51" w:rsidP="00954F51">
            <w:pPr>
              <w:pStyle w:val="af8"/>
              <w:rPr>
                <w:rFonts w:eastAsia="Calibri"/>
              </w:rPr>
            </w:pPr>
            <w:r w:rsidRPr="00B4011D">
              <w:rPr>
                <w:rFonts w:eastAsia="Calibri"/>
              </w:rPr>
              <w:t xml:space="preserve">Показатели и критерии оценки эффективности деятельности </w:t>
            </w:r>
          </w:p>
          <w:p w14:paraId="071E1756" w14:textId="0CBF902E" w:rsidR="00395178" w:rsidRPr="00B4011D" w:rsidRDefault="00395178" w:rsidP="00B4011D">
            <w:pPr>
              <w:pStyle w:val="af8"/>
              <w:rPr>
                <w:rFonts w:eastAsia="Calibri"/>
              </w:rPr>
            </w:pPr>
            <w:r>
              <w:rPr>
                <w:rFonts w:eastAsia="Calibri"/>
              </w:rPr>
              <w:t>Библиотекарь</w:t>
            </w:r>
          </w:p>
        </w:tc>
        <w:tc>
          <w:tcPr>
            <w:tcW w:w="7195" w:type="dxa"/>
            <w:shd w:val="clear" w:color="auto" w:fill="auto"/>
          </w:tcPr>
          <w:p w14:paraId="2F9A828D" w14:textId="77777777" w:rsidR="005B577C" w:rsidRPr="00C96497" w:rsidRDefault="005B577C" w:rsidP="005B577C">
            <w:pPr>
              <w:pStyle w:val="af8"/>
              <w:rPr>
                <w:rFonts w:eastAsia="Calibri"/>
                <w:b/>
                <w:u w:val="single"/>
              </w:rPr>
            </w:pPr>
            <w:r w:rsidRPr="00C96497">
              <w:rPr>
                <w:rFonts w:eastAsia="Calibri"/>
                <w:b/>
                <w:u w:val="single"/>
              </w:rPr>
              <w:t>За интенсивность и высокие результаты:</w:t>
            </w:r>
          </w:p>
          <w:p w14:paraId="558F2CE5" w14:textId="77777777" w:rsidR="005B577C" w:rsidRDefault="005B577C" w:rsidP="005B577C">
            <w:pPr>
              <w:pStyle w:val="af8"/>
              <w:rPr>
                <w:rFonts w:eastAsia="Calibri"/>
              </w:rPr>
            </w:pPr>
            <w:r w:rsidRPr="00C96497">
              <w:rPr>
                <w:rFonts w:eastAsia="Calibri"/>
              </w:rPr>
              <w:t>- Создание, сохранение (руководство) любительского объединения, клуба</w:t>
            </w:r>
            <w:r>
              <w:rPr>
                <w:rFonts w:eastAsia="Calibri"/>
              </w:rPr>
              <w:t xml:space="preserve"> (за каждое формирование</w:t>
            </w:r>
            <w:r w:rsidRPr="00C96497">
              <w:rPr>
                <w:rFonts w:eastAsia="Calibri"/>
              </w:rPr>
              <w:t xml:space="preserve"> – 1 балл</w:t>
            </w:r>
            <w:r>
              <w:rPr>
                <w:rFonts w:eastAsia="Calibri"/>
              </w:rPr>
              <w:t>)</w:t>
            </w:r>
          </w:p>
          <w:p w14:paraId="70BA2694" w14:textId="77777777" w:rsidR="005B577C" w:rsidRPr="00C96497" w:rsidRDefault="005B577C" w:rsidP="005B577C">
            <w:pPr>
              <w:pStyle w:val="af8"/>
              <w:rPr>
                <w:rFonts w:eastAsia="Calibri"/>
              </w:rPr>
            </w:pPr>
            <w:r>
              <w:rPr>
                <w:rFonts w:eastAsia="Calibri"/>
              </w:rPr>
              <w:t>- Сохранение статуса «модельная библиотека» - 10 б.</w:t>
            </w:r>
          </w:p>
          <w:p w14:paraId="3066F05B" w14:textId="77777777" w:rsidR="005B577C" w:rsidRPr="00C96497" w:rsidRDefault="005B577C" w:rsidP="005B577C">
            <w:pPr>
              <w:pStyle w:val="af8"/>
              <w:rPr>
                <w:rFonts w:eastAsia="Calibri"/>
              </w:rPr>
            </w:pPr>
            <w:r w:rsidRPr="00C96497">
              <w:rPr>
                <w:rFonts w:eastAsia="Calibri"/>
              </w:rPr>
              <w:t xml:space="preserve">- Увеличение количества культурно-досуговых мероприятий </w:t>
            </w:r>
            <w:r>
              <w:rPr>
                <w:rFonts w:eastAsia="Calibri"/>
              </w:rPr>
              <w:t xml:space="preserve"> ( по сравнению с предыдущим месяцем) </w:t>
            </w:r>
            <w:r w:rsidRPr="00C96497">
              <w:rPr>
                <w:rFonts w:eastAsia="Calibri"/>
              </w:rPr>
              <w:t>– 1 балл.</w:t>
            </w:r>
          </w:p>
          <w:p w14:paraId="781F9ECF" w14:textId="77777777" w:rsidR="005B577C" w:rsidRPr="00C96497" w:rsidRDefault="005B577C" w:rsidP="005B577C">
            <w:pPr>
              <w:pStyle w:val="af8"/>
              <w:rPr>
                <w:rFonts w:eastAsia="Calibri"/>
              </w:rPr>
            </w:pPr>
            <w:r w:rsidRPr="00C96497">
              <w:rPr>
                <w:rFonts w:eastAsia="Calibri"/>
              </w:rPr>
              <w:t xml:space="preserve">- Увеличение количества посетителей (человек) культурно-досуговых мероприятий </w:t>
            </w:r>
            <w:r>
              <w:rPr>
                <w:rFonts w:eastAsia="Calibri"/>
              </w:rPr>
              <w:t xml:space="preserve"> (по сравнению с предыдущим месяцем) </w:t>
            </w:r>
            <w:r w:rsidRPr="00C96497">
              <w:rPr>
                <w:rFonts w:eastAsia="Calibri"/>
              </w:rPr>
              <w:t>– 1 балл</w:t>
            </w:r>
          </w:p>
          <w:p w14:paraId="701C5D8A" w14:textId="77777777" w:rsidR="005B577C" w:rsidRPr="00C96497" w:rsidRDefault="005B577C" w:rsidP="005B577C">
            <w:pPr>
              <w:pStyle w:val="af8"/>
              <w:rPr>
                <w:rFonts w:eastAsia="Calibri"/>
              </w:rPr>
            </w:pPr>
            <w:r w:rsidRPr="005B577C">
              <w:rPr>
                <w:rFonts w:eastAsia="Calibri"/>
              </w:rPr>
              <w:t>-  Участие в проектной деятельности (подготовка, редакция проектов, реализация проектов, в том числе реализация неподдержанных проектов), вхождение в федеральные, областные и другие программы - до 10 баллов</w:t>
            </w:r>
          </w:p>
          <w:p w14:paraId="0B3D582B" w14:textId="77777777" w:rsidR="005B577C" w:rsidRPr="00C96497" w:rsidRDefault="005B577C" w:rsidP="005B577C">
            <w:pPr>
              <w:pStyle w:val="af8"/>
            </w:pPr>
            <w:r w:rsidRPr="00C96497">
              <w:rPr>
                <w:rFonts w:eastAsia="Calibri"/>
              </w:rPr>
              <w:t xml:space="preserve">- </w:t>
            </w:r>
            <w:r w:rsidRPr="00C96497">
              <w:t>Участия в смотрах, конкурсах, фестивалях, выставках:</w:t>
            </w:r>
          </w:p>
          <w:p w14:paraId="4B6C25CA" w14:textId="77777777" w:rsidR="005B577C" w:rsidRPr="00C96497" w:rsidRDefault="005B577C" w:rsidP="005B577C">
            <w:pPr>
              <w:pStyle w:val="af8"/>
            </w:pPr>
            <w:r w:rsidRPr="00C96497">
              <w:t xml:space="preserve">- всероссийского, международного уровней: участие –  5 б., призовое место –  10 б.; </w:t>
            </w:r>
          </w:p>
          <w:p w14:paraId="0EF28AC1" w14:textId="77777777" w:rsidR="005B577C" w:rsidRPr="00C96497" w:rsidRDefault="005B577C" w:rsidP="005B577C">
            <w:pPr>
              <w:pStyle w:val="af8"/>
            </w:pPr>
            <w:r w:rsidRPr="00C96497">
              <w:t>- областного, межрегионального уровней: участие  2 б,  призовое место – 5 б.;</w:t>
            </w:r>
          </w:p>
          <w:p w14:paraId="09C1D5D3" w14:textId="77777777" w:rsidR="005B577C" w:rsidRPr="00C96497" w:rsidRDefault="005B577C" w:rsidP="005B577C">
            <w:pPr>
              <w:pStyle w:val="af8"/>
            </w:pPr>
            <w:r w:rsidRPr="00C96497">
              <w:t>- районного уровня: участие- 1б., призовое место – 3 б.</w:t>
            </w:r>
          </w:p>
          <w:p w14:paraId="6C34AC9B" w14:textId="77777777" w:rsidR="005B577C" w:rsidRPr="00C96497" w:rsidRDefault="005B577C" w:rsidP="005B577C">
            <w:pPr>
              <w:pStyle w:val="af8"/>
              <w:rPr>
                <w:rFonts w:eastAsia="Calibri"/>
                <w:color w:val="FF0000"/>
              </w:rPr>
            </w:pPr>
            <w:r w:rsidRPr="00C96497">
              <w:rPr>
                <w:rFonts w:eastAsia="Calibri"/>
              </w:rPr>
              <w:t>- Участие в интернет- конкурсах, интернет-фестивалях: участие – 2., призовое место – 5 балл.</w:t>
            </w:r>
          </w:p>
          <w:p w14:paraId="3BCEB5E9" w14:textId="77777777" w:rsidR="005B577C" w:rsidRPr="00C96497" w:rsidRDefault="005B577C" w:rsidP="005B577C">
            <w:pPr>
              <w:pStyle w:val="af8"/>
            </w:pPr>
            <w:r w:rsidRPr="00C96497">
              <w:t>- Проведение авторских программ в месяц – 1 мероприятие – 1 балл</w:t>
            </w:r>
          </w:p>
          <w:p w14:paraId="04259260" w14:textId="77777777" w:rsidR="005B577C" w:rsidRDefault="005B577C" w:rsidP="005B577C">
            <w:pPr>
              <w:pStyle w:val="af8"/>
            </w:pPr>
            <w:r w:rsidRPr="00C96497">
              <w:t xml:space="preserve">- Помощь в организации и проведении мероприятий другим структурным подразделениям, руководителям клубных формирований; участие в мероприятиях других организаций, учреждений поселения – </w:t>
            </w:r>
            <w:r>
              <w:t xml:space="preserve"> до 2</w:t>
            </w:r>
            <w:r w:rsidRPr="00C96497">
              <w:t xml:space="preserve"> балл</w:t>
            </w:r>
            <w:r>
              <w:t>ов</w:t>
            </w:r>
            <w:r w:rsidRPr="00C96497">
              <w:t>.</w:t>
            </w:r>
          </w:p>
          <w:p w14:paraId="306D217A" w14:textId="77777777" w:rsidR="005B577C" w:rsidRPr="0076272C" w:rsidRDefault="005B577C" w:rsidP="005B577C">
            <w:pPr>
              <w:pStyle w:val="af8"/>
              <w:rPr>
                <w:rFonts w:eastAsia="Calibri"/>
              </w:rPr>
            </w:pPr>
            <w:r>
              <w:rPr>
                <w:rFonts w:eastAsia="Calibri"/>
              </w:rPr>
              <w:t xml:space="preserve">- </w:t>
            </w:r>
            <w:r w:rsidRPr="00095F88">
              <w:rPr>
                <w:rFonts w:eastAsia="Calibri"/>
              </w:rPr>
              <w:t>Подготовка, проведение и участие в  творческих лабораториях, семинарах, практикумах в качестве докладчика</w:t>
            </w:r>
            <w:r>
              <w:rPr>
                <w:rFonts w:eastAsia="Calibri"/>
              </w:rPr>
              <w:t xml:space="preserve"> – до 3</w:t>
            </w:r>
            <w:r w:rsidRPr="00095F88">
              <w:rPr>
                <w:rFonts w:eastAsia="Calibri"/>
              </w:rPr>
              <w:t xml:space="preserve"> б.</w:t>
            </w:r>
          </w:p>
          <w:p w14:paraId="65AA0C6D" w14:textId="77777777" w:rsidR="005B577C" w:rsidRPr="00D7160B" w:rsidRDefault="005B577C" w:rsidP="005B577C">
            <w:pPr>
              <w:pStyle w:val="af8"/>
              <w:rPr>
                <w:rFonts w:eastAsia="Calibri"/>
              </w:rPr>
            </w:pPr>
            <w:r w:rsidRPr="00E41DFB">
              <w:rPr>
                <w:rFonts w:eastAsia="Calibri"/>
              </w:rPr>
              <w:t xml:space="preserve">-  Повышение квалификации не менее одного раза в год (участие </w:t>
            </w:r>
            <w:r w:rsidRPr="00D7160B">
              <w:rPr>
                <w:rFonts w:eastAsia="Calibri"/>
              </w:rPr>
              <w:t>в семинарах, творческих лабораториях, конференциях, КПК и т.п.) -  до 5 б. (при наличии сертификата об обучении)</w:t>
            </w:r>
          </w:p>
          <w:p w14:paraId="47AB99E6" w14:textId="77777777" w:rsidR="005B577C" w:rsidRPr="00D7160B" w:rsidRDefault="005B577C" w:rsidP="005B577C">
            <w:pPr>
              <w:pStyle w:val="af8"/>
              <w:rPr>
                <w:rFonts w:eastAsia="Calibri"/>
              </w:rPr>
            </w:pPr>
            <w:r w:rsidRPr="00D7160B">
              <w:rPr>
                <w:rFonts w:eastAsia="Calibri"/>
              </w:rPr>
              <w:t xml:space="preserve">- Обучение в ВУЗах, </w:t>
            </w:r>
            <w:proofErr w:type="spellStart"/>
            <w:r>
              <w:rPr>
                <w:rFonts w:eastAsia="Calibri"/>
              </w:rPr>
              <w:t>С</w:t>
            </w:r>
            <w:r w:rsidRPr="00D7160B">
              <w:rPr>
                <w:rFonts w:eastAsia="Calibri"/>
              </w:rPr>
              <w:t>СУЗах</w:t>
            </w:r>
            <w:proofErr w:type="spellEnd"/>
            <w:r w:rsidRPr="00D7160B">
              <w:rPr>
                <w:rFonts w:eastAsia="Calibri"/>
              </w:rPr>
              <w:t xml:space="preserve"> – до 2 б (ежемесячно без сохранения з/п , по итогам сессии с сохранением з/п )</w:t>
            </w:r>
          </w:p>
          <w:p w14:paraId="1D3BE067" w14:textId="77777777" w:rsidR="005B577C" w:rsidRDefault="005B577C" w:rsidP="005B577C">
            <w:pPr>
              <w:pStyle w:val="af8"/>
            </w:pPr>
            <w:r w:rsidRPr="00C96497">
              <w:t>- Инфор</w:t>
            </w:r>
            <w:r>
              <w:t xml:space="preserve">мация в СМИ, </w:t>
            </w:r>
            <w:r w:rsidRPr="00C96497">
              <w:t>(в том числе в печати российского масштаба) о деятельности учреждения культуры, библиотечной деятельности , о планируемых и проведённых мероприятиях , о деятельности клубных формирований учреждения, их достижениях и др. – до 2 б.</w:t>
            </w:r>
          </w:p>
          <w:p w14:paraId="1D1C8CB6" w14:textId="77777777" w:rsidR="005B577C" w:rsidRPr="00C96497" w:rsidRDefault="005B577C" w:rsidP="005B577C">
            <w:pPr>
              <w:pStyle w:val="af8"/>
            </w:pPr>
            <w:r>
              <w:t xml:space="preserve">- Наличие регулярно обновляемой страницы в социальных сетях </w:t>
            </w:r>
            <w:r>
              <w:lastRenderedPageBreak/>
              <w:t>(не реже 2 раз в месяц) – до 2 б.</w:t>
            </w:r>
          </w:p>
          <w:p w14:paraId="6B4EEBEB" w14:textId="77777777" w:rsidR="005B577C" w:rsidRPr="00C96497" w:rsidRDefault="005B577C" w:rsidP="005B577C">
            <w:pPr>
              <w:pStyle w:val="af8"/>
            </w:pPr>
            <w:r w:rsidRPr="00C96497">
              <w:t>- Социальная активность в коллективе, создание комфортных условий обслуживания для читателей, участие в текущих и капитальных ремо</w:t>
            </w:r>
            <w:r>
              <w:t>нтах библиотек, переездах – до 2</w:t>
            </w:r>
            <w:r w:rsidRPr="00C96497">
              <w:t>0 б.</w:t>
            </w:r>
          </w:p>
          <w:p w14:paraId="4DBD935A" w14:textId="77777777" w:rsidR="005B577C" w:rsidRPr="00C96497" w:rsidRDefault="005B577C" w:rsidP="005B577C">
            <w:pPr>
              <w:pStyle w:val="af8"/>
              <w:rPr>
                <w:color w:val="FF0000"/>
              </w:rPr>
            </w:pPr>
            <w:r w:rsidRPr="00C96497">
              <w:t>- Увеличение размеров денежных средств от платных услуг – 1 балл.</w:t>
            </w:r>
          </w:p>
          <w:p w14:paraId="7CCABCA2" w14:textId="77777777" w:rsidR="005B577C" w:rsidRPr="00C96497" w:rsidRDefault="005B577C" w:rsidP="005B577C">
            <w:pPr>
              <w:pStyle w:val="af8"/>
            </w:pPr>
            <w:r w:rsidRPr="00C96497">
              <w:t>- Повышение и подтверждение по итогам аттестации своего квалификационного разряда – 1 балл  </w:t>
            </w:r>
          </w:p>
          <w:p w14:paraId="08B383FF" w14:textId="77777777" w:rsidR="005B577C" w:rsidRPr="00C96497" w:rsidRDefault="005B577C" w:rsidP="005B577C">
            <w:pPr>
              <w:pStyle w:val="af8"/>
            </w:pPr>
            <w:r w:rsidRPr="00C96497">
              <w:rPr>
                <w:rFonts w:eastAsia="Calibri"/>
              </w:rPr>
              <w:t xml:space="preserve">- </w:t>
            </w:r>
            <w:r>
              <w:t>В</w:t>
            </w:r>
            <w:r w:rsidRPr="00C96497">
              <w:t>ыполнение плановых показателей по читателям, книговыдаче, посещениям - до 2 баллов (ежеквартально)</w:t>
            </w:r>
          </w:p>
          <w:p w14:paraId="69DB8BE6" w14:textId="77777777" w:rsidR="005B577C" w:rsidRPr="00C96497" w:rsidRDefault="005B577C" w:rsidP="005B577C">
            <w:pPr>
              <w:pStyle w:val="af8"/>
            </w:pPr>
            <w:r w:rsidRPr="00C96497">
              <w:t>- О</w:t>
            </w:r>
            <w:r w:rsidRPr="00C96497">
              <w:rPr>
                <w:color w:val="000000"/>
              </w:rPr>
              <w:t xml:space="preserve">рганизация нестационарных форм обслуживания </w:t>
            </w:r>
            <w:r>
              <w:rPr>
                <w:color w:val="000000"/>
              </w:rPr>
              <w:t>(за один пункт)</w:t>
            </w:r>
            <w:r w:rsidRPr="00C96497">
              <w:rPr>
                <w:color w:val="000000"/>
              </w:rPr>
              <w:t xml:space="preserve"> - 1 балл </w:t>
            </w:r>
          </w:p>
          <w:p w14:paraId="2692F496" w14:textId="77777777" w:rsidR="005B577C" w:rsidRDefault="005B577C" w:rsidP="005B577C">
            <w:pPr>
              <w:pStyle w:val="af8"/>
              <w:rPr>
                <w:rFonts w:eastAsia="Calibri"/>
              </w:rPr>
            </w:pPr>
            <w:r w:rsidRPr="00C96497">
              <w:t>- Ана</w:t>
            </w:r>
            <w:r>
              <w:t>литическая деятельность</w:t>
            </w:r>
            <w:r>
              <w:rPr>
                <w:rFonts w:eastAsia="Calibri"/>
              </w:rPr>
              <w:t>– 1</w:t>
            </w:r>
            <w:r w:rsidRPr="00C96497">
              <w:rPr>
                <w:rFonts w:eastAsia="Calibri"/>
              </w:rPr>
              <w:t xml:space="preserve"> б</w:t>
            </w:r>
          </w:p>
          <w:p w14:paraId="6EBDE5E5" w14:textId="77777777" w:rsidR="005B577C" w:rsidRDefault="005B577C" w:rsidP="005B577C">
            <w:pPr>
              <w:pStyle w:val="af8"/>
            </w:pPr>
            <w:r>
              <w:rPr>
                <w:rFonts w:eastAsia="Calibri"/>
              </w:rPr>
              <w:t>-</w:t>
            </w:r>
            <w:r w:rsidRPr="00C96497">
              <w:t xml:space="preserve"> </w:t>
            </w:r>
            <w:r>
              <w:t>п</w:t>
            </w:r>
            <w:r w:rsidRPr="00C96497">
              <w:t>роведение  исследований в области формирования фондов и чтения</w:t>
            </w:r>
            <w:r>
              <w:t xml:space="preserve"> – 2 б.</w:t>
            </w:r>
          </w:p>
          <w:p w14:paraId="0629865E" w14:textId="77777777" w:rsidR="005B577C" w:rsidRDefault="005B577C" w:rsidP="005B577C">
            <w:pPr>
              <w:pStyle w:val="af8"/>
            </w:pPr>
            <w:r>
              <w:t>-Комплексная работа по соблюдению закона о персональных данных – 1 б.</w:t>
            </w:r>
          </w:p>
          <w:p w14:paraId="02148783" w14:textId="77777777" w:rsidR="005B577C" w:rsidRPr="00C96497" w:rsidRDefault="005B577C" w:rsidP="005B577C">
            <w:pPr>
              <w:pStyle w:val="af8"/>
            </w:pPr>
            <w:r>
              <w:t>- Издательская деятельность – до 10 баллов.</w:t>
            </w:r>
          </w:p>
          <w:p w14:paraId="689F6B61" w14:textId="77777777" w:rsidR="005B577C" w:rsidRPr="00C96497" w:rsidRDefault="005B577C" w:rsidP="005B577C">
            <w:pPr>
              <w:pStyle w:val="af8"/>
              <w:rPr>
                <w:rFonts w:eastAsia="Calibri"/>
                <w:b/>
                <w:u w:val="single"/>
              </w:rPr>
            </w:pPr>
            <w:r w:rsidRPr="00C96497">
              <w:rPr>
                <w:rFonts w:eastAsia="Calibri"/>
                <w:b/>
                <w:u w:val="single"/>
              </w:rPr>
              <w:t>За выполнение особо важных и срочных работ:</w:t>
            </w:r>
          </w:p>
          <w:p w14:paraId="46E74A52" w14:textId="77777777" w:rsidR="005B577C" w:rsidRPr="00C96497" w:rsidRDefault="005B577C" w:rsidP="005B577C">
            <w:pPr>
              <w:pStyle w:val="af8"/>
              <w:rPr>
                <w:rFonts w:eastAsia="Calibri"/>
              </w:rPr>
            </w:pPr>
            <w:r w:rsidRPr="00C96497">
              <w:rPr>
                <w:rFonts w:eastAsia="Calibri"/>
              </w:rPr>
              <w:t>- Работа со спонсорами, привлечение внебюджетных средств – до 1 б.</w:t>
            </w:r>
          </w:p>
          <w:p w14:paraId="321B13B7" w14:textId="77777777" w:rsidR="005B577C" w:rsidRDefault="005B577C" w:rsidP="005B577C">
            <w:pPr>
              <w:pStyle w:val="af8"/>
              <w:rPr>
                <w:rFonts w:eastAsia="Calibri"/>
              </w:rPr>
            </w:pPr>
            <w:r w:rsidRPr="00C96497">
              <w:rPr>
                <w:rFonts w:eastAsia="Calibri"/>
              </w:rPr>
              <w:t xml:space="preserve">- Организация работы с социально-незащищёнными группами, людьми с ограниченными возможностями (в том числе с несовершеннолетними, состоящими на учёте в </w:t>
            </w:r>
            <w:proofErr w:type="spellStart"/>
            <w:r w:rsidRPr="00C96497">
              <w:rPr>
                <w:rFonts w:eastAsia="Calibri"/>
              </w:rPr>
              <w:t>КДН</w:t>
            </w:r>
            <w:r>
              <w:rPr>
                <w:rFonts w:eastAsia="Calibri"/>
              </w:rPr>
              <w:t>и</w:t>
            </w:r>
            <w:proofErr w:type="spellEnd"/>
            <w:r>
              <w:rPr>
                <w:rFonts w:eastAsia="Calibri"/>
              </w:rPr>
              <w:t xml:space="preserve"> ОДН «группы риска») </w:t>
            </w:r>
            <w:r w:rsidRPr="00C96497">
              <w:rPr>
                <w:color w:val="000000"/>
                <w:spacing w:val="-1"/>
              </w:rPr>
              <w:t>-</w:t>
            </w:r>
            <w:r w:rsidRPr="00C96497">
              <w:rPr>
                <w:rFonts w:eastAsia="Calibri"/>
              </w:rPr>
              <w:t xml:space="preserve">  1б </w:t>
            </w:r>
          </w:p>
          <w:p w14:paraId="53D02AD9" w14:textId="77777777" w:rsidR="005B577C" w:rsidRPr="00095F88" w:rsidRDefault="005B577C" w:rsidP="005B577C">
            <w:pPr>
              <w:pStyle w:val="af8"/>
              <w:rPr>
                <w:rFonts w:eastAsia="Calibri"/>
                <w:color w:val="14262A"/>
              </w:rPr>
            </w:pPr>
            <w:r>
              <w:rPr>
                <w:rFonts w:eastAsia="Calibri"/>
              </w:rPr>
              <w:t xml:space="preserve">- </w:t>
            </w:r>
            <w:r>
              <w:rPr>
                <w:rFonts w:eastAsia="Calibri"/>
                <w:color w:val="14262A"/>
              </w:rPr>
              <w:t xml:space="preserve"> Полнота, достоверность, соблюдение сроков и порядка предоставления отчётности, информации по отдельным запросам контролирующих органов, учредителя, руководителя учреждения- до 3 б.</w:t>
            </w:r>
          </w:p>
          <w:p w14:paraId="740898BA" w14:textId="77777777" w:rsidR="005B577C" w:rsidRPr="001A1574" w:rsidRDefault="005B577C" w:rsidP="005B577C">
            <w:pPr>
              <w:pStyle w:val="af8"/>
            </w:pPr>
            <w:r w:rsidRPr="00095F88">
              <w:t xml:space="preserve">-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1A1574">
              <w:t>до 10 баллов.</w:t>
            </w:r>
          </w:p>
          <w:p w14:paraId="08D805DE" w14:textId="77777777" w:rsidR="005B577C" w:rsidRPr="00C96497" w:rsidRDefault="005B577C" w:rsidP="005B577C">
            <w:pPr>
              <w:pStyle w:val="af8"/>
              <w:rPr>
                <w:rFonts w:eastAsia="Calibri"/>
                <w:b/>
                <w:u w:val="single"/>
              </w:rPr>
            </w:pPr>
            <w:r w:rsidRPr="00C96497">
              <w:rPr>
                <w:rFonts w:eastAsia="Calibri"/>
                <w:b/>
                <w:u w:val="single"/>
              </w:rPr>
              <w:t>За качество выполняемых работ:</w:t>
            </w:r>
          </w:p>
          <w:p w14:paraId="6265D782" w14:textId="77777777" w:rsidR="005B577C" w:rsidRPr="00A20367" w:rsidRDefault="005B577C" w:rsidP="005B577C">
            <w:pPr>
              <w:pStyle w:val="af8"/>
              <w:rPr>
                <w:rFonts w:eastAsia="Calibri"/>
              </w:rPr>
            </w:pPr>
            <w:r w:rsidRPr="00A20367">
              <w:rPr>
                <w:rFonts w:eastAsia="Calibri"/>
              </w:rPr>
              <w:t>-Положительные результаты опроса получателей муниципальных услуг (анкетирование,</w:t>
            </w:r>
            <w:r w:rsidRPr="00A20367">
              <w:t xml:space="preserve"> </w:t>
            </w:r>
            <w:r w:rsidRPr="00A20367">
              <w:rPr>
                <w:rFonts w:eastAsia="Calibri"/>
              </w:rPr>
              <w:t xml:space="preserve">книга отзывов: указать количество </w:t>
            </w:r>
          </w:p>
          <w:p w14:paraId="78098977" w14:textId="77777777" w:rsidR="005B577C" w:rsidRPr="00A20367" w:rsidRDefault="005B577C" w:rsidP="005B577C">
            <w:pPr>
              <w:pStyle w:val="af8"/>
              <w:rPr>
                <w:rFonts w:eastAsia="Calibri"/>
              </w:rPr>
            </w:pPr>
            <w:r w:rsidRPr="00A20367">
              <w:rPr>
                <w:rFonts w:eastAsia="Calibri"/>
              </w:rPr>
              <w:t xml:space="preserve">положительных отзывов) -1б. </w:t>
            </w:r>
          </w:p>
          <w:p w14:paraId="20EB8202" w14:textId="77777777" w:rsidR="005B577C" w:rsidRPr="00C96497" w:rsidRDefault="005B577C" w:rsidP="005B577C">
            <w:pPr>
              <w:pStyle w:val="af8"/>
              <w:rPr>
                <w:rFonts w:eastAsia="Calibri"/>
              </w:rPr>
            </w:pPr>
            <w:r w:rsidRPr="00C96497">
              <w:rPr>
                <w:rFonts w:eastAsia="Calibri"/>
              </w:rPr>
              <w:t>- Эффективная организация рекламной деятельности (компании) учреждения, культурно-досуговых формирований:</w:t>
            </w:r>
          </w:p>
          <w:p w14:paraId="05E7503C" w14:textId="77777777" w:rsidR="005B577C" w:rsidRPr="00C96497" w:rsidRDefault="005B577C" w:rsidP="005B577C">
            <w:pPr>
              <w:pStyle w:val="af8"/>
              <w:rPr>
                <w:rFonts w:eastAsia="Calibri"/>
              </w:rPr>
            </w:pPr>
            <w:r w:rsidRPr="00C96497">
              <w:rPr>
                <w:rFonts w:eastAsia="Calibri"/>
              </w:rPr>
              <w:t>• содержательность, оформление, своевременность размещения реклам о запланированных мероприятиях, количество размещённых в поселении реклам, использование в качестве привлечения зрителей (читателей) афиш, буклетов, фла</w:t>
            </w:r>
            <w:r>
              <w:rPr>
                <w:rFonts w:eastAsia="Calibri"/>
              </w:rPr>
              <w:t>еров, пригласительных и т.п. – до 2</w:t>
            </w:r>
            <w:r w:rsidRPr="00C96497">
              <w:rPr>
                <w:rFonts w:eastAsia="Calibri"/>
              </w:rPr>
              <w:t xml:space="preserve"> б.</w:t>
            </w:r>
          </w:p>
          <w:p w14:paraId="15FDC88B" w14:textId="77777777" w:rsidR="005B577C" w:rsidRPr="00C96497" w:rsidRDefault="005B577C" w:rsidP="005B577C">
            <w:pPr>
              <w:pStyle w:val="af8"/>
              <w:rPr>
                <w:rFonts w:eastAsia="Calibri"/>
              </w:rPr>
            </w:pPr>
            <w:r w:rsidRPr="00C96497">
              <w:rPr>
                <w:rFonts w:eastAsia="Calibri"/>
              </w:rPr>
              <w:t>- Издательская деятельность – до 10 б.</w:t>
            </w:r>
          </w:p>
          <w:p w14:paraId="44033F8F" w14:textId="77777777" w:rsidR="005B577C" w:rsidRPr="006C55BC" w:rsidRDefault="005B577C" w:rsidP="005B577C">
            <w:pPr>
              <w:pStyle w:val="af8"/>
              <w:rPr>
                <w:rFonts w:eastAsia="Calibri"/>
              </w:rPr>
            </w:pPr>
            <w:r>
              <w:rPr>
                <w:rFonts w:eastAsia="Calibri"/>
              </w:rPr>
              <w:t xml:space="preserve">- </w:t>
            </w:r>
            <w:r w:rsidRPr="006C55BC">
              <w:rPr>
                <w:rFonts w:eastAsia="Calibri"/>
              </w:rPr>
              <w:t>Применение в работе современных, новых форм и методов организации работы, формирующих положительный имидж</w:t>
            </w:r>
            <w:r>
              <w:rPr>
                <w:rFonts w:eastAsia="Calibri"/>
              </w:rPr>
              <w:t xml:space="preserve"> </w:t>
            </w:r>
            <w:r w:rsidRPr="006C55BC">
              <w:rPr>
                <w:rFonts w:eastAsia="Calibri"/>
              </w:rPr>
              <w:t xml:space="preserve"> </w:t>
            </w:r>
            <w:r>
              <w:rPr>
                <w:rFonts w:eastAsia="Calibri"/>
              </w:rPr>
              <w:t xml:space="preserve">учреждения  -  2 </w:t>
            </w:r>
            <w:r w:rsidRPr="006C55BC">
              <w:rPr>
                <w:rFonts w:eastAsia="Calibri"/>
              </w:rPr>
              <w:t>б.</w:t>
            </w:r>
          </w:p>
          <w:p w14:paraId="4BAA1A3B" w14:textId="77777777" w:rsidR="005B577C" w:rsidRPr="00C96497" w:rsidRDefault="005B577C" w:rsidP="005B577C">
            <w:pPr>
              <w:pStyle w:val="af8"/>
              <w:rPr>
                <w:rFonts w:eastAsia="Calibri"/>
              </w:rPr>
            </w:pPr>
            <w:r w:rsidRPr="00C96497">
              <w:rPr>
                <w:rFonts w:eastAsia="Calibri"/>
              </w:rPr>
              <w:t xml:space="preserve">- Отсутствие замечаний и жалоб со стороны директора учреждения, учредителя, контролирующих органов, населения, </w:t>
            </w:r>
            <w:r w:rsidRPr="00C96497">
              <w:rPr>
                <w:rFonts w:eastAsia="Calibri"/>
              </w:rPr>
              <w:lastRenderedPageBreak/>
              <w:t>читателей и др.- 1 б.</w:t>
            </w:r>
          </w:p>
          <w:p w14:paraId="57BD15A2" w14:textId="77777777" w:rsidR="005B577C" w:rsidRDefault="005B577C" w:rsidP="005B577C">
            <w:pPr>
              <w:pStyle w:val="af8"/>
              <w:rPr>
                <w:rFonts w:eastAsia="Calibri"/>
              </w:rPr>
            </w:pPr>
            <w:r w:rsidRPr="00C96497">
              <w:rPr>
                <w:rFonts w:eastAsia="Calibri"/>
              </w:rPr>
              <w:t>- Соблюдение трудовой и производственной дисциплины, Кодекса профессиональной этики работников учреждения – 1 б.</w:t>
            </w:r>
          </w:p>
          <w:p w14:paraId="287202F4" w14:textId="0BF3DDA4" w:rsidR="00395178" w:rsidRPr="00095F88" w:rsidRDefault="005B577C" w:rsidP="005B577C">
            <w:pPr>
              <w:pStyle w:val="af8"/>
              <w:rPr>
                <w:rFonts w:eastAsia="Calibri"/>
                <w:b/>
                <w:color w:val="000000"/>
                <w:u w:val="single"/>
              </w:rPr>
            </w:pPr>
            <w:r w:rsidRPr="00095F88">
              <w:t xml:space="preserve">-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Pr="00A20367">
              <w:t>работы 1 б.</w:t>
            </w:r>
          </w:p>
        </w:tc>
      </w:tr>
      <w:tr w:rsidR="00954F51" w:rsidRPr="00D70606" w14:paraId="49A6518C" w14:textId="77777777" w:rsidTr="00954F51">
        <w:trPr>
          <w:trHeight w:val="555"/>
        </w:trPr>
        <w:tc>
          <w:tcPr>
            <w:tcW w:w="392" w:type="dxa"/>
            <w:shd w:val="clear" w:color="auto" w:fill="auto"/>
          </w:tcPr>
          <w:p w14:paraId="65D4CAF1" w14:textId="77777777" w:rsidR="00954F51" w:rsidRDefault="00954F51" w:rsidP="00095F88">
            <w:pPr>
              <w:rPr>
                <w:rFonts w:eastAsia="Calibri"/>
              </w:rPr>
            </w:pPr>
          </w:p>
        </w:tc>
        <w:tc>
          <w:tcPr>
            <w:tcW w:w="1984" w:type="dxa"/>
            <w:shd w:val="clear" w:color="auto" w:fill="auto"/>
          </w:tcPr>
          <w:p w14:paraId="2BA0F227" w14:textId="77777777" w:rsidR="00954F51" w:rsidRPr="00B4011D" w:rsidRDefault="00954F51" w:rsidP="00954F51">
            <w:pPr>
              <w:pStyle w:val="af8"/>
              <w:rPr>
                <w:rFonts w:eastAsia="Calibri"/>
              </w:rPr>
            </w:pPr>
            <w:r w:rsidRPr="00B4011D">
              <w:rPr>
                <w:rFonts w:eastAsia="Calibri"/>
              </w:rPr>
              <w:t xml:space="preserve">Показатели и критерии оценки эффективности деятельности </w:t>
            </w:r>
          </w:p>
          <w:p w14:paraId="2F7A5B57" w14:textId="67124477" w:rsidR="00954F51" w:rsidRPr="00B4011D" w:rsidRDefault="00954F51" w:rsidP="00954F51">
            <w:pPr>
              <w:pStyle w:val="af8"/>
              <w:rPr>
                <w:rFonts w:eastAsia="Calibri"/>
              </w:rPr>
            </w:pPr>
            <w:r>
              <w:rPr>
                <w:rFonts w:eastAsia="Calibri"/>
              </w:rPr>
              <w:t>Уборщик служебных помещений</w:t>
            </w:r>
          </w:p>
        </w:tc>
        <w:tc>
          <w:tcPr>
            <w:tcW w:w="7195" w:type="dxa"/>
            <w:shd w:val="clear" w:color="auto" w:fill="auto"/>
          </w:tcPr>
          <w:p w14:paraId="61FCF2E6" w14:textId="77777777" w:rsidR="009F7770" w:rsidRDefault="009F7770" w:rsidP="005B577C">
            <w:pPr>
              <w:pStyle w:val="af8"/>
              <w:rPr>
                <w:color w:val="000000"/>
              </w:rPr>
            </w:pPr>
            <w:r w:rsidRPr="009F7770">
              <w:rPr>
                <w:b/>
                <w:bCs/>
                <w:color w:val="000000"/>
              </w:rPr>
              <w:t>За качество выполняемых работ:</w:t>
            </w:r>
            <w:r w:rsidRPr="009F7770">
              <w:rPr>
                <w:color w:val="000000"/>
              </w:rPr>
              <w:t xml:space="preserve"> </w:t>
            </w:r>
          </w:p>
          <w:p w14:paraId="30909C05" w14:textId="77777777" w:rsidR="009F7770" w:rsidRDefault="009F7770" w:rsidP="005B577C">
            <w:pPr>
              <w:pStyle w:val="af8"/>
              <w:rPr>
                <w:color w:val="000000"/>
              </w:rPr>
            </w:pPr>
            <w:r w:rsidRPr="009F7770">
              <w:rPr>
                <w:color w:val="000000"/>
              </w:rPr>
              <w:t>- Отсутствие замечаний и жалоб со стороны директора, учредителя, населения и др. - до 1б.</w:t>
            </w:r>
          </w:p>
          <w:p w14:paraId="3D63459E" w14:textId="77777777" w:rsidR="009F7770" w:rsidRDefault="009F7770" w:rsidP="005B577C">
            <w:pPr>
              <w:pStyle w:val="af8"/>
              <w:rPr>
                <w:color w:val="000000"/>
              </w:rPr>
            </w:pPr>
            <w:r w:rsidRPr="009F7770">
              <w:rPr>
                <w:color w:val="000000"/>
              </w:rPr>
              <w:t xml:space="preserve"> - Соблюдение трудовой и производственной дисциплины, Кодекса профессиональной этики работников учреждения - до 1б. </w:t>
            </w:r>
          </w:p>
          <w:p w14:paraId="590847B2" w14:textId="77777777" w:rsidR="009F7770" w:rsidRDefault="009F7770" w:rsidP="005B577C">
            <w:pPr>
              <w:pStyle w:val="af8"/>
              <w:rPr>
                <w:color w:val="000000"/>
              </w:rPr>
            </w:pPr>
            <w:r w:rsidRPr="009F7770">
              <w:rPr>
                <w:color w:val="000000"/>
              </w:rPr>
              <w:t xml:space="preserve">- За расширение зон обслуживания, выполнение работ, вменённых в должностную инструкцию работника (в зависимости от сезона: уборка снега, уборка территории и т.д.) и (или) за увеличение объема работы, площади уборки, рассчитанной на 1 ставку, - до 10 баллов, рассчитанной на 0,5 ставки – до 5 баллов. </w:t>
            </w:r>
          </w:p>
          <w:p w14:paraId="040EDFA4" w14:textId="24728941" w:rsidR="00954F51" w:rsidRPr="009F7770" w:rsidRDefault="009F7770" w:rsidP="005B577C">
            <w:pPr>
              <w:pStyle w:val="af8"/>
              <w:rPr>
                <w:rFonts w:eastAsia="Calibri"/>
                <w:b/>
                <w:u w:val="single"/>
              </w:rPr>
            </w:pPr>
            <w:r w:rsidRPr="009F7770">
              <w:rPr>
                <w:color w:val="000000"/>
              </w:rPr>
              <w:t>- За расширение зон обслуживания, выполнение обязанностей истопника (в зависимости от сезона) топка печи, подготовка и поднос дров к печи, поддержание необходимой температуры в отапливаемом помещении, наблюдение за исправным состоянием печи и дымохода до 10 баллов</w:t>
            </w:r>
          </w:p>
        </w:tc>
      </w:tr>
      <w:tr w:rsidR="00954F51" w:rsidRPr="00D70606" w14:paraId="11970D94" w14:textId="77777777" w:rsidTr="00954F51">
        <w:trPr>
          <w:trHeight w:val="555"/>
        </w:trPr>
        <w:tc>
          <w:tcPr>
            <w:tcW w:w="392" w:type="dxa"/>
            <w:shd w:val="clear" w:color="auto" w:fill="auto"/>
          </w:tcPr>
          <w:p w14:paraId="4CF8169E" w14:textId="77777777" w:rsidR="00954F51" w:rsidRDefault="00954F51" w:rsidP="00095F88">
            <w:pPr>
              <w:rPr>
                <w:rFonts w:eastAsia="Calibri"/>
              </w:rPr>
            </w:pPr>
          </w:p>
        </w:tc>
        <w:tc>
          <w:tcPr>
            <w:tcW w:w="1984" w:type="dxa"/>
            <w:shd w:val="clear" w:color="auto" w:fill="auto"/>
          </w:tcPr>
          <w:p w14:paraId="0C2C6083" w14:textId="77777777" w:rsidR="00954F51" w:rsidRPr="00B4011D" w:rsidRDefault="00954F51" w:rsidP="00954F51">
            <w:pPr>
              <w:pStyle w:val="af8"/>
              <w:rPr>
                <w:rFonts w:eastAsia="Calibri"/>
              </w:rPr>
            </w:pPr>
            <w:r w:rsidRPr="00B4011D">
              <w:rPr>
                <w:rFonts w:eastAsia="Calibri"/>
              </w:rPr>
              <w:t xml:space="preserve">Показатели и критерии оценки эффективности деятельности </w:t>
            </w:r>
          </w:p>
          <w:p w14:paraId="64887859" w14:textId="066E92EB" w:rsidR="00954F51" w:rsidRPr="00B4011D" w:rsidRDefault="009F7770" w:rsidP="00954F51">
            <w:pPr>
              <w:pStyle w:val="af8"/>
              <w:rPr>
                <w:rFonts w:eastAsia="Calibri"/>
              </w:rPr>
            </w:pPr>
            <w:r>
              <w:rPr>
                <w:rFonts w:eastAsia="Calibri"/>
              </w:rPr>
              <w:t>Сторожа-дворника</w:t>
            </w:r>
          </w:p>
        </w:tc>
        <w:tc>
          <w:tcPr>
            <w:tcW w:w="7195" w:type="dxa"/>
            <w:shd w:val="clear" w:color="auto" w:fill="auto"/>
          </w:tcPr>
          <w:p w14:paraId="4037051A" w14:textId="77777777" w:rsidR="009F7770" w:rsidRDefault="009F7770" w:rsidP="005B577C">
            <w:pPr>
              <w:pStyle w:val="af8"/>
              <w:rPr>
                <w:color w:val="000000"/>
              </w:rPr>
            </w:pPr>
            <w:r w:rsidRPr="009F7770">
              <w:rPr>
                <w:b/>
                <w:bCs/>
                <w:color w:val="000000"/>
              </w:rPr>
              <w:t>За качество выполняемых работ:</w:t>
            </w:r>
            <w:r w:rsidRPr="009F7770">
              <w:rPr>
                <w:color w:val="000000"/>
              </w:rPr>
              <w:t xml:space="preserve"> </w:t>
            </w:r>
          </w:p>
          <w:p w14:paraId="6230574F" w14:textId="77777777" w:rsidR="009F7770" w:rsidRDefault="009F7770" w:rsidP="005B577C">
            <w:pPr>
              <w:pStyle w:val="af8"/>
              <w:rPr>
                <w:color w:val="000000"/>
              </w:rPr>
            </w:pPr>
            <w:r w:rsidRPr="009F7770">
              <w:rPr>
                <w:color w:val="000000"/>
              </w:rPr>
              <w:t>- Отсутствие замечаний и жалоб со стороны директора, учредителя, населения и др. - до 1б.</w:t>
            </w:r>
          </w:p>
          <w:p w14:paraId="52317339" w14:textId="77777777" w:rsidR="009F7770" w:rsidRDefault="009F7770" w:rsidP="005B577C">
            <w:pPr>
              <w:pStyle w:val="af8"/>
              <w:rPr>
                <w:color w:val="000000"/>
              </w:rPr>
            </w:pPr>
            <w:r w:rsidRPr="009F7770">
              <w:rPr>
                <w:color w:val="000000"/>
              </w:rPr>
              <w:t xml:space="preserve"> - Соблюдение трудовой и производственной дисциплины, Кодекса профессиональной этики работников учреждения - до 1б. </w:t>
            </w:r>
          </w:p>
          <w:p w14:paraId="75221B0E" w14:textId="77777777" w:rsidR="00464FC8" w:rsidRDefault="009F7770" w:rsidP="005B577C">
            <w:pPr>
              <w:pStyle w:val="af8"/>
              <w:rPr>
                <w:color w:val="000000"/>
              </w:rPr>
            </w:pPr>
            <w:r w:rsidRPr="009F7770">
              <w:rPr>
                <w:color w:val="000000"/>
              </w:rPr>
              <w:t xml:space="preserve">- За расширение зон обслуживания, выполнение работ, вменённых в должностную инструкцию работника (в зависимости от сезона: уборка снега, уборка территории и т.д.) и (или) за увеличение объема работы, площади уборки, рассчитанной на 1 ставку, - до 10 баллов, рассчитанной на 0,5 ставки – до 5 баллов. </w:t>
            </w:r>
          </w:p>
          <w:p w14:paraId="3A4C5407" w14:textId="77777777" w:rsidR="00954F51" w:rsidRDefault="009F7770" w:rsidP="005B577C">
            <w:pPr>
              <w:pStyle w:val="af8"/>
              <w:rPr>
                <w:color w:val="000000"/>
              </w:rPr>
            </w:pPr>
            <w:r w:rsidRPr="009F7770">
              <w:rPr>
                <w:color w:val="000000"/>
              </w:rPr>
              <w:t xml:space="preserve">- За расширение зон обслуживания, </w:t>
            </w:r>
            <w:r w:rsidR="00464FC8">
              <w:rPr>
                <w:color w:val="000000"/>
              </w:rPr>
              <w:t xml:space="preserve">очистка кровли от снега, содержание кровли </w:t>
            </w:r>
            <w:r w:rsidRPr="009F7770">
              <w:rPr>
                <w:color w:val="000000"/>
              </w:rPr>
              <w:t>до 10 баллов</w:t>
            </w:r>
          </w:p>
          <w:p w14:paraId="1D407639" w14:textId="77777777" w:rsidR="00464FC8" w:rsidRPr="001A1574" w:rsidRDefault="00464FC8" w:rsidP="00464FC8">
            <w:pPr>
              <w:pStyle w:val="af8"/>
            </w:pPr>
            <w:r w:rsidRPr="00095F88">
              <w:t xml:space="preserve">-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1A1574">
              <w:t>до 10 баллов.</w:t>
            </w:r>
          </w:p>
          <w:p w14:paraId="627DDD13" w14:textId="5529A92F" w:rsidR="00464FC8" w:rsidRPr="009F7770" w:rsidRDefault="00464FC8" w:rsidP="005B577C">
            <w:pPr>
              <w:pStyle w:val="af8"/>
              <w:rPr>
                <w:color w:val="000000"/>
              </w:rPr>
            </w:pPr>
          </w:p>
        </w:tc>
      </w:tr>
    </w:tbl>
    <w:p w14:paraId="5C6D47A9" w14:textId="77777777" w:rsidR="00D52912" w:rsidRDefault="00D52912" w:rsidP="00D52912">
      <w:pPr>
        <w:spacing w:after="0" w:line="240" w:lineRule="auto"/>
        <w:jc w:val="right"/>
        <w:rPr>
          <w:rFonts w:ascii="Times New Roman" w:eastAsia="Times New Roman" w:hAnsi="Times New Roman" w:cs="Times New Roman"/>
          <w:sz w:val="24"/>
          <w:szCs w:val="24"/>
          <w:lang w:eastAsia="ru-RU"/>
        </w:rPr>
      </w:pPr>
    </w:p>
    <w:p w14:paraId="67631527" w14:textId="77777777" w:rsidR="00490783" w:rsidRDefault="00490783" w:rsidP="004D5AE1">
      <w:pPr>
        <w:pStyle w:val="p4"/>
        <w:shd w:val="clear" w:color="auto" w:fill="FFFFFF"/>
        <w:spacing w:before="0" w:beforeAutospacing="0" w:after="0" w:afterAutospacing="0"/>
        <w:jc w:val="right"/>
        <w:rPr>
          <w:b/>
        </w:rPr>
      </w:pPr>
    </w:p>
    <w:p w14:paraId="5F2F758C" w14:textId="77777777" w:rsidR="00490783" w:rsidRDefault="00490783" w:rsidP="004D5AE1">
      <w:pPr>
        <w:pStyle w:val="p4"/>
        <w:shd w:val="clear" w:color="auto" w:fill="FFFFFF"/>
        <w:spacing w:before="0" w:beforeAutospacing="0" w:after="0" w:afterAutospacing="0"/>
        <w:jc w:val="right"/>
        <w:rPr>
          <w:b/>
        </w:rPr>
      </w:pPr>
    </w:p>
    <w:p w14:paraId="3ABD69C8" w14:textId="7DE4B72F" w:rsidR="00490783" w:rsidRDefault="00490783" w:rsidP="004D5AE1">
      <w:pPr>
        <w:pStyle w:val="p4"/>
        <w:shd w:val="clear" w:color="auto" w:fill="FFFFFF"/>
        <w:spacing w:before="0" w:beforeAutospacing="0" w:after="0" w:afterAutospacing="0"/>
        <w:jc w:val="right"/>
        <w:rPr>
          <w:b/>
        </w:rPr>
      </w:pPr>
    </w:p>
    <w:p w14:paraId="4A548620" w14:textId="27AA63CD" w:rsidR="00464FC8" w:rsidRDefault="00464FC8" w:rsidP="004D5AE1">
      <w:pPr>
        <w:pStyle w:val="p4"/>
        <w:shd w:val="clear" w:color="auto" w:fill="FFFFFF"/>
        <w:spacing w:before="0" w:beforeAutospacing="0" w:after="0" w:afterAutospacing="0"/>
        <w:jc w:val="right"/>
        <w:rPr>
          <w:b/>
        </w:rPr>
      </w:pPr>
    </w:p>
    <w:p w14:paraId="4EC371B5" w14:textId="3AEE1C79" w:rsidR="00464FC8" w:rsidRDefault="00464FC8" w:rsidP="004D5AE1">
      <w:pPr>
        <w:pStyle w:val="p4"/>
        <w:shd w:val="clear" w:color="auto" w:fill="FFFFFF"/>
        <w:spacing w:before="0" w:beforeAutospacing="0" w:after="0" w:afterAutospacing="0"/>
        <w:jc w:val="right"/>
        <w:rPr>
          <w:b/>
        </w:rPr>
      </w:pPr>
    </w:p>
    <w:p w14:paraId="5BC72120" w14:textId="014EBA4C" w:rsidR="00464FC8" w:rsidRDefault="00464FC8" w:rsidP="004D5AE1">
      <w:pPr>
        <w:pStyle w:val="p4"/>
        <w:shd w:val="clear" w:color="auto" w:fill="FFFFFF"/>
        <w:spacing w:before="0" w:beforeAutospacing="0" w:after="0" w:afterAutospacing="0"/>
        <w:jc w:val="right"/>
        <w:rPr>
          <w:b/>
        </w:rPr>
      </w:pPr>
    </w:p>
    <w:p w14:paraId="444D97C7" w14:textId="6FC48089" w:rsidR="00464FC8" w:rsidRDefault="00464FC8" w:rsidP="004D5AE1">
      <w:pPr>
        <w:pStyle w:val="p4"/>
        <w:shd w:val="clear" w:color="auto" w:fill="FFFFFF"/>
        <w:spacing w:before="0" w:beforeAutospacing="0" w:after="0" w:afterAutospacing="0"/>
        <w:jc w:val="right"/>
        <w:rPr>
          <w:b/>
        </w:rPr>
      </w:pPr>
    </w:p>
    <w:p w14:paraId="60840BDE" w14:textId="44C8267B" w:rsidR="00464FC8" w:rsidRDefault="00464FC8" w:rsidP="004D5AE1">
      <w:pPr>
        <w:pStyle w:val="p4"/>
        <w:shd w:val="clear" w:color="auto" w:fill="FFFFFF"/>
        <w:spacing w:before="0" w:beforeAutospacing="0" w:after="0" w:afterAutospacing="0"/>
        <w:jc w:val="right"/>
        <w:rPr>
          <w:b/>
        </w:rPr>
      </w:pPr>
    </w:p>
    <w:p w14:paraId="4D790690" w14:textId="36FD9FE6" w:rsidR="00464FC8" w:rsidRDefault="00464FC8" w:rsidP="004D5AE1">
      <w:pPr>
        <w:pStyle w:val="p4"/>
        <w:shd w:val="clear" w:color="auto" w:fill="FFFFFF"/>
        <w:spacing w:before="0" w:beforeAutospacing="0" w:after="0" w:afterAutospacing="0"/>
        <w:jc w:val="right"/>
        <w:rPr>
          <w:b/>
        </w:rPr>
      </w:pPr>
    </w:p>
    <w:p w14:paraId="3AEC0F60" w14:textId="0D16A108" w:rsidR="00464FC8" w:rsidRDefault="00464FC8" w:rsidP="004D5AE1">
      <w:pPr>
        <w:pStyle w:val="p4"/>
        <w:shd w:val="clear" w:color="auto" w:fill="FFFFFF"/>
        <w:spacing w:before="0" w:beforeAutospacing="0" w:after="0" w:afterAutospacing="0"/>
        <w:jc w:val="right"/>
        <w:rPr>
          <w:b/>
        </w:rPr>
      </w:pPr>
    </w:p>
    <w:p w14:paraId="382C6A80" w14:textId="1AFE8BFD" w:rsidR="00464FC8" w:rsidRDefault="00464FC8" w:rsidP="004D5AE1">
      <w:pPr>
        <w:pStyle w:val="p4"/>
        <w:shd w:val="clear" w:color="auto" w:fill="FFFFFF"/>
        <w:spacing w:before="0" w:beforeAutospacing="0" w:after="0" w:afterAutospacing="0"/>
        <w:jc w:val="right"/>
        <w:rPr>
          <w:b/>
        </w:rPr>
      </w:pPr>
    </w:p>
    <w:p w14:paraId="324D3A6F" w14:textId="57C77FC7" w:rsidR="00464FC8" w:rsidRDefault="00464FC8" w:rsidP="004D5AE1">
      <w:pPr>
        <w:pStyle w:val="p4"/>
        <w:shd w:val="clear" w:color="auto" w:fill="FFFFFF"/>
        <w:spacing w:before="0" w:beforeAutospacing="0" w:after="0" w:afterAutospacing="0"/>
        <w:jc w:val="right"/>
        <w:rPr>
          <w:b/>
        </w:rPr>
      </w:pPr>
    </w:p>
    <w:p w14:paraId="1B7DCBC3" w14:textId="43FEC2D8" w:rsidR="00464FC8" w:rsidRDefault="00464FC8" w:rsidP="004D5AE1">
      <w:pPr>
        <w:pStyle w:val="p4"/>
        <w:shd w:val="clear" w:color="auto" w:fill="FFFFFF"/>
        <w:spacing w:before="0" w:beforeAutospacing="0" w:after="0" w:afterAutospacing="0"/>
        <w:jc w:val="right"/>
        <w:rPr>
          <w:b/>
        </w:rPr>
      </w:pPr>
    </w:p>
    <w:p w14:paraId="1F85AB7E" w14:textId="6610BE23" w:rsidR="00464FC8" w:rsidRDefault="00464FC8" w:rsidP="004D5AE1">
      <w:pPr>
        <w:pStyle w:val="p4"/>
        <w:shd w:val="clear" w:color="auto" w:fill="FFFFFF"/>
        <w:spacing w:before="0" w:beforeAutospacing="0" w:after="0" w:afterAutospacing="0"/>
        <w:jc w:val="right"/>
        <w:rPr>
          <w:b/>
        </w:rPr>
      </w:pPr>
    </w:p>
    <w:p w14:paraId="2B5B3BDA" w14:textId="6613ECB0" w:rsidR="00464FC8" w:rsidRDefault="00464FC8" w:rsidP="004D5AE1">
      <w:pPr>
        <w:pStyle w:val="p4"/>
        <w:shd w:val="clear" w:color="auto" w:fill="FFFFFF"/>
        <w:spacing w:before="0" w:beforeAutospacing="0" w:after="0" w:afterAutospacing="0"/>
        <w:jc w:val="right"/>
        <w:rPr>
          <w:b/>
        </w:rPr>
      </w:pPr>
    </w:p>
    <w:p w14:paraId="256C1B9E" w14:textId="3F6C43A8" w:rsidR="00464FC8" w:rsidRDefault="00464FC8" w:rsidP="004D5AE1">
      <w:pPr>
        <w:pStyle w:val="p4"/>
        <w:shd w:val="clear" w:color="auto" w:fill="FFFFFF"/>
        <w:spacing w:before="0" w:beforeAutospacing="0" w:after="0" w:afterAutospacing="0"/>
        <w:jc w:val="right"/>
        <w:rPr>
          <w:b/>
        </w:rPr>
      </w:pPr>
    </w:p>
    <w:p w14:paraId="376C53E8" w14:textId="51DBB6E2" w:rsidR="00464FC8" w:rsidRDefault="00464FC8" w:rsidP="004D5AE1">
      <w:pPr>
        <w:pStyle w:val="p4"/>
        <w:shd w:val="clear" w:color="auto" w:fill="FFFFFF"/>
        <w:spacing w:before="0" w:beforeAutospacing="0" w:after="0" w:afterAutospacing="0"/>
        <w:jc w:val="right"/>
        <w:rPr>
          <w:b/>
        </w:rPr>
      </w:pPr>
    </w:p>
    <w:p w14:paraId="7503E081" w14:textId="30C89DFD" w:rsidR="00464FC8" w:rsidRDefault="00464FC8" w:rsidP="004D5AE1">
      <w:pPr>
        <w:pStyle w:val="p4"/>
        <w:shd w:val="clear" w:color="auto" w:fill="FFFFFF"/>
        <w:spacing w:before="0" w:beforeAutospacing="0" w:after="0" w:afterAutospacing="0"/>
        <w:jc w:val="right"/>
        <w:rPr>
          <w:b/>
        </w:rPr>
      </w:pPr>
    </w:p>
    <w:p w14:paraId="1B61C6C2" w14:textId="77777777" w:rsidR="00464FC8" w:rsidRDefault="00464FC8" w:rsidP="004D5AE1">
      <w:pPr>
        <w:pStyle w:val="p4"/>
        <w:shd w:val="clear" w:color="auto" w:fill="FFFFFF"/>
        <w:spacing w:before="0" w:beforeAutospacing="0" w:after="0" w:afterAutospacing="0"/>
        <w:jc w:val="right"/>
        <w:rPr>
          <w:b/>
        </w:rPr>
      </w:pPr>
    </w:p>
    <w:p w14:paraId="0F8FE30B" w14:textId="77777777" w:rsidR="00490783" w:rsidRDefault="00490783" w:rsidP="004D5AE1">
      <w:pPr>
        <w:pStyle w:val="p4"/>
        <w:shd w:val="clear" w:color="auto" w:fill="FFFFFF"/>
        <w:spacing w:before="0" w:beforeAutospacing="0" w:after="0" w:afterAutospacing="0"/>
        <w:jc w:val="right"/>
        <w:rPr>
          <w:b/>
        </w:rPr>
      </w:pPr>
    </w:p>
    <w:p w14:paraId="357CE07E" w14:textId="77777777" w:rsidR="004D5AE1" w:rsidRPr="00A83ACE" w:rsidRDefault="004D5AE1" w:rsidP="004D5AE1">
      <w:pPr>
        <w:pStyle w:val="p4"/>
        <w:shd w:val="clear" w:color="auto" w:fill="FFFFFF"/>
        <w:spacing w:before="0" w:beforeAutospacing="0" w:after="0" w:afterAutospacing="0"/>
        <w:jc w:val="right"/>
        <w:rPr>
          <w:b/>
        </w:rPr>
      </w:pPr>
      <w:r w:rsidRPr="00A83ACE">
        <w:rPr>
          <w:b/>
        </w:rPr>
        <w:t>Приложение 2</w:t>
      </w:r>
    </w:p>
    <w:p w14:paraId="12BD086F" w14:textId="77777777" w:rsidR="004D5AE1" w:rsidRPr="00A83ACE" w:rsidRDefault="004D5AE1" w:rsidP="004D5AE1">
      <w:pPr>
        <w:ind w:firstLine="708"/>
        <w:jc w:val="right"/>
        <w:rPr>
          <w:rFonts w:ascii="Times New Roman" w:hAnsi="Times New Roman" w:cs="Times New Roman"/>
        </w:rPr>
      </w:pPr>
      <w:r w:rsidRPr="00A83ACE">
        <w:rPr>
          <w:rFonts w:ascii="Times New Roman" w:hAnsi="Times New Roman" w:cs="Times New Roman"/>
        </w:rPr>
        <w:t>к Положению о выплатах стимулирующего характера</w:t>
      </w:r>
    </w:p>
    <w:p w14:paraId="78F948D0" w14:textId="77777777" w:rsidR="001D7A31" w:rsidRPr="001D7A31" w:rsidRDefault="001D7A31" w:rsidP="00D2398D">
      <w:pPr>
        <w:widowControl w:val="0"/>
        <w:autoSpaceDE w:val="0"/>
        <w:autoSpaceDN w:val="0"/>
        <w:adjustRightInd w:val="0"/>
        <w:rPr>
          <w:rFonts w:ascii="Times New Roman" w:hAnsi="Times New Roman" w:cs="Times New Roman"/>
          <w:b/>
          <w:bCs/>
          <w:iCs/>
          <w:sz w:val="24"/>
          <w:szCs w:val="24"/>
        </w:rPr>
      </w:pPr>
    </w:p>
    <w:p w14:paraId="0E6B4023" w14:textId="77777777" w:rsidR="001D7A31" w:rsidRPr="001D7A31" w:rsidRDefault="001D7A31" w:rsidP="001D7A31">
      <w:pPr>
        <w:widowControl w:val="0"/>
        <w:autoSpaceDE w:val="0"/>
        <w:autoSpaceDN w:val="0"/>
        <w:adjustRightInd w:val="0"/>
        <w:jc w:val="center"/>
        <w:rPr>
          <w:rFonts w:ascii="Times New Roman" w:hAnsi="Times New Roman" w:cs="Times New Roman"/>
          <w:sz w:val="24"/>
          <w:szCs w:val="24"/>
        </w:rPr>
      </w:pPr>
      <w:r w:rsidRPr="001D7A31">
        <w:rPr>
          <w:rFonts w:ascii="Times New Roman" w:hAnsi="Times New Roman" w:cs="Times New Roman"/>
          <w:b/>
          <w:bCs/>
          <w:iCs/>
          <w:sz w:val="24"/>
          <w:szCs w:val="24"/>
        </w:rPr>
        <w:t>Сводный оценочный лист</w:t>
      </w:r>
    </w:p>
    <w:p w14:paraId="438839D5" w14:textId="47EEDBBD" w:rsidR="001D7A31" w:rsidRPr="001D7A31" w:rsidRDefault="001D7A31" w:rsidP="001D7A31">
      <w:pPr>
        <w:widowControl w:val="0"/>
        <w:autoSpaceDE w:val="0"/>
        <w:autoSpaceDN w:val="0"/>
        <w:adjustRightInd w:val="0"/>
        <w:jc w:val="center"/>
        <w:rPr>
          <w:rFonts w:ascii="Times New Roman" w:hAnsi="Times New Roman" w:cs="Times New Roman"/>
          <w:sz w:val="24"/>
          <w:szCs w:val="24"/>
        </w:rPr>
      </w:pPr>
      <w:r w:rsidRPr="001D7A31">
        <w:rPr>
          <w:rFonts w:ascii="Times New Roman" w:hAnsi="Times New Roman" w:cs="Times New Roman"/>
          <w:sz w:val="24"/>
          <w:szCs w:val="24"/>
        </w:rPr>
        <w:t xml:space="preserve"> выполнения утвержденных критериев, показателей результативности и эффективности деятельности работников МУК </w:t>
      </w:r>
      <w:r w:rsidR="00ED3CD9">
        <w:rPr>
          <w:rFonts w:ascii="Times New Roman" w:hAnsi="Times New Roman" w:cs="Times New Roman"/>
          <w:sz w:val="24"/>
          <w:szCs w:val="24"/>
        </w:rPr>
        <w:t>ИДЦ «Кедр»</w:t>
      </w:r>
    </w:p>
    <w:p w14:paraId="5C1F8648" w14:textId="77777777" w:rsidR="001D7A31" w:rsidRPr="001D7A31" w:rsidRDefault="001D7A31" w:rsidP="001D7A31">
      <w:pPr>
        <w:widowControl w:val="0"/>
        <w:autoSpaceDE w:val="0"/>
        <w:autoSpaceDN w:val="0"/>
        <w:adjustRightInd w:val="0"/>
        <w:jc w:val="center"/>
        <w:rPr>
          <w:rFonts w:ascii="Times New Roman" w:hAnsi="Times New Roman" w:cs="Times New Roman"/>
          <w:sz w:val="24"/>
          <w:szCs w:val="24"/>
        </w:rPr>
      </w:pPr>
      <w:r w:rsidRPr="001D7A31">
        <w:rPr>
          <w:rFonts w:ascii="Times New Roman" w:hAnsi="Times New Roman" w:cs="Times New Roman"/>
          <w:sz w:val="24"/>
          <w:szCs w:val="24"/>
        </w:rPr>
        <w:t>по определению стимулирующих выплат за _______________20____г.</w:t>
      </w:r>
    </w:p>
    <w:p w14:paraId="406F5332" w14:textId="77777777" w:rsidR="001D7A31" w:rsidRPr="001D7A31" w:rsidRDefault="001D7A31" w:rsidP="001D7A31">
      <w:pPr>
        <w:widowControl w:val="0"/>
        <w:autoSpaceDE w:val="0"/>
        <w:autoSpaceDN w:val="0"/>
        <w:adjustRightInd w:val="0"/>
        <w:rPr>
          <w:rFonts w:ascii="Times New Roman" w:hAnsi="Times New Roman" w:cs="Times New Roman"/>
          <w:sz w:val="24"/>
          <w:szCs w:val="24"/>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379"/>
        <w:gridCol w:w="3068"/>
        <w:gridCol w:w="1489"/>
        <w:gridCol w:w="1277"/>
        <w:gridCol w:w="1786"/>
        <w:gridCol w:w="1182"/>
      </w:tblGrid>
      <w:tr w:rsidR="00562F9F" w:rsidRPr="001D7A31" w14:paraId="08AEBF49" w14:textId="77777777" w:rsidTr="00562F9F">
        <w:trPr>
          <w:cantSplit/>
          <w:trHeight w:val="648"/>
          <w:jc w:val="center"/>
        </w:trPr>
        <w:tc>
          <w:tcPr>
            <w:tcW w:w="570" w:type="dxa"/>
            <w:tcBorders>
              <w:top w:val="single" w:sz="4" w:space="0" w:color="auto"/>
              <w:left w:val="single" w:sz="4" w:space="0" w:color="auto"/>
              <w:bottom w:val="single" w:sz="4" w:space="0" w:color="auto"/>
              <w:right w:val="single" w:sz="4" w:space="0" w:color="auto"/>
            </w:tcBorders>
          </w:tcPr>
          <w:p w14:paraId="09D7733E" w14:textId="77777777" w:rsidR="004D5AE1" w:rsidRPr="005C6EF8" w:rsidRDefault="004D5AE1" w:rsidP="001D7A31">
            <w:pPr>
              <w:widowControl w:val="0"/>
              <w:autoSpaceDE w:val="0"/>
              <w:autoSpaceDN w:val="0"/>
              <w:adjustRightInd w:val="0"/>
              <w:jc w:val="center"/>
              <w:rPr>
                <w:rFonts w:ascii="Times New Roman" w:hAnsi="Times New Roman" w:cs="Times New Roman"/>
                <w:sz w:val="20"/>
                <w:szCs w:val="24"/>
              </w:rPr>
            </w:pPr>
            <w:r w:rsidRPr="005C6EF8">
              <w:rPr>
                <w:rFonts w:ascii="Times New Roman" w:hAnsi="Times New Roman" w:cs="Times New Roman"/>
                <w:sz w:val="20"/>
                <w:szCs w:val="24"/>
              </w:rPr>
              <w:t>№/п</w:t>
            </w:r>
          </w:p>
        </w:tc>
        <w:tc>
          <w:tcPr>
            <w:tcW w:w="1386" w:type="dxa"/>
            <w:tcBorders>
              <w:top w:val="single" w:sz="4" w:space="0" w:color="auto"/>
              <w:left w:val="single" w:sz="4" w:space="0" w:color="auto"/>
              <w:bottom w:val="single" w:sz="4" w:space="0" w:color="auto"/>
              <w:right w:val="single" w:sz="4" w:space="0" w:color="auto"/>
            </w:tcBorders>
          </w:tcPr>
          <w:p w14:paraId="296CCF57" w14:textId="77777777" w:rsidR="004D5AE1" w:rsidRPr="00562F9F" w:rsidRDefault="004D5AE1" w:rsidP="00562F9F">
            <w:pPr>
              <w:pStyle w:val="af8"/>
              <w:jc w:val="center"/>
              <w:rPr>
                <w:sz w:val="22"/>
              </w:rPr>
            </w:pPr>
            <w:r w:rsidRPr="00562F9F">
              <w:rPr>
                <w:sz w:val="22"/>
              </w:rPr>
              <w:t>Ф.И.О.</w:t>
            </w:r>
          </w:p>
          <w:p w14:paraId="4E5B10D3" w14:textId="77777777" w:rsidR="004D5AE1" w:rsidRPr="00562F9F" w:rsidRDefault="004D5AE1" w:rsidP="00562F9F">
            <w:pPr>
              <w:pStyle w:val="af8"/>
              <w:jc w:val="center"/>
              <w:rPr>
                <w:sz w:val="22"/>
              </w:rPr>
            </w:pPr>
            <w:r w:rsidRPr="00562F9F">
              <w:rPr>
                <w:sz w:val="22"/>
              </w:rPr>
              <w:t>должность</w:t>
            </w:r>
          </w:p>
        </w:tc>
        <w:tc>
          <w:tcPr>
            <w:tcW w:w="3137" w:type="dxa"/>
            <w:tcBorders>
              <w:top w:val="single" w:sz="4" w:space="0" w:color="auto"/>
              <w:left w:val="single" w:sz="4" w:space="0" w:color="auto"/>
              <w:right w:val="single" w:sz="4" w:space="0" w:color="auto"/>
            </w:tcBorders>
          </w:tcPr>
          <w:p w14:paraId="16A14ECA" w14:textId="77777777" w:rsidR="004D5AE1" w:rsidRPr="00562F9F" w:rsidRDefault="004D5AE1" w:rsidP="00562F9F">
            <w:pPr>
              <w:pStyle w:val="af8"/>
              <w:jc w:val="center"/>
              <w:rPr>
                <w:sz w:val="22"/>
              </w:rPr>
            </w:pPr>
            <w:r w:rsidRPr="00562F9F">
              <w:rPr>
                <w:sz w:val="22"/>
              </w:rPr>
              <w:t>Наименование показателя</w:t>
            </w:r>
          </w:p>
        </w:tc>
        <w:tc>
          <w:tcPr>
            <w:tcW w:w="1413" w:type="dxa"/>
            <w:tcBorders>
              <w:top w:val="single" w:sz="4" w:space="0" w:color="auto"/>
              <w:left w:val="single" w:sz="4" w:space="0" w:color="auto"/>
              <w:right w:val="single" w:sz="4" w:space="0" w:color="auto"/>
            </w:tcBorders>
          </w:tcPr>
          <w:p w14:paraId="45585095" w14:textId="77777777" w:rsidR="004D5AE1" w:rsidRPr="00562F9F" w:rsidRDefault="004D5AE1" w:rsidP="00562F9F">
            <w:pPr>
              <w:pStyle w:val="af8"/>
              <w:jc w:val="center"/>
              <w:rPr>
                <w:sz w:val="22"/>
              </w:rPr>
            </w:pPr>
            <w:r w:rsidRPr="00562F9F">
              <w:rPr>
                <w:sz w:val="22"/>
              </w:rPr>
              <w:t>Фактически отработанное время</w:t>
            </w:r>
          </w:p>
        </w:tc>
        <w:tc>
          <w:tcPr>
            <w:tcW w:w="1277" w:type="dxa"/>
            <w:tcBorders>
              <w:top w:val="single" w:sz="4" w:space="0" w:color="auto"/>
              <w:left w:val="single" w:sz="4" w:space="0" w:color="auto"/>
              <w:right w:val="single" w:sz="4" w:space="0" w:color="auto"/>
            </w:tcBorders>
          </w:tcPr>
          <w:p w14:paraId="68183C9E" w14:textId="77777777" w:rsidR="004D5AE1" w:rsidRPr="00562F9F" w:rsidRDefault="004D5AE1" w:rsidP="00562F9F">
            <w:pPr>
              <w:pStyle w:val="af8"/>
              <w:jc w:val="center"/>
              <w:rPr>
                <w:sz w:val="22"/>
              </w:rPr>
            </w:pPr>
            <w:r w:rsidRPr="00562F9F">
              <w:rPr>
                <w:sz w:val="22"/>
              </w:rPr>
              <w:t>Набранное количество</w:t>
            </w:r>
          </w:p>
          <w:p w14:paraId="04DA6719" w14:textId="77777777" w:rsidR="004D5AE1" w:rsidRPr="00562F9F" w:rsidRDefault="004D5AE1" w:rsidP="00562F9F">
            <w:pPr>
              <w:pStyle w:val="af8"/>
              <w:jc w:val="center"/>
              <w:rPr>
                <w:sz w:val="22"/>
              </w:rPr>
            </w:pPr>
            <w:r w:rsidRPr="00562F9F">
              <w:rPr>
                <w:sz w:val="22"/>
              </w:rPr>
              <w:t>баллов</w:t>
            </w:r>
          </w:p>
        </w:tc>
        <w:tc>
          <w:tcPr>
            <w:tcW w:w="1786" w:type="dxa"/>
            <w:tcBorders>
              <w:top w:val="single" w:sz="4" w:space="0" w:color="auto"/>
              <w:left w:val="single" w:sz="4" w:space="0" w:color="auto"/>
              <w:right w:val="single" w:sz="4" w:space="0" w:color="auto"/>
            </w:tcBorders>
          </w:tcPr>
          <w:p w14:paraId="49B1DA8F" w14:textId="77777777" w:rsidR="004D5AE1" w:rsidRPr="00562F9F" w:rsidRDefault="004D5AE1" w:rsidP="00562F9F">
            <w:pPr>
              <w:pStyle w:val="af8"/>
              <w:jc w:val="center"/>
              <w:rPr>
                <w:sz w:val="22"/>
              </w:rPr>
            </w:pPr>
            <w:r w:rsidRPr="00562F9F">
              <w:rPr>
                <w:sz w:val="22"/>
              </w:rPr>
              <w:t>Размер стимулирующих</w:t>
            </w:r>
          </w:p>
          <w:p w14:paraId="471A8DCB" w14:textId="77777777" w:rsidR="004D5AE1" w:rsidRPr="00562F9F" w:rsidRDefault="004D5AE1" w:rsidP="00562F9F">
            <w:pPr>
              <w:pStyle w:val="af8"/>
              <w:jc w:val="center"/>
              <w:rPr>
                <w:sz w:val="22"/>
              </w:rPr>
            </w:pPr>
            <w:r w:rsidRPr="00562F9F">
              <w:rPr>
                <w:sz w:val="22"/>
              </w:rPr>
              <w:t>выплат</w:t>
            </w:r>
          </w:p>
        </w:tc>
        <w:tc>
          <w:tcPr>
            <w:tcW w:w="1182" w:type="dxa"/>
            <w:tcBorders>
              <w:top w:val="single" w:sz="4" w:space="0" w:color="auto"/>
              <w:left w:val="single" w:sz="4" w:space="0" w:color="auto"/>
              <w:right w:val="single" w:sz="4" w:space="0" w:color="auto"/>
            </w:tcBorders>
          </w:tcPr>
          <w:p w14:paraId="60BE8986" w14:textId="77777777" w:rsidR="004D5AE1" w:rsidRPr="00562F9F" w:rsidRDefault="004D5AE1" w:rsidP="00562F9F">
            <w:pPr>
              <w:pStyle w:val="af8"/>
              <w:jc w:val="center"/>
              <w:rPr>
                <w:sz w:val="22"/>
              </w:rPr>
            </w:pPr>
            <w:r w:rsidRPr="00562F9F">
              <w:rPr>
                <w:sz w:val="22"/>
              </w:rPr>
              <w:t>Подпись работника</w:t>
            </w:r>
          </w:p>
        </w:tc>
      </w:tr>
      <w:tr w:rsidR="00562F9F" w:rsidRPr="001D7A31" w14:paraId="4097D154" w14:textId="77777777" w:rsidTr="00562F9F">
        <w:trPr>
          <w:cantSplit/>
          <w:trHeight w:val="332"/>
          <w:jc w:val="center"/>
        </w:trPr>
        <w:tc>
          <w:tcPr>
            <w:tcW w:w="570" w:type="dxa"/>
            <w:tcBorders>
              <w:top w:val="single" w:sz="4" w:space="0" w:color="auto"/>
              <w:left w:val="single" w:sz="4" w:space="0" w:color="auto"/>
              <w:bottom w:val="single" w:sz="4" w:space="0" w:color="auto"/>
              <w:right w:val="single" w:sz="4" w:space="0" w:color="auto"/>
            </w:tcBorders>
          </w:tcPr>
          <w:p w14:paraId="32ED12AF"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1.</w:t>
            </w:r>
          </w:p>
        </w:tc>
        <w:tc>
          <w:tcPr>
            <w:tcW w:w="1386" w:type="dxa"/>
            <w:tcBorders>
              <w:top w:val="single" w:sz="4" w:space="0" w:color="auto"/>
              <w:left w:val="single" w:sz="4" w:space="0" w:color="auto"/>
              <w:bottom w:val="single" w:sz="4" w:space="0" w:color="auto"/>
              <w:right w:val="single" w:sz="4" w:space="0" w:color="auto"/>
            </w:tcBorders>
          </w:tcPr>
          <w:p w14:paraId="4BF2A222" w14:textId="1F4158C3" w:rsidR="004D5AE1" w:rsidRPr="001D7A31" w:rsidRDefault="00395178" w:rsidP="001D7A3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Краева </w:t>
            </w:r>
          </w:p>
        </w:tc>
        <w:tc>
          <w:tcPr>
            <w:tcW w:w="3137" w:type="dxa"/>
            <w:tcBorders>
              <w:top w:val="single" w:sz="4" w:space="0" w:color="auto"/>
              <w:left w:val="single" w:sz="4" w:space="0" w:color="auto"/>
              <w:right w:val="single" w:sz="4" w:space="0" w:color="auto"/>
            </w:tcBorders>
          </w:tcPr>
          <w:p w14:paraId="3642D508"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left w:val="single" w:sz="4" w:space="0" w:color="auto"/>
              <w:bottom w:val="single" w:sz="4" w:space="0" w:color="auto"/>
              <w:right w:val="single" w:sz="4" w:space="0" w:color="auto"/>
            </w:tcBorders>
          </w:tcPr>
          <w:p w14:paraId="3CF37636" w14:textId="6594F818" w:rsidR="004D5AE1" w:rsidRPr="001D7A31" w:rsidRDefault="00657146" w:rsidP="001D7A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w:t>
            </w:r>
          </w:p>
        </w:tc>
        <w:tc>
          <w:tcPr>
            <w:tcW w:w="1277" w:type="dxa"/>
            <w:tcBorders>
              <w:left w:val="single" w:sz="4" w:space="0" w:color="auto"/>
              <w:bottom w:val="single" w:sz="4" w:space="0" w:color="auto"/>
              <w:right w:val="single" w:sz="4" w:space="0" w:color="auto"/>
            </w:tcBorders>
          </w:tcPr>
          <w:p w14:paraId="630ADB71" w14:textId="435DE7B2" w:rsidR="004D5AE1" w:rsidRPr="001D7A31" w:rsidRDefault="00657146" w:rsidP="001D7A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2б</w:t>
            </w:r>
          </w:p>
        </w:tc>
        <w:tc>
          <w:tcPr>
            <w:tcW w:w="1786" w:type="dxa"/>
            <w:tcBorders>
              <w:left w:val="single" w:sz="4" w:space="0" w:color="auto"/>
              <w:bottom w:val="single" w:sz="4" w:space="0" w:color="auto"/>
              <w:right w:val="single" w:sz="4" w:space="0" w:color="auto"/>
            </w:tcBorders>
          </w:tcPr>
          <w:p w14:paraId="3291787C" w14:textId="77777777" w:rsidR="004D5AE1" w:rsidRPr="001D7A31" w:rsidRDefault="004D5AE1" w:rsidP="001D7A31">
            <w:pPr>
              <w:widowControl w:val="0"/>
              <w:autoSpaceDE w:val="0"/>
              <w:autoSpaceDN w:val="0"/>
              <w:adjustRightInd w:val="0"/>
              <w:jc w:val="center"/>
              <w:rPr>
                <w:rFonts w:ascii="Times New Roman" w:hAnsi="Times New Roman" w:cs="Times New Roman"/>
                <w:sz w:val="24"/>
                <w:szCs w:val="24"/>
              </w:rPr>
            </w:pPr>
          </w:p>
        </w:tc>
        <w:tc>
          <w:tcPr>
            <w:tcW w:w="1182" w:type="dxa"/>
            <w:tcBorders>
              <w:left w:val="single" w:sz="4" w:space="0" w:color="auto"/>
              <w:bottom w:val="single" w:sz="4" w:space="0" w:color="auto"/>
              <w:right w:val="single" w:sz="4" w:space="0" w:color="auto"/>
            </w:tcBorders>
          </w:tcPr>
          <w:p w14:paraId="11C7FF3F" w14:textId="77777777" w:rsidR="004D5AE1" w:rsidRPr="001D7A31" w:rsidRDefault="004D5AE1" w:rsidP="001D7A31">
            <w:pPr>
              <w:widowControl w:val="0"/>
              <w:autoSpaceDE w:val="0"/>
              <w:autoSpaceDN w:val="0"/>
              <w:adjustRightInd w:val="0"/>
              <w:jc w:val="center"/>
              <w:rPr>
                <w:rFonts w:ascii="Times New Roman" w:hAnsi="Times New Roman" w:cs="Times New Roman"/>
                <w:sz w:val="24"/>
                <w:szCs w:val="24"/>
              </w:rPr>
            </w:pPr>
          </w:p>
        </w:tc>
      </w:tr>
      <w:tr w:rsidR="00562F9F" w:rsidRPr="001D7A31" w14:paraId="5EEED864" w14:textId="77777777" w:rsidTr="00562F9F">
        <w:trPr>
          <w:cantSplit/>
          <w:trHeight w:val="346"/>
          <w:jc w:val="center"/>
        </w:trPr>
        <w:tc>
          <w:tcPr>
            <w:tcW w:w="570" w:type="dxa"/>
            <w:tcBorders>
              <w:top w:val="single" w:sz="4" w:space="0" w:color="auto"/>
              <w:left w:val="single" w:sz="4" w:space="0" w:color="auto"/>
              <w:bottom w:val="single" w:sz="4" w:space="0" w:color="auto"/>
              <w:right w:val="single" w:sz="4" w:space="0" w:color="auto"/>
            </w:tcBorders>
          </w:tcPr>
          <w:p w14:paraId="1B465B42"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2.</w:t>
            </w:r>
          </w:p>
        </w:tc>
        <w:tc>
          <w:tcPr>
            <w:tcW w:w="1386" w:type="dxa"/>
            <w:tcBorders>
              <w:top w:val="single" w:sz="4" w:space="0" w:color="auto"/>
              <w:left w:val="single" w:sz="4" w:space="0" w:color="auto"/>
              <w:bottom w:val="single" w:sz="4" w:space="0" w:color="auto"/>
              <w:right w:val="single" w:sz="4" w:space="0" w:color="auto"/>
            </w:tcBorders>
          </w:tcPr>
          <w:p w14:paraId="7527C159"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11317363"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312460C7"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BA17487"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5C004EC2"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14:paraId="12DA6203"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r>
      <w:tr w:rsidR="00562F9F" w:rsidRPr="001D7A31" w14:paraId="597AAB53" w14:textId="77777777" w:rsidTr="00562F9F">
        <w:trPr>
          <w:cantSplit/>
          <w:trHeight w:val="332"/>
          <w:jc w:val="center"/>
        </w:trPr>
        <w:tc>
          <w:tcPr>
            <w:tcW w:w="570" w:type="dxa"/>
            <w:tcBorders>
              <w:top w:val="single" w:sz="4" w:space="0" w:color="auto"/>
              <w:left w:val="single" w:sz="4" w:space="0" w:color="auto"/>
              <w:bottom w:val="single" w:sz="4" w:space="0" w:color="auto"/>
              <w:right w:val="single" w:sz="4" w:space="0" w:color="auto"/>
            </w:tcBorders>
          </w:tcPr>
          <w:p w14:paraId="0BF0633A"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3.</w:t>
            </w:r>
          </w:p>
        </w:tc>
        <w:tc>
          <w:tcPr>
            <w:tcW w:w="1386" w:type="dxa"/>
            <w:tcBorders>
              <w:top w:val="single" w:sz="4" w:space="0" w:color="auto"/>
              <w:left w:val="single" w:sz="4" w:space="0" w:color="auto"/>
              <w:bottom w:val="single" w:sz="4" w:space="0" w:color="auto"/>
              <w:right w:val="single" w:sz="4" w:space="0" w:color="auto"/>
            </w:tcBorders>
          </w:tcPr>
          <w:p w14:paraId="201B54F4"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5396E6E9"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F25636A"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863D37E"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68B55785"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14:paraId="0FEB85DA"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r>
      <w:tr w:rsidR="00562F9F" w:rsidRPr="001D7A31" w14:paraId="1A2F2F32" w14:textId="77777777" w:rsidTr="00562F9F">
        <w:trPr>
          <w:cantSplit/>
          <w:trHeight w:val="332"/>
          <w:jc w:val="center"/>
        </w:trPr>
        <w:tc>
          <w:tcPr>
            <w:tcW w:w="570" w:type="dxa"/>
            <w:tcBorders>
              <w:top w:val="single" w:sz="4" w:space="0" w:color="auto"/>
              <w:left w:val="single" w:sz="4" w:space="0" w:color="auto"/>
              <w:bottom w:val="single" w:sz="4" w:space="0" w:color="auto"/>
              <w:right w:val="single" w:sz="4" w:space="0" w:color="auto"/>
            </w:tcBorders>
          </w:tcPr>
          <w:p w14:paraId="520B72A8"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4.</w:t>
            </w:r>
          </w:p>
        </w:tc>
        <w:tc>
          <w:tcPr>
            <w:tcW w:w="1386" w:type="dxa"/>
            <w:tcBorders>
              <w:top w:val="single" w:sz="4" w:space="0" w:color="auto"/>
              <w:left w:val="single" w:sz="4" w:space="0" w:color="auto"/>
              <w:bottom w:val="single" w:sz="4" w:space="0" w:color="auto"/>
              <w:right w:val="single" w:sz="4" w:space="0" w:color="auto"/>
            </w:tcBorders>
          </w:tcPr>
          <w:p w14:paraId="1C3A7944"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0A4ADE34"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53B22B7"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8AFBEAA"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c>
          <w:tcPr>
            <w:tcW w:w="1786" w:type="dxa"/>
            <w:tcBorders>
              <w:top w:val="single" w:sz="4" w:space="0" w:color="auto"/>
              <w:left w:val="single" w:sz="4" w:space="0" w:color="auto"/>
              <w:bottom w:val="single" w:sz="4" w:space="0" w:color="auto"/>
              <w:right w:val="single" w:sz="4" w:space="0" w:color="auto"/>
            </w:tcBorders>
          </w:tcPr>
          <w:p w14:paraId="09326716"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tcPr>
          <w:p w14:paraId="6DA97D0C"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r>
      <w:tr w:rsidR="00562F9F" w:rsidRPr="001D7A31" w14:paraId="49440104" w14:textId="77777777" w:rsidTr="00562F9F">
        <w:trPr>
          <w:cantSplit/>
          <w:trHeight w:val="346"/>
          <w:jc w:val="center"/>
        </w:trPr>
        <w:tc>
          <w:tcPr>
            <w:tcW w:w="570" w:type="dxa"/>
            <w:tcBorders>
              <w:top w:val="single" w:sz="4" w:space="0" w:color="auto"/>
              <w:left w:val="single" w:sz="4" w:space="0" w:color="auto"/>
              <w:bottom w:val="single" w:sz="4" w:space="0" w:color="auto"/>
              <w:right w:val="single" w:sz="4" w:space="0" w:color="auto"/>
            </w:tcBorders>
          </w:tcPr>
          <w:p w14:paraId="1F325221"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5.</w:t>
            </w:r>
          </w:p>
        </w:tc>
        <w:tc>
          <w:tcPr>
            <w:tcW w:w="1386" w:type="dxa"/>
            <w:tcBorders>
              <w:top w:val="single" w:sz="4" w:space="0" w:color="auto"/>
              <w:left w:val="single" w:sz="4" w:space="0" w:color="auto"/>
              <w:bottom w:val="single" w:sz="4" w:space="0" w:color="auto"/>
              <w:right w:val="single" w:sz="4" w:space="0" w:color="auto"/>
            </w:tcBorders>
          </w:tcPr>
          <w:p w14:paraId="688581F8"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64D7F9F5"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C9D174D"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93C302"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5CACFBFE"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14:paraId="734C1810"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r>
      <w:tr w:rsidR="00562F9F" w:rsidRPr="001D7A31" w14:paraId="0A5D32A5" w14:textId="77777777" w:rsidTr="00562F9F">
        <w:trPr>
          <w:cantSplit/>
          <w:trHeight w:val="332"/>
          <w:jc w:val="center"/>
        </w:trPr>
        <w:tc>
          <w:tcPr>
            <w:tcW w:w="570" w:type="dxa"/>
            <w:tcBorders>
              <w:top w:val="single" w:sz="4" w:space="0" w:color="auto"/>
              <w:left w:val="single" w:sz="4" w:space="0" w:color="auto"/>
              <w:bottom w:val="single" w:sz="4" w:space="0" w:color="auto"/>
              <w:right w:val="single" w:sz="4" w:space="0" w:color="auto"/>
            </w:tcBorders>
          </w:tcPr>
          <w:p w14:paraId="50E7E32C"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6.</w:t>
            </w:r>
          </w:p>
        </w:tc>
        <w:tc>
          <w:tcPr>
            <w:tcW w:w="1386" w:type="dxa"/>
            <w:tcBorders>
              <w:top w:val="single" w:sz="4" w:space="0" w:color="auto"/>
              <w:left w:val="single" w:sz="4" w:space="0" w:color="auto"/>
              <w:bottom w:val="single" w:sz="4" w:space="0" w:color="auto"/>
              <w:right w:val="single" w:sz="4" w:space="0" w:color="auto"/>
            </w:tcBorders>
          </w:tcPr>
          <w:p w14:paraId="6B02FE53"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6CE3B335"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65ED83C"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2F9A69DD"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51DC04B2"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14:paraId="00AD1076"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r>
      <w:tr w:rsidR="00562F9F" w:rsidRPr="001D7A31" w14:paraId="68CE10FB" w14:textId="77777777" w:rsidTr="00562F9F">
        <w:trPr>
          <w:cantSplit/>
          <w:trHeight w:val="332"/>
          <w:jc w:val="center"/>
        </w:trPr>
        <w:tc>
          <w:tcPr>
            <w:tcW w:w="570" w:type="dxa"/>
            <w:tcBorders>
              <w:top w:val="single" w:sz="4" w:space="0" w:color="auto"/>
              <w:left w:val="single" w:sz="4" w:space="0" w:color="auto"/>
              <w:bottom w:val="single" w:sz="4" w:space="0" w:color="auto"/>
              <w:right w:val="single" w:sz="4" w:space="0" w:color="auto"/>
            </w:tcBorders>
          </w:tcPr>
          <w:p w14:paraId="346CAB20"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7.</w:t>
            </w:r>
          </w:p>
        </w:tc>
        <w:tc>
          <w:tcPr>
            <w:tcW w:w="1386" w:type="dxa"/>
            <w:tcBorders>
              <w:top w:val="single" w:sz="4" w:space="0" w:color="auto"/>
              <w:left w:val="single" w:sz="4" w:space="0" w:color="auto"/>
              <w:bottom w:val="single" w:sz="4" w:space="0" w:color="auto"/>
              <w:right w:val="single" w:sz="4" w:space="0" w:color="auto"/>
            </w:tcBorders>
          </w:tcPr>
          <w:p w14:paraId="47EDBF08"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06C67448"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667AC33"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245E34A"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c>
          <w:tcPr>
            <w:tcW w:w="1786" w:type="dxa"/>
            <w:tcBorders>
              <w:top w:val="single" w:sz="4" w:space="0" w:color="auto"/>
              <w:left w:val="single" w:sz="4" w:space="0" w:color="auto"/>
              <w:bottom w:val="single" w:sz="4" w:space="0" w:color="auto"/>
              <w:right w:val="single" w:sz="4" w:space="0" w:color="auto"/>
            </w:tcBorders>
          </w:tcPr>
          <w:p w14:paraId="5E2D61A7"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tcPr>
          <w:p w14:paraId="0E08205C" w14:textId="77777777" w:rsidR="004D5AE1" w:rsidRPr="001D7A31" w:rsidRDefault="004D5AE1" w:rsidP="001D7A31">
            <w:pPr>
              <w:widowControl w:val="0"/>
              <w:autoSpaceDE w:val="0"/>
              <w:autoSpaceDN w:val="0"/>
              <w:adjustRightInd w:val="0"/>
              <w:jc w:val="center"/>
              <w:rPr>
                <w:rFonts w:ascii="Times New Roman" w:hAnsi="Times New Roman" w:cs="Times New Roman"/>
                <w:b/>
                <w:bCs/>
                <w:sz w:val="24"/>
                <w:szCs w:val="24"/>
              </w:rPr>
            </w:pPr>
          </w:p>
        </w:tc>
      </w:tr>
      <w:tr w:rsidR="00562F9F" w:rsidRPr="001D7A31" w14:paraId="04504739" w14:textId="77777777" w:rsidTr="00562F9F">
        <w:trPr>
          <w:cantSplit/>
          <w:trHeight w:val="346"/>
          <w:jc w:val="center"/>
        </w:trPr>
        <w:tc>
          <w:tcPr>
            <w:tcW w:w="570" w:type="dxa"/>
            <w:tcBorders>
              <w:top w:val="single" w:sz="4" w:space="0" w:color="auto"/>
              <w:left w:val="single" w:sz="4" w:space="0" w:color="auto"/>
              <w:bottom w:val="single" w:sz="4" w:space="0" w:color="auto"/>
              <w:right w:val="single" w:sz="4" w:space="0" w:color="auto"/>
            </w:tcBorders>
          </w:tcPr>
          <w:p w14:paraId="446E69CA"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8.</w:t>
            </w:r>
          </w:p>
        </w:tc>
        <w:tc>
          <w:tcPr>
            <w:tcW w:w="1386" w:type="dxa"/>
            <w:tcBorders>
              <w:top w:val="single" w:sz="4" w:space="0" w:color="auto"/>
              <w:left w:val="single" w:sz="4" w:space="0" w:color="auto"/>
              <w:bottom w:val="single" w:sz="4" w:space="0" w:color="auto"/>
              <w:right w:val="single" w:sz="4" w:space="0" w:color="auto"/>
            </w:tcBorders>
          </w:tcPr>
          <w:p w14:paraId="5ADD46D8"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75F3ABD9"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014ACCE"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4360FCF"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39096226"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14:paraId="38071F80"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r>
      <w:tr w:rsidR="00562F9F" w:rsidRPr="001D7A31" w14:paraId="62652F42" w14:textId="77777777" w:rsidTr="00562F9F">
        <w:trPr>
          <w:cantSplit/>
          <w:trHeight w:val="332"/>
          <w:jc w:val="center"/>
        </w:trPr>
        <w:tc>
          <w:tcPr>
            <w:tcW w:w="570" w:type="dxa"/>
            <w:tcBorders>
              <w:top w:val="single" w:sz="4" w:space="0" w:color="auto"/>
              <w:left w:val="single" w:sz="4" w:space="0" w:color="auto"/>
              <w:bottom w:val="single" w:sz="4" w:space="0" w:color="auto"/>
              <w:right w:val="single" w:sz="4" w:space="0" w:color="auto"/>
            </w:tcBorders>
          </w:tcPr>
          <w:p w14:paraId="16C90165" w14:textId="77777777" w:rsidR="004D5AE1" w:rsidRPr="005C6EF8" w:rsidRDefault="004D5AE1" w:rsidP="001D7A31">
            <w:pPr>
              <w:widowControl w:val="0"/>
              <w:autoSpaceDE w:val="0"/>
              <w:autoSpaceDN w:val="0"/>
              <w:adjustRightInd w:val="0"/>
              <w:rPr>
                <w:rFonts w:ascii="Times New Roman" w:hAnsi="Times New Roman" w:cs="Times New Roman"/>
                <w:sz w:val="20"/>
                <w:szCs w:val="24"/>
              </w:rPr>
            </w:pPr>
            <w:r w:rsidRPr="005C6EF8">
              <w:rPr>
                <w:rFonts w:ascii="Times New Roman" w:hAnsi="Times New Roman" w:cs="Times New Roman"/>
                <w:sz w:val="20"/>
                <w:szCs w:val="24"/>
              </w:rPr>
              <w:t>9.</w:t>
            </w:r>
          </w:p>
        </w:tc>
        <w:tc>
          <w:tcPr>
            <w:tcW w:w="1386" w:type="dxa"/>
            <w:tcBorders>
              <w:top w:val="single" w:sz="4" w:space="0" w:color="auto"/>
              <w:left w:val="single" w:sz="4" w:space="0" w:color="auto"/>
              <w:bottom w:val="single" w:sz="4" w:space="0" w:color="auto"/>
              <w:right w:val="single" w:sz="4" w:space="0" w:color="auto"/>
            </w:tcBorders>
          </w:tcPr>
          <w:p w14:paraId="38472F32"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3137" w:type="dxa"/>
            <w:tcBorders>
              <w:left w:val="single" w:sz="4" w:space="0" w:color="auto"/>
              <w:right w:val="single" w:sz="4" w:space="0" w:color="auto"/>
            </w:tcBorders>
          </w:tcPr>
          <w:p w14:paraId="1DEA7126" w14:textId="77777777" w:rsidR="004D5AE1" w:rsidRPr="001D7A31" w:rsidRDefault="004D5AE1" w:rsidP="001D7A31">
            <w:pPr>
              <w:widowControl w:val="0"/>
              <w:autoSpaceDE w:val="0"/>
              <w:autoSpaceDN w:val="0"/>
              <w:adjustRightInd w:val="0"/>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14:paraId="46038C6E"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12F38B2"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5B9ECB3F"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14:paraId="75E80DC5" w14:textId="77777777" w:rsidR="004D5AE1" w:rsidRPr="001D7A31" w:rsidRDefault="004D5AE1" w:rsidP="001D7A31">
            <w:pPr>
              <w:widowControl w:val="0"/>
              <w:autoSpaceDE w:val="0"/>
              <w:autoSpaceDN w:val="0"/>
              <w:adjustRightInd w:val="0"/>
              <w:jc w:val="both"/>
              <w:rPr>
                <w:rFonts w:ascii="Times New Roman" w:hAnsi="Times New Roman" w:cs="Times New Roman"/>
                <w:sz w:val="24"/>
                <w:szCs w:val="24"/>
              </w:rPr>
            </w:pPr>
          </w:p>
        </w:tc>
      </w:tr>
    </w:tbl>
    <w:p w14:paraId="5ED2D802" w14:textId="77777777" w:rsidR="005C6EF8" w:rsidRPr="005C6EF8" w:rsidRDefault="005C6EF8" w:rsidP="005C6EF8">
      <w:pPr>
        <w:pStyle w:val="p4"/>
        <w:shd w:val="clear" w:color="auto" w:fill="FFFFFF"/>
        <w:spacing w:before="0" w:beforeAutospacing="0" w:after="0" w:afterAutospacing="0"/>
        <w:ind w:firstLine="567"/>
        <w:jc w:val="both"/>
        <w:rPr>
          <w:sz w:val="20"/>
        </w:rPr>
      </w:pPr>
      <w:r w:rsidRPr="005C6EF8">
        <w:rPr>
          <w:sz w:val="20"/>
        </w:rPr>
        <w:t>Стимулирование  работников  осуществляется  по  балльной  системе  с  учетом выполнения критериев.</w:t>
      </w:r>
    </w:p>
    <w:p w14:paraId="59B5A72E" w14:textId="77777777" w:rsidR="005C6EF8" w:rsidRPr="005C6EF8" w:rsidRDefault="005C6EF8" w:rsidP="005C6EF8">
      <w:pPr>
        <w:pStyle w:val="p4"/>
        <w:shd w:val="clear" w:color="auto" w:fill="FFFFFF"/>
        <w:spacing w:before="0" w:beforeAutospacing="0" w:after="0" w:afterAutospacing="0"/>
        <w:ind w:firstLine="567"/>
        <w:jc w:val="both"/>
        <w:rPr>
          <w:sz w:val="20"/>
        </w:rPr>
      </w:pPr>
      <w:r w:rsidRPr="005C6EF8">
        <w:rPr>
          <w:sz w:val="20"/>
        </w:rPr>
        <w:t>Денежный  вес  (в  рублях)  каждого  балла  определяется  путём  деления  размера стимулирующей  части  фонда  оплаты  труда  (ФОТ)  работников  учреждения на общую сумму баллов всех работников.</w:t>
      </w:r>
    </w:p>
    <w:p w14:paraId="28DB837A" w14:textId="77777777" w:rsidR="005C6EF8" w:rsidRPr="005C6EF8" w:rsidRDefault="005C6EF8" w:rsidP="005C6EF8">
      <w:pPr>
        <w:pStyle w:val="p4"/>
        <w:shd w:val="clear" w:color="auto" w:fill="FFFFFF"/>
        <w:spacing w:before="0" w:beforeAutospacing="0" w:after="0" w:afterAutospacing="0"/>
        <w:ind w:firstLine="567"/>
        <w:jc w:val="both"/>
        <w:rPr>
          <w:sz w:val="20"/>
        </w:rPr>
      </w:pPr>
      <w:r w:rsidRPr="005C6EF8">
        <w:rPr>
          <w:sz w:val="20"/>
        </w:rPr>
        <w:t>Расчет стоимости балла производится по формуле:</w:t>
      </w:r>
    </w:p>
    <w:p w14:paraId="084FAB27" w14:textId="77777777" w:rsidR="005C6EF8" w:rsidRPr="005C6EF8" w:rsidRDefault="005C6EF8" w:rsidP="005C6EF8">
      <w:pPr>
        <w:pStyle w:val="p4"/>
        <w:shd w:val="clear" w:color="auto" w:fill="FFFFFF"/>
        <w:spacing w:before="0" w:beforeAutospacing="0" w:after="0" w:afterAutospacing="0"/>
        <w:ind w:firstLine="567"/>
        <w:jc w:val="both"/>
        <w:rPr>
          <w:sz w:val="20"/>
        </w:rPr>
      </w:pPr>
      <w:r w:rsidRPr="005C6EF8">
        <w:rPr>
          <w:sz w:val="20"/>
        </w:rPr>
        <w:t xml:space="preserve">S  =  ФОТ  </w:t>
      </w:r>
      <w:proofErr w:type="spellStart"/>
      <w:r w:rsidRPr="005C6EF8">
        <w:rPr>
          <w:sz w:val="20"/>
        </w:rPr>
        <w:t>ст</w:t>
      </w:r>
      <w:proofErr w:type="spellEnd"/>
      <w:r w:rsidRPr="005C6EF8">
        <w:rPr>
          <w:sz w:val="20"/>
        </w:rPr>
        <w:t xml:space="preserve">/  (N1  +  N2  +  N3  +  </w:t>
      </w:r>
      <w:proofErr w:type="spellStart"/>
      <w:r w:rsidRPr="005C6EF8">
        <w:rPr>
          <w:sz w:val="20"/>
        </w:rPr>
        <w:t>Nn</w:t>
      </w:r>
      <w:proofErr w:type="spellEnd"/>
      <w:r w:rsidRPr="005C6EF8">
        <w:rPr>
          <w:sz w:val="20"/>
        </w:rPr>
        <w:t xml:space="preserve">),  где  S  –  стоимость  одного  балла;  ФОТ  – стимулирующая часть фонда оплаты труда; N1, N2, ...., </w:t>
      </w:r>
      <w:proofErr w:type="spellStart"/>
      <w:r w:rsidRPr="005C6EF8">
        <w:rPr>
          <w:sz w:val="20"/>
        </w:rPr>
        <w:t>Nn</w:t>
      </w:r>
      <w:proofErr w:type="spellEnd"/>
      <w:r w:rsidRPr="005C6EF8">
        <w:rPr>
          <w:sz w:val="20"/>
        </w:rPr>
        <w:t xml:space="preserve"> – количество баллов.</w:t>
      </w:r>
    </w:p>
    <w:p w14:paraId="7365A3BF" w14:textId="77777777" w:rsidR="001D7A31" w:rsidRPr="005C6EF8" w:rsidRDefault="005C6EF8" w:rsidP="005C6EF8">
      <w:pPr>
        <w:pStyle w:val="p4"/>
        <w:shd w:val="clear" w:color="auto" w:fill="FFFFFF"/>
        <w:spacing w:before="0" w:beforeAutospacing="0" w:after="0" w:afterAutospacing="0"/>
        <w:ind w:firstLine="567"/>
        <w:jc w:val="both"/>
        <w:rPr>
          <w:sz w:val="20"/>
        </w:rPr>
      </w:pPr>
      <w:r w:rsidRPr="005C6EF8">
        <w:rPr>
          <w:sz w:val="20"/>
        </w:rPr>
        <w:t>Для  определения  размера  стимулирующих  выплат  каждому  работнику  учреждения за отчетный период показатель (денежный вес) умножается на сумму набранных баллов каждым работником.</w:t>
      </w:r>
    </w:p>
    <w:p w14:paraId="1D47D984" w14:textId="77777777" w:rsidR="005C6EF8" w:rsidRPr="0077244C" w:rsidRDefault="0077244C" w:rsidP="001D7A31">
      <w:pPr>
        <w:widowControl w:val="0"/>
        <w:autoSpaceDE w:val="0"/>
        <w:autoSpaceDN w:val="0"/>
        <w:adjustRightInd w:val="0"/>
        <w:jc w:val="both"/>
        <w:rPr>
          <w:rFonts w:ascii="Times New Roman" w:hAnsi="Times New Roman" w:cs="Times New Roman"/>
          <w:sz w:val="20"/>
          <w:szCs w:val="24"/>
        </w:rPr>
      </w:pPr>
      <w:r w:rsidRPr="0077244C">
        <w:rPr>
          <w:rFonts w:ascii="Times New Roman" w:hAnsi="Times New Roman" w:cs="Times New Roman"/>
          <w:sz w:val="20"/>
          <w:szCs w:val="24"/>
        </w:rPr>
        <w:t>Стоимость одного балла за ______ месяц составляет ______</w:t>
      </w:r>
      <w:r w:rsidR="00A20367">
        <w:rPr>
          <w:rFonts w:ascii="Times New Roman" w:hAnsi="Times New Roman" w:cs="Times New Roman"/>
          <w:sz w:val="20"/>
          <w:szCs w:val="24"/>
        </w:rPr>
        <w:t>____</w:t>
      </w:r>
      <w:r w:rsidRPr="0077244C">
        <w:rPr>
          <w:rFonts w:ascii="Times New Roman" w:hAnsi="Times New Roman" w:cs="Times New Roman"/>
          <w:sz w:val="20"/>
          <w:szCs w:val="24"/>
        </w:rPr>
        <w:t xml:space="preserve">рублей, </w:t>
      </w:r>
      <w:r>
        <w:rPr>
          <w:rFonts w:ascii="Times New Roman" w:hAnsi="Times New Roman" w:cs="Times New Roman"/>
          <w:sz w:val="20"/>
          <w:szCs w:val="24"/>
        </w:rPr>
        <w:t>____ копеек.</w:t>
      </w:r>
    </w:p>
    <w:p w14:paraId="68704BA2" w14:textId="77777777" w:rsidR="001D7A31" w:rsidRPr="001D7A31" w:rsidRDefault="001D7A31" w:rsidP="001D7A31">
      <w:pPr>
        <w:widowControl w:val="0"/>
        <w:autoSpaceDE w:val="0"/>
        <w:autoSpaceDN w:val="0"/>
        <w:adjustRightInd w:val="0"/>
        <w:jc w:val="both"/>
        <w:rPr>
          <w:rFonts w:ascii="Times New Roman" w:hAnsi="Times New Roman" w:cs="Times New Roman"/>
          <w:sz w:val="24"/>
          <w:szCs w:val="24"/>
        </w:rPr>
      </w:pPr>
      <w:r w:rsidRPr="001D7A31">
        <w:rPr>
          <w:rFonts w:ascii="Times New Roman" w:hAnsi="Times New Roman" w:cs="Times New Roman"/>
          <w:sz w:val="24"/>
          <w:szCs w:val="24"/>
        </w:rPr>
        <w:t>«___»____________ 20</w:t>
      </w:r>
      <w:r w:rsidR="00490783">
        <w:rPr>
          <w:rFonts w:ascii="Times New Roman" w:hAnsi="Times New Roman" w:cs="Times New Roman"/>
          <w:sz w:val="24"/>
          <w:szCs w:val="24"/>
        </w:rPr>
        <w:t>___</w:t>
      </w:r>
      <w:r w:rsidRPr="001D7A31">
        <w:rPr>
          <w:rFonts w:ascii="Times New Roman" w:hAnsi="Times New Roman" w:cs="Times New Roman"/>
          <w:sz w:val="24"/>
          <w:szCs w:val="24"/>
        </w:rPr>
        <w:t xml:space="preserve">г. </w:t>
      </w:r>
    </w:p>
    <w:p w14:paraId="371265E9" w14:textId="77777777" w:rsidR="001D7A31" w:rsidRPr="001D7A31" w:rsidRDefault="001D7A31" w:rsidP="001D7A31">
      <w:pPr>
        <w:widowControl w:val="0"/>
        <w:autoSpaceDE w:val="0"/>
        <w:autoSpaceDN w:val="0"/>
        <w:adjustRightInd w:val="0"/>
        <w:jc w:val="both"/>
        <w:rPr>
          <w:rFonts w:ascii="Times New Roman" w:hAnsi="Times New Roman" w:cs="Times New Roman"/>
          <w:sz w:val="24"/>
          <w:szCs w:val="24"/>
        </w:rPr>
      </w:pPr>
      <w:r w:rsidRPr="001D7A31">
        <w:rPr>
          <w:rFonts w:ascii="Times New Roman" w:hAnsi="Times New Roman" w:cs="Times New Roman"/>
          <w:sz w:val="24"/>
          <w:szCs w:val="24"/>
        </w:rPr>
        <w:t>Ф.</w:t>
      </w:r>
      <w:r w:rsidR="004D5AE1">
        <w:rPr>
          <w:rFonts w:ascii="Times New Roman" w:hAnsi="Times New Roman" w:cs="Times New Roman"/>
          <w:sz w:val="24"/>
          <w:szCs w:val="24"/>
        </w:rPr>
        <w:t xml:space="preserve">И.О. и подписи членов </w:t>
      </w:r>
      <w:r w:rsidRPr="001D7A31">
        <w:rPr>
          <w:rFonts w:ascii="Times New Roman" w:hAnsi="Times New Roman" w:cs="Times New Roman"/>
          <w:sz w:val="24"/>
          <w:szCs w:val="24"/>
        </w:rPr>
        <w:t xml:space="preserve"> комиссии</w:t>
      </w:r>
    </w:p>
    <w:p w14:paraId="57DC703D" w14:textId="77777777" w:rsidR="001D7A31" w:rsidRPr="001D7A31" w:rsidRDefault="001D7A31" w:rsidP="001D7A31">
      <w:pPr>
        <w:widowControl w:val="0"/>
        <w:autoSpaceDE w:val="0"/>
        <w:autoSpaceDN w:val="0"/>
        <w:adjustRightInd w:val="0"/>
        <w:jc w:val="both"/>
        <w:rPr>
          <w:rFonts w:ascii="Times New Roman" w:hAnsi="Times New Roman" w:cs="Times New Roman"/>
          <w:sz w:val="24"/>
          <w:szCs w:val="24"/>
        </w:rPr>
      </w:pPr>
      <w:r w:rsidRPr="001D7A31">
        <w:rPr>
          <w:rFonts w:ascii="Times New Roman" w:hAnsi="Times New Roman" w:cs="Times New Roman"/>
          <w:b/>
          <w:sz w:val="24"/>
          <w:szCs w:val="24"/>
        </w:rPr>
        <w:t xml:space="preserve">Председатель:         </w:t>
      </w:r>
      <w:r w:rsidRPr="001D7A31">
        <w:rPr>
          <w:rFonts w:ascii="Times New Roman" w:hAnsi="Times New Roman" w:cs="Times New Roman"/>
          <w:sz w:val="24"/>
          <w:szCs w:val="24"/>
        </w:rPr>
        <w:t>______________________</w:t>
      </w:r>
    </w:p>
    <w:p w14:paraId="3ECAB0C6" w14:textId="77777777" w:rsidR="001D7A31" w:rsidRDefault="001D7A31" w:rsidP="001D7A31">
      <w:pPr>
        <w:widowControl w:val="0"/>
        <w:autoSpaceDE w:val="0"/>
        <w:autoSpaceDN w:val="0"/>
        <w:adjustRightInd w:val="0"/>
        <w:jc w:val="both"/>
        <w:rPr>
          <w:rFonts w:ascii="Times New Roman" w:hAnsi="Times New Roman" w:cs="Times New Roman"/>
          <w:sz w:val="24"/>
          <w:szCs w:val="24"/>
        </w:rPr>
      </w:pPr>
      <w:r w:rsidRPr="001D7A31">
        <w:rPr>
          <w:rFonts w:ascii="Times New Roman" w:hAnsi="Times New Roman" w:cs="Times New Roman"/>
          <w:b/>
          <w:sz w:val="24"/>
          <w:szCs w:val="24"/>
        </w:rPr>
        <w:t>Члены комиссии:</w:t>
      </w:r>
    </w:p>
    <w:p w14:paraId="00EC62E4" w14:textId="77777777" w:rsidR="001D7A31" w:rsidRDefault="001D7A31" w:rsidP="001D7A31">
      <w:pPr>
        <w:widowControl w:val="0"/>
        <w:autoSpaceDE w:val="0"/>
        <w:autoSpaceDN w:val="0"/>
        <w:adjustRightInd w:val="0"/>
        <w:jc w:val="both"/>
        <w:rPr>
          <w:rFonts w:ascii="Times New Roman" w:hAnsi="Times New Roman" w:cs="Times New Roman"/>
          <w:sz w:val="24"/>
          <w:szCs w:val="24"/>
        </w:rPr>
      </w:pPr>
    </w:p>
    <w:p w14:paraId="079A78D5" w14:textId="77777777" w:rsidR="001D7A31" w:rsidRDefault="001D7A31" w:rsidP="001D7A31">
      <w:pPr>
        <w:widowControl w:val="0"/>
        <w:autoSpaceDE w:val="0"/>
        <w:autoSpaceDN w:val="0"/>
        <w:adjustRightInd w:val="0"/>
        <w:jc w:val="both"/>
        <w:rPr>
          <w:rFonts w:ascii="Times New Roman" w:hAnsi="Times New Roman" w:cs="Times New Roman"/>
          <w:sz w:val="24"/>
          <w:szCs w:val="24"/>
        </w:rPr>
      </w:pPr>
    </w:p>
    <w:p w14:paraId="4C1A391A" w14:textId="77777777" w:rsidR="00490783" w:rsidRDefault="00490783" w:rsidP="004D5AE1">
      <w:pPr>
        <w:pStyle w:val="p4"/>
        <w:shd w:val="clear" w:color="auto" w:fill="FFFFFF"/>
        <w:spacing w:before="0" w:beforeAutospacing="0" w:after="0" w:afterAutospacing="0"/>
        <w:jc w:val="right"/>
        <w:rPr>
          <w:b/>
          <w:bCs/>
        </w:rPr>
      </w:pPr>
    </w:p>
    <w:p w14:paraId="250D88DB" w14:textId="77777777" w:rsidR="00490783" w:rsidRDefault="00490783" w:rsidP="004D5AE1">
      <w:pPr>
        <w:pStyle w:val="p4"/>
        <w:shd w:val="clear" w:color="auto" w:fill="FFFFFF"/>
        <w:spacing w:before="0" w:beforeAutospacing="0" w:after="0" w:afterAutospacing="0"/>
        <w:jc w:val="right"/>
        <w:rPr>
          <w:b/>
          <w:bCs/>
        </w:rPr>
      </w:pPr>
    </w:p>
    <w:p w14:paraId="1347F2A8" w14:textId="77777777" w:rsidR="00490783" w:rsidRDefault="00490783" w:rsidP="004D5AE1">
      <w:pPr>
        <w:pStyle w:val="p4"/>
        <w:shd w:val="clear" w:color="auto" w:fill="FFFFFF"/>
        <w:spacing w:before="0" w:beforeAutospacing="0" w:after="0" w:afterAutospacing="0"/>
        <w:jc w:val="right"/>
        <w:rPr>
          <w:b/>
          <w:bCs/>
        </w:rPr>
      </w:pPr>
    </w:p>
    <w:p w14:paraId="4A34DA3E" w14:textId="77777777" w:rsidR="00490783" w:rsidRDefault="00490783" w:rsidP="004D5AE1">
      <w:pPr>
        <w:pStyle w:val="p4"/>
        <w:shd w:val="clear" w:color="auto" w:fill="FFFFFF"/>
        <w:spacing w:before="0" w:beforeAutospacing="0" w:after="0" w:afterAutospacing="0"/>
        <w:jc w:val="right"/>
        <w:rPr>
          <w:b/>
          <w:bCs/>
        </w:rPr>
      </w:pPr>
    </w:p>
    <w:p w14:paraId="68A553BD" w14:textId="77777777" w:rsidR="00490783" w:rsidRDefault="00490783" w:rsidP="004D5AE1">
      <w:pPr>
        <w:pStyle w:val="p4"/>
        <w:shd w:val="clear" w:color="auto" w:fill="FFFFFF"/>
        <w:spacing w:before="0" w:beforeAutospacing="0" w:after="0" w:afterAutospacing="0"/>
        <w:jc w:val="right"/>
        <w:rPr>
          <w:b/>
          <w:bCs/>
        </w:rPr>
      </w:pPr>
    </w:p>
    <w:p w14:paraId="298A63FC" w14:textId="77777777" w:rsidR="00490783" w:rsidRDefault="00490783" w:rsidP="004D5AE1">
      <w:pPr>
        <w:pStyle w:val="p4"/>
        <w:shd w:val="clear" w:color="auto" w:fill="FFFFFF"/>
        <w:spacing w:before="0" w:beforeAutospacing="0" w:after="0" w:afterAutospacing="0"/>
        <w:jc w:val="right"/>
        <w:rPr>
          <w:b/>
          <w:bCs/>
        </w:rPr>
      </w:pPr>
    </w:p>
    <w:p w14:paraId="3D2A8AB8" w14:textId="77777777" w:rsidR="00490783" w:rsidRDefault="00490783" w:rsidP="004D5AE1">
      <w:pPr>
        <w:pStyle w:val="p4"/>
        <w:shd w:val="clear" w:color="auto" w:fill="FFFFFF"/>
        <w:spacing w:before="0" w:beforeAutospacing="0" w:after="0" w:afterAutospacing="0"/>
        <w:jc w:val="right"/>
        <w:rPr>
          <w:b/>
          <w:bCs/>
        </w:rPr>
      </w:pPr>
    </w:p>
    <w:p w14:paraId="24189C52" w14:textId="77777777" w:rsidR="00490783" w:rsidRDefault="00490783" w:rsidP="004D5AE1">
      <w:pPr>
        <w:pStyle w:val="p4"/>
        <w:shd w:val="clear" w:color="auto" w:fill="FFFFFF"/>
        <w:spacing w:before="0" w:beforeAutospacing="0" w:after="0" w:afterAutospacing="0"/>
        <w:jc w:val="right"/>
        <w:rPr>
          <w:b/>
          <w:bCs/>
        </w:rPr>
      </w:pPr>
    </w:p>
    <w:p w14:paraId="5F31C9B5" w14:textId="77777777" w:rsidR="00490783" w:rsidRDefault="00490783" w:rsidP="004D5AE1">
      <w:pPr>
        <w:pStyle w:val="p4"/>
        <w:shd w:val="clear" w:color="auto" w:fill="FFFFFF"/>
        <w:spacing w:before="0" w:beforeAutospacing="0" w:after="0" w:afterAutospacing="0"/>
        <w:jc w:val="right"/>
        <w:rPr>
          <w:b/>
          <w:bCs/>
        </w:rPr>
      </w:pPr>
    </w:p>
    <w:p w14:paraId="14140F61" w14:textId="77777777" w:rsidR="00490783" w:rsidRDefault="00490783" w:rsidP="004D5AE1">
      <w:pPr>
        <w:pStyle w:val="p4"/>
        <w:shd w:val="clear" w:color="auto" w:fill="FFFFFF"/>
        <w:spacing w:before="0" w:beforeAutospacing="0" w:after="0" w:afterAutospacing="0"/>
        <w:jc w:val="right"/>
        <w:rPr>
          <w:b/>
          <w:bCs/>
        </w:rPr>
      </w:pPr>
    </w:p>
    <w:p w14:paraId="609EC1EC" w14:textId="6889648A" w:rsidR="00490783" w:rsidRDefault="00490783" w:rsidP="004D5AE1">
      <w:pPr>
        <w:pStyle w:val="p4"/>
        <w:shd w:val="clear" w:color="auto" w:fill="FFFFFF"/>
        <w:spacing w:before="0" w:beforeAutospacing="0" w:after="0" w:afterAutospacing="0"/>
        <w:jc w:val="right"/>
        <w:rPr>
          <w:b/>
          <w:bCs/>
        </w:rPr>
      </w:pPr>
    </w:p>
    <w:p w14:paraId="79E2ED94" w14:textId="77777777" w:rsidR="00E35C9B" w:rsidRDefault="00E35C9B" w:rsidP="004D5AE1">
      <w:pPr>
        <w:pStyle w:val="p4"/>
        <w:shd w:val="clear" w:color="auto" w:fill="FFFFFF"/>
        <w:spacing w:before="0" w:beforeAutospacing="0" w:after="0" w:afterAutospacing="0"/>
        <w:jc w:val="right"/>
        <w:rPr>
          <w:b/>
          <w:bCs/>
        </w:rPr>
      </w:pPr>
    </w:p>
    <w:p w14:paraId="458251BA" w14:textId="77777777" w:rsidR="00490783" w:rsidRDefault="00490783" w:rsidP="004D5AE1">
      <w:pPr>
        <w:pStyle w:val="p4"/>
        <w:shd w:val="clear" w:color="auto" w:fill="FFFFFF"/>
        <w:spacing w:before="0" w:beforeAutospacing="0" w:after="0" w:afterAutospacing="0"/>
        <w:jc w:val="right"/>
        <w:rPr>
          <w:b/>
          <w:bCs/>
        </w:rPr>
      </w:pPr>
    </w:p>
    <w:p w14:paraId="338621FD" w14:textId="77777777" w:rsidR="004D5AE1" w:rsidRPr="00A83ACE" w:rsidRDefault="001D7A31" w:rsidP="004D5AE1">
      <w:pPr>
        <w:pStyle w:val="p4"/>
        <w:shd w:val="clear" w:color="auto" w:fill="FFFFFF"/>
        <w:spacing w:before="0" w:beforeAutospacing="0" w:after="0" w:afterAutospacing="0"/>
        <w:jc w:val="right"/>
        <w:rPr>
          <w:b/>
        </w:rPr>
      </w:pPr>
      <w:r w:rsidRPr="00A83ACE">
        <w:rPr>
          <w:b/>
          <w:bCs/>
        </w:rPr>
        <w:t xml:space="preserve">  </w:t>
      </w:r>
      <w:r w:rsidR="004D5AE1" w:rsidRPr="00A83ACE">
        <w:rPr>
          <w:b/>
        </w:rPr>
        <w:t>Приложение 3</w:t>
      </w:r>
    </w:p>
    <w:p w14:paraId="3BD2C372" w14:textId="77777777" w:rsidR="004D5AE1" w:rsidRPr="00A83ACE" w:rsidRDefault="004D5AE1" w:rsidP="004D5AE1">
      <w:pPr>
        <w:ind w:firstLine="708"/>
        <w:jc w:val="right"/>
        <w:rPr>
          <w:rFonts w:ascii="Times New Roman" w:hAnsi="Times New Roman" w:cs="Times New Roman"/>
        </w:rPr>
      </w:pPr>
      <w:r w:rsidRPr="00A83ACE">
        <w:rPr>
          <w:rFonts w:ascii="Times New Roman" w:hAnsi="Times New Roman" w:cs="Times New Roman"/>
        </w:rPr>
        <w:t>к Положению о выплатах стимулирующего характера</w:t>
      </w:r>
    </w:p>
    <w:p w14:paraId="1FA0D2C5" w14:textId="77777777" w:rsidR="001D7A31" w:rsidRPr="001D7A31" w:rsidRDefault="001D7A31" w:rsidP="00D2398D">
      <w:pPr>
        <w:widowControl w:val="0"/>
        <w:autoSpaceDE w:val="0"/>
        <w:autoSpaceDN w:val="0"/>
        <w:adjustRightInd w:val="0"/>
        <w:rPr>
          <w:rFonts w:ascii="Times New Roman" w:hAnsi="Times New Roman" w:cs="Times New Roman"/>
          <w:b/>
          <w:sz w:val="24"/>
          <w:szCs w:val="24"/>
        </w:rPr>
      </w:pPr>
      <w:r w:rsidRPr="001D7A31">
        <w:rPr>
          <w:rFonts w:ascii="Times New Roman" w:hAnsi="Times New Roman" w:cs="Times New Roman"/>
          <w:b/>
          <w:sz w:val="24"/>
          <w:szCs w:val="24"/>
        </w:rPr>
        <w:tab/>
      </w:r>
      <w:r w:rsidRPr="001D7A31">
        <w:rPr>
          <w:rFonts w:ascii="Times New Roman" w:hAnsi="Times New Roman" w:cs="Times New Roman"/>
          <w:b/>
          <w:sz w:val="24"/>
          <w:szCs w:val="24"/>
        </w:rPr>
        <w:tab/>
      </w:r>
      <w:r w:rsidRPr="001D7A31">
        <w:rPr>
          <w:rFonts w:ascii="Times New Roman" w:hAnsi="Times New Roman" w:cs="Times New Roman"/>
          <w:b/>
          <w:sz w:val="24"/>
          <w:szCs w:val="24"/>
        </w:rPr>
        <w:tab/>
      </w:r>
      <w:r w:rsidRPr="001D7A31">
        <w:rPr>
          <w:rFonts w:ascii="Times New Roman" w:hAnsi="Times New Roman" w:cs="Times New Roman"/>
          <w:b/>
          <w:sz w:val="24"/>
          <w:szCs w:val="24"/>
        </w:rPr>
        <w:tab/>
      </w:r>
      <w:r w:rsidRPr="001D7A31">
        <w:rPr>
          <w:rFonts w:ascii="Times New Roman" w:hAnsi="Times New Roman" w:cs="Times New Roman"/>
          <w:b/>
          <w:sz w:val="24"/>
          <w:szCs w:val="24"/>
        </w:rPr>
        <w:tab/>
      </w:r>
    </w:p>
    <w:p w14:paraId="77C287AF" w14:textId="77777777" w:rsidR="001D7A31" w:rsidRPr="001D7A31" w:rsidRDefault="001D7A31" w:rsidP="001D7A31">
      <w:pPr>
        <w:widowControl w:val="0"/>
        <w:autoSpaceDE w:val="0"/>
        <w:autoSpaceDN w:val="0"/>
        <w:adjustRightInd w:val="0"/>
        <w:spacing w:after="120"/>
        <w:jc w:val="center"/>
        <w:rPr>
          <w:rFonts w:ascii="Times New Roman" w:hAnsi="Times New Roman" w:cs="Times New Roman"/>
          <w:b/>
          <w:sz w:val="24"/>
          <w:szCs w:val="24"/>
        </w:rPr>
      </w:pPr>
      <w:r w:rsidRPr="001D7A31">
        <w:rPr>
          <w:rFonts w:ascii="Times New Roman" w:hAnsi="Times New Roman" w:cs="Times New Roman"/>
          <w:b/>
          <w:sz w:val="24"/>
          <w:szCs w:val="24"/>
        </w:rPr>
        <w:t>Форма протокола</w:t>
      </w:r>
    </w:p>
    <w:p w14:paraId="7CDC46A5" w14:textId="28828395" w:rsidR="001D7A31" w:rsidRPr="001D7A31" w:rsidRDefault="004D5AE1" w:rsidP="001D7A31">
      <w:pPr>
        <w:widowControl w:val="0"/>
        <w:autoSpaceDE w:val="0"/>
        <w:autoSpaceDN w:val="0"/>
        <w:adjustRightInd w:val="0"/>
        <w:spacing w:after="120"/>
        <w:jc w:val="center"/>
        <w:rPr>
          <w:rFonts w:ascii="Times New Roman" w:hAnsi="Times New Roman" w:cs="Times New Roman"/>
          <w:b/>
          <w:sz w:val="24"/>
          <w:szCs w:val="24"/>
        </w:rPr>
      </w:pPr>
      <w:r>
        <w:rPr>
          <w:rFonts w:ascii="Times New Roman" w:hAnsi="Times New Roman" w:cs="Times New Roman"/>
          <w:b/>
          <w:sz w:val="24"/>
          <w:szCs w:val="24"/>
        </w:rPr>
        <w:t>заседания</w:t>
      </w:r>
      <w:r w:rsidR="001D7A31" w:rsidRPr="001D7A31">
        <w:rPr>
          <w:rFonts w:ascii="Times New Roman" w:hAnsi="Times New Roman" w:cs="Times New Roman"/>
          <w:b/>
          <w:sz w:val="24"/>
          <w:szCs w:val="24"/>
        </w:rPr>
        <w:t xml:space="preserve"> комиссии по распределению стимулирующей части фонда оплаты труда  МУК </w:t>
      </w:r>
      <w:r w:rsidR="00ED3CD9">
        <w:rPr>
          <w:rFonts w:ascii="Times New Roman" w:hAnsi="Times New Roman" w:cs="Times New Roman"/>
          <w:b/>
          <w:sz w:val="24"/>
          <w:szCs w:val="24"/>
        </w:rPr>
        <w:t>ИДЦ «Кедр»</w:t>
      </w:r>
    </w:p>
    <w:p w14:paraId="298F34BC" w14:textId="77777777" w:rsidR="001D7A31" w:rsidRPr="001D7A31" w:rsidRDefault="001D7A31" w:rsidP="001D7A31">
      <w:pPr>
        <w:widowControl w:val="0"/>
        <w:autoSpaceDE w:val="0"/>
        <w:autoSpaceDN w:val="0"/>
        <w:adjustRightInd w:val="0"/>
        <w:spacing w:after="120"/>
        <w:jc w:val="center"/>
        <w:rPr>
          <w:rFonts w:ascii="Times New Roman" w:hAnsi="Times New Roman" w:cs="Times New Roman"/>
          <w:sz w:val="24"/>
          <w:szCs w:val="24"/>
        </w:rPr>
      </w:pPr>
    </w:p>
    <w:p w14:paraId="75E6CF75" w14:textId="77777777" w:rsidR="001D7A31" w:rsidRPr="001D7A31" w:rsidRDefault="00490783" w:rsidP="001D7A31">
      <w:pPr>
        <w:widowControl w:val="0"/>
        <w:autoSpaceDE w:val="0"/>
        <w:autoSpaceDN w:val="0"/>
        <w:adjustRightInd w:val="0"/>
        <w:spacing w:after="120"/>
        <w:rPr>
          <w:rFonts w:ascii="Times New Roman" w:hAnsi="Times New Roman" w:cs="Times New Roman"/>
          <w:b/>
          <w:sz w:val="24"/>
          <w:szCs w:val="24"/>
        </w:rPr>
      </w:pPr>
      <w:r>
        <w:rPr>
          <w:rFonts w:ascii="Times New Roman" w:hAnsi="Times New Roman" w:cs="Times New Roman"/>
          <w:sz w:val="24"/>
          <w:szCs w:val="24"/>
        </w:rPr>
        <w:t>от «____</w:t>
      </w:r>
      <w:r w:rsidR="001D7A31" w:rsidRPr="001D7A31">
        <w:rPr>
          <w:rFonts w:ascii="Times New Roman" w:hAnsi="Times New Roman" w:cs="Times New Roman"/>
          <w:sz w:val="24"/>
          <w:szCs w:val="24"/>
        </w:rPr>
        <w:t xml:space="preserve"> » ________ 20</w:t>
      </w:r>
      <w:r>
        <w:rPr>
          <w:rFonts w:ascii="Times New Roman" w:hAnsi="Times New Roman" w:cs="Times New Roman"/>
          <w:sz w:val="24"/>
          <w:szCs w:val="24"/>
        </w:rPr>
        <w:t>____</w:t>
      </w:r>
      <w:r w:rsidR="001D7A31" w:rsidRPr="001D7A31">
        <w:rPr>
          <w:rFonts w:ascii="Times New Roman" w:hAnsi="Times New Roman" w:cs="Times New Roman"/>
          <w:sz w:val="24"/>
          <w:szCs w:val="24"/>
        </w:rPr>
        <w:t xml:space="preserve">  г.</w:t>
      </w:r>
      <w:r w:rsidR="001D7A31" w:rsidRPr="001D7A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D7A31" w:rsidRPr="001D7A31">
        <w:rPr>
          <w:rFonts w:ascii="Times New Roman" w:hAnsi="Times New Roman" w:cs="Times New Roman"/>
          <w:sz w:val="24"/>
          <w:szCs w:val="24"/>
        </w:rPr>
        <w:t xml:space="preserve">                                              №_____</w:t>
      </w:r>
    </w:p>
    <w:p w14:paraId="32B1C06E" w14:textId="77777777" w:rsidR="001D7A31" w:rsidRPr="00D2398D" w:rsidRDefault="001D7A31" w:rsidP="001D7A31">
      <w:pPr>
        <w:rPr>
          <w:rFonts w:ascii="Times New Roman" w:eastAsia="Calibri" w:hAnsi="Times New Roman" w:cs="Times New Roman"/>
          <w:b/>
          <w:sz w:val="24"/>
          <w:szCs w:val="24"/>
        </w:rPr>
      </w:pPr>
      <w:r w:rsidRPr="001D7A31">
        <w:rPr>
          <w:rFonts w:ascii="Times New Roman" w:eastAsia="Calibri" w:hAnsi="Times New Roman" w:cs="Times New Roman"/>
          <w:b/>
          <w:sz w:val="24"/>
          <w:szCs w:val="24"/>
        </w:rPr>
        <w:t>Присутствовали:</w:t>
      </w:r>
    </w:p>
    <w:p w14:paraId="682FF86D" w14:textId="77777777" w:rsidR="001D7A31" w:rsidRPr="001D7A31" w:rsidRDefault="001D7A31" w:rsidP="001D7A31">
      <w:pPr>
        <w:widowControl w:val="0"/>
        <w:tabs>
          <w:tab w:val="num" w:pos="0"/>
        </w:tabs>
        <w:autoSpaceDE w:val="0"/>
        <w:autoSpaceDN w:val="0"/>
        <w:adjustRightInd w:val="0"/>
        <w:spacing w:after="120" w:line="360" w:lineRule="auto"/>
        <w:rPr>
          <w:rStyle w:val="s2"/>
          <w:rFonts w:ascii="Times New Roman" w:hAnsi="Times New Roman" w:cs="Times New Roman"/>
          <w:b/>
          <w:sz w:val="24"/>
          <w:szCs w:val="24"/>
        </w:rPr>
      </w:pPr>
      <w:r w:rsidRPr="001D7A31">
        <w:rPr>
          <w:rFonts w:ascii="Times New Roman" w:hAnsi="Times New Roman" w:cs="Times New Roman"/>
          <w:b/>
          <w:sz w:val="24"/>
          <w:szCs w:val="24"/>
        </w:rPr>
        <w:t>Отсутствовали:</w:t>
      </w:r>
    </w:p>
    <w:p w14:paraId="135A5DD8" w14:textId="77777777" w:rsidR="001D7A31" w:rsidRPr="001D7A31" w:rsidRDefault="001D7A31" w:rsidP="001D7A31">
      <w:pPr>
        <w:pStyle w:val="af8"/>
        <w:rPr>
          <w:b/>
        </w:rPr>
      </w:pPr>
      <w:r w:rsidRPr="001D7A31">
        <w:rPr>
          <w:b/>
        </w:rPr>
        <w:t>Повестка дня</w:t>
      </w:r>
      <w:r w:rsidR="00490783">
        <w:rPr>
          <w:b/>
        </w:rPr>
        <w:t>:</w:t>
      </w:r>
    </w:p>
    <w:p w14:paraId="0CCEDEB2" w14:textId="224839F5" w:rsidR="001D7A31" w:rsidRPr="001D7A31" w:rsidRDefault="001D7A31" w:rsidP="001D7A31">
      <w:pPr>
        <w:pStyle w:val="af8"/>
      </w:pPr>
      <w:r w:rsidRPr="001D7A31">
        <w:t xml:space="preserve">Об утверждении сводного оценочного листа выполнения утвержденных критериев и показателей результативности и эффективности деятельности работников МУК </w:t>
      </w:r>
      <w:r w:rsidR="00ED3CD9">
        <w:t>ИДЦ «Кедр»</w:t>
      </w:r>
      <w:r w:rsidRPr="001D7A31">
        <w:t xml:space="preserve"> по определению стимулирующих выплат за период _____________________________</w:t>
      </w:r>
    </w:p>
    <w:p w14:paraId="7742011E" w14:textId="77777777" w:rsidR="001D7A31" w:rsidRPr="001D7A31" w:rsidRDefault="001D7A31" w:rsidP="001D7A31">
      <w:pPr>
        <w:widowControl w:val="0"/>
        <w:tabs>
          <w:tab w:val="left" w:pos="708"/>
        </w:tabs>
        <w:autoSpaceDE w:val="0"/>
        <w:autoSpaceDN w:val="0"/>
        <w:adjustRightInd w:val="0"/>
        <w:spacing w:after="120"/>
        <w:rPr>
          <w:rFonts w:ascii="Times New Roman" w:hAnsi="Times New Roman" w:cs="Times New Roman"/>
          <w:b/>
          <w:sz w:val="24"/>
          <w:szCs w:val="24"/>
        </w:rPr>
      </w:pPr>
      <w:r w:rsidRPr="001D7A31">
        <w:rPr>
          <w:rFonts w:ascii="Times New Roman" w:hAnsi="Times New Roman" w:cs="Times New Roman"/>
          <w:b/>
          <w:sz w:val="24"/>
          <w:szCs w:val="24"/>
        </w:rPr>
        <w:t>Выступили:</w:t>
      </w:r>
    </w:p>
    <w:p w14:paraId="3A31CD6A" w14:textId="77777777" w:rsidR="001D7A31" w:rsidRPr="001D7A31" w:rsidRDefault="001D7A31" w:rsidP="001D7A31">
      <w:pPr>
        <w:widowControl w:val="0"/>
        <w:tabs>
          <w:tab w:val="left" w:pos="708"/>
        </w:tabs>
        <w:autoSpaceDE w:val="0"/>
        <w:autoSpaceDN w:val="0"/>
        <w:adjustRightInd w:val="0"/>
        <w:spacing w:after="120"/>
        <w:rPr>
          <w:rFonts w:ascii="Times New Roman" w:hAnsi="Times New Roman" w:cs="Times New Roman"/>
          <w:sz w:val="24"/>
          <w:szCs w:val="24"/>
        </w:rPr>
      </w:pPr>
      <w:r w:rsidRPr="001D7A31">
        <w:rPr>
          <w:rFonts w:ascii="Times New Roman" w:hAnsi="Times New Roman" w:cs="Times New Roman"/>
          <w:sz w:val="24"/>
          <w:szCs w:val="24"/>
        </w:rPr>
        <w:t>1.</w:t>
      </w:r>
    </w:p>
    <w:p w14:paraId="23A23C8B" w14:textId="77777777" w:rsidR="001D7A31" w:rsidRPr="001D7A31" w:rsidRDefault="001D7A31" w:rsidP="001D7A31">
      <w:pPr>
        <w:widowControl w:val="0"/>
        <w:tabs>
          <w:tab w:val="left" w:pos="708"/>
        </w:tabs>
        <w:autoSpaceDE w:val="0"/>
        <w:autoSpaceDN w:val="0"/>
        <w:adjustRightInd w:val="0"/>
        <w:spacing w:after="120"/>
        <w:rPr>
          <w:rFonts w:ascii="Times New Roman" w:hAnsi="Times New Roman" w:cs="Times New Roman"/>
          <w:sz w:val="24"/>
          <w:szCs w:val="24"/>
        </w:rPr>
      </w:pPr>
      <w:r w:rsidRPr="001D7A31">
        <w:rPr>
          <w:rFonts w:ascii="Times New Roman" w:hAnsi="Times New Roman" w:cs="Times New Roman"/>
          <w:sz w:val="24"/>
          <w:szCs w:val="24"/>
        </w:rPr>
        <w:t>2.</w:t>
      </w:r>
    </w:p>
    <w:p w14:paraId="21F95C97" w14:textId="77777777" w:rsidR="001D7A31" w:rsidRPr="001D7A31" w:rsidRDefault="001D7A31" w:rsidP="001D7A31">
      <w:pPr>
        <w:widowControl w:val="0"/>
        <w:tabs>
          <w:tab w:val="left" w:pos="708"/>
        </w:tabs>
        <w:autoSpaceDE w:val="0"/>
        <w:autoSpaceDN w:val="0"/>
        <w:adjustRightInd w:val="0"/>
        <w:spacing w:after="120"/>
        <w:rPr>
          <w:rFonts w:ascii="Times New Roman" w:hAnsi="Times New Roman" w:cs="Times New Roman"/>
          <w:b/>
          <w:sz w:val="24"/>
          <w:szCs w:val="24"/>
        </w:rPr>
      </w:pPr>
      <w:r w:rsidRPr="001D7A31">
        <w:rPr>
          <w:rFonts w:ascii="Times New Roman" w:hAnsi="Times New Roman" w:cs="Times New Roman"/>
          <w:b/>
          <w:sz w:val="24"/>
          <w:szCs w:val="24"/>
        </w:rPr>
        <w:t>Результаты голосования:</w:t>
      </w:r>
    </w:p>
    <w:p w14:paraId="7661DA41" w14:textId="77777777" w:rsidR="001D7A31" w:rsidRPr="001D7A31" w:rsidRDefault="001D7A31" w:rsidP="001D7A31">
      <w:pPr>
        <w:widowControl w:val="0"/>
        <w:tabs>
          <w:tab w:val="left" w:pos="708"/>
        </w:tabs>
        <w:autoSpaceDE w:val="0"/>
        <w:autoSpaceDN w:val="0"/>
        <w:adjustRightInd w:val="0"/>
        <w:spacing w:after="120"/>
        <w:rPr>
          <w:rFonts w:ascii="Times New Roman" w:hAnsi="Times New Roman" w:cs="Times New Roman"/>
          <w:b/>
          <w:sz w:val="24"/>
          <w:szCs w:val="24"/>
        </w:rPr>
      </w:pPr>
      <w:r w:rsidRPr="001D7A31">
        <w:rPr>
          <w:rFonts w:ascii="Times New Roman" w:hAnsi="Times New Roman" w:cs="Times New Roman"/>
          <w:b/>
          <w:sz w:val="24"/>
          <w:szCs w:val="24"/>
        </w:rPr>
        <w:t>Решили:</w:t>
      </w:r>
    </w:p>
    <w:p w14:paraId="22FEE1CE" w14:textId="77777777" w:rsidR="001D7A31" w:rsidRPr="001D7A31" w:rsidRDefault="001D7A31" w:rsidP="001D7A31">
      <w:pPr>
        <w:rPr>
          <w:rFonts w:ascii="Times New Roman" w:hAnsi="Times New Roman" w:cs="Times New Roman"/>
          <w:color w:val="C00000"/>
          <w:sz w:val="24"/>
          <w:szCs w:val="24"/>
        </w:rPr>
      </w:pPr>
      <w:r w:rsidRPr="001D7A31">
        <w:rPr>
          <w:rFonts w:ascii="Times New Roman" w:hAnsi="Times New Roman" w:cs="Times New Roman"/>
          <w:b/>
          <w:sz w:val="24"/>
          <w:szCs w:val="24"/>
        </w:rPr>
        <w:tab/>
      </w:r>
      <w:r w:rsidRPr="001D7A31">
        <w:rPr>
          <w:rFonts w:ascii="Times New Roman" w:hAnsi="Times New Roman" w:cs="Times New Roman"/>
          <w:sz w:val="24"/>
          <w:szCs w:val="24"/>
        </w:rPr>
        <w:t>Утвердить сводный оценочный лист выполнения утвержденных критериев и показателей результативности и эффективности деятельности работников учреждения культуры по определению стимулирующих выплат за месяц.</w:t>
      </w:r>
      <w:r w:rsidRPr="001D7A31">
        <w:rPr>
          <w:rFonts w:ascii="Times New Roman" w:hAnsi="Times New Roman" w:cs="Times New Roman"/>
          <w:color w:val="C00000"/>
          <w:sz w:val="24"/>
          <w:szCs w:val="24"/>
        </w:rPr>
        <w:t xml:space="preserve"> </w:t>
      </w:r>
    </w:p>
    <w:p w14:paraId="27296EC9" w14:textId="77777777" w:rsidR="001D7A31" w:rsidRPr="001D7A31" w:rsidRDefault="001D7A31" w:rsidP="001D7A31">
      <w:pPr>
        <w:rPr>
          <w:rFonts w:ascii="Times New Roman" w:eastAsia="Calibri" w:hAnsi="Times New Roman" w:cs="Times New Roman"/>
          <w:sz w:val="24"/>
          <w:szCs w:val="24"/>
        </w:rPr>
      </w:pPr>
      <w:r w:rsidRPr="001D7A31">
        <w:rPr>
          <w:rFonts w:ascii="Times New Roman" w:eastAsia="Calibri" w:hAnsi="Times New Roman" w:cs="Times New Roman"/>
          <w:sz w:val="24"/>
          <w:szCs w:val="24"/>
        </w:rPr>
        <w:t>Председатель комиссии</w:t>
      </w:r>
      <w:r w:rsidR="00490783">
        <w:rPr>
          <w:rFonts w:ascii="Times New Roman" w:eastAsia="Calibri" w:hAnsi="Times New Roman" w:cs="Times New Roman"/>
          <w:sz w:val="24"/>
          <w:szCs w:val="24"/>
        </w:rPr>
        <w:t>:</w:t>
      </w:r>
      <w:r w:rsidRPr="001D7A31">
        <w:rPr>
          <w:rFonts w:ascii="Times New Roman" w:eastAsia="Calibri" w:hAnsi="Times New Roman" w:cs="Times New Roman"/>
          <w:sz w:val="24"/>
          <w:szCs w:val="24"/>
        </w:rPr>
        <w:t xml:space="preserve">  __________________    </w:t>
      </w:r>
    </w:p>
    <w:p w14:paraId="7B8BCB6A" w14:textId="77777777" w:rsidR="001D7A31" w:rsidRPr="001D7A31" w:rsidRDefault="001D7A31" w:rsidP="001D7A31">
      <w:pPr>
        <w:widowControl w:val="0"/>
        <w:autoSpaceDE w:val="0"/>
        <w:autoSpaceDN w:val="0"/>
        <w:adjustRightInd w:val="0"/>
        <w:jc w:val="both"/>
        <w:rPr>
          <w:rFonts w:ascii="Times New Roman" w:eastAsia="Calibri" w:hAnsi="Times New Roman" w:cs="Times New Roman"/>
          <w:sz w:val="24"/>
          <w:szCs w:val="24"/>
        </w:rPr>
      </w:pPr>
      <w:r w:rsidRPr="001D7A31">
        <w:rPr>
          <w:rFonts w:ascii="Times New Roman" w:eastAsia="Calibri" w:hAnsi="Times New Roman" w:cs="Times New Roman"/>
          <w:sz w:val="24"/>
          <w:szCs w:val="24"/>
        </w:rPr>
        <w:t xml:space="preserve">Члены комиссии: </w:t>
      </w:r>
      <w:r w:rsidR="00490783">
        <w:rPr>
          <w:rFonts w:ascii="Times New Roman" w:eastAsia="Calibri" w:hAnsi="Times New Roman" w:cs="Times New Roman"/>
          <w:sz w:val="24"/>
          <w:szCs w:val="24"/>
        </w:rPr>
        <w:t xml:space="preserve">             </w:t>
      </w:r>
      <w:r w:rsidRPr="001D7A31">
        <w:rPr>
          <w:rFonts w:ascii="Times New Roman" w:eastAsia="Calibri" w:hAnsi="Times New Roman" w:cs="Times New Roman"/>
          <w:sz w:val="24"/>
          <w:szCs w:val="24"/>
        </w:rPr>
        <w:t xml:space="preserve">           </w:t>
      </w:r>
    </w:p>
    <w:p w14:paraId="3D079CC4" w14:textId="77777777" w:rsidR="001D7A31" w:rsidRDefault="001D7A31" w:rsidP="001D7A31">
      <w:pPr>
        <w:widowControl w:val="0"/>
        <w:autoSpaceDE w:val="0"/>
        <w:autoSpaceDN w:val="0"/>
        <w:adjustRightInd w:val="0"/>
        <w:jc w:val="both"/>
        <w:rPr>
          <w:rFonts w:eastAsia="Calibri"/>
        </w:rPr>
      </w:pPr>
      <w:r w:rsidRPr="00F0631B">
        <w:rPr>
          <w:rFonts w:eastAsia="Calibri"/>
        </w:rPr>
        <w:t xml:space="preserve"> </w:t>
      </w:r>
    </w:p>
    <w:p w14:paraId="6815DD66" w14:textId="77777777" w:rsidR="001D7A31" w:rsidRDefault="001D7A31" w:rsidP="00D52912">
      <w:pPr>
        <w:spacing w:after="0" w:line="240" w:lineRule="auto"/>
        <w:jc w:val="right"/>
        <w:rPr>
          <w:rFonts w:ascii="Times New Roman" w:eastAsia="Times New Roman" w:hAnsi="Times New Roman" w:cs="Times New Roman"/>
          <w:sz w:val="24"/>
          <w:szCs w:val="24"/>
          <w:lang w:eastAsia="ru-RU"/>
        </w:rPr>
      </w:pPr>
    </w:p>
    <w:p w14:paraId="29DB75DC" w14:textId="77777777" w:rsidR="001D7A31" w:rsidRDefault="001D7A31" w:rsidP="00D52912">
      <w:pPr>
        <w:spacing w:after="0" w:line="240" w:lineRule="auto"/>
        <w:jc w:val="right"/>
        <w:rPr>
          <w:rFonts w:ascii="Times New Roman" w:eastAsia="Times New Roman" w:hAnsi="Times New Roman" w:cs="Times New Roman"/>
          <w:sz w:val="24"/>
          <w:szCs w:val="24"/>
          <w:lang w:eastAsia="ru-RU"/>
        </w:rPr>
      </w:pPr>
    </w:p>
    <w:p w14:paraId="634550A9" w14:textId="77777777" w:rsidR="001D7A31" w:rsidRDefault="001D7A31" w:rsidP="00D52912">
      <w:pPr>
        <w:spacing w:after="0" w:line="240" w:lineRule="auto"/>
        <w:jc w:val="right"/>
        <w:rPr>
          <w:rFonts w:ascii="Times New Roman" w:eastAsia="Times New Roman" w:hAnsi="Times New Roman" w:cs="Times New Roman"/>
          <w:sz w:val="24"/>
          <w:szCs w:val="24"/>
          <w:lang w:eastAsia="ru-RU"/>
        </w:rPr>
      </w:pPr>
    </w:p>
    <w:p w14:paraId="75345821" w14:textId="77777777" w:rsidR="00186777" w:rsidRDefault="00186777" w:rsidP="00D52912">
      <w:pPr>
        <w:spacing w:after="0" w:line="240" w:lineRule="auto"/>
        <w:jc w:val="right"/>
        <w:rPr>
          <w:rFonts w:ascii="Times New Roman" w:eastAsia="Times New Roman" w:hAnsi="Times New Roman" w:cs="Times New Roman"/>
          <w:sz w:val="24"/>
          <w:szCs w:val="24"/>
          <w:lang w:eastAsia="ru-RU"/>
        </w:rPr>
      </w:pPr>
    </w:p>
    <w:p w14:paraId="7425EA0A" w14:textId="77777777" w:rsidR="00186777" w:rsidRPr="00D52912" w:rsidRDefault="00186777" w:rsidP="00D52912">
      <w:pPr>
        <w:spacing w:after="0" w:line="240" w:lineRule="auto"/>
        <w:jc w:val="right"/>
        <w:rPr>
          <w:rFonts w:ascii="Times New Roman" w:eastAsia="Times New Roman" w:hAnsi="Times New Roman" w:cs="Times New Roman"/>
          <w:sz w:val="24"/>
          <w:szCs w:val="24"/>
          <w:lang w:eastAsia="ru-RU"/>
        </w:rPr>
      </w:pPr>
    </w:p>
    <w:sectPr w:rsidR="00186777" w:rsidRPr="00D52912" w:rsidSect="003E2A55">
      <w:footerReference w:type="default" r:id="rId11"/>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B3CC" w14:textId="77777777" w:rsidR="00A971F8" w:rsidRDefault="00A971F8" w:rsidP="00812123">
      <w:pPr>
        <w:spacing w:after="0" w:line="240" w:lineRule="auto"/>
      </w:pPr>
      <w:r>
        <w:separator/>
      </w:r>
    </w:p>
  </w:endnote>
  <w:endnote w:type="continuationSeparator" w:id="0">
    <w:p w14:paraId="5EAED378" w14:textId="77777777" w:rsidR="00A971F8" w:rsidRDefault="00A971F8" w:rsidP="0081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03712"/>
      <w:docPartObj>
        <w:docPartGallery w:val="Page Numbers (Bottom of Page)"/>
        <w:docPartUnique/>
      </w:docPartObj>
    </w:sdtPr>
    <w:sdtEndPr/>
    <w:sdtContent>
      <w:p w14:paraId="1C538087" w14:textId="77777777" w:rsidR="005D7F15" w:rsidRDefault="005D7F15">
        <w:pPr>
          <w:pStyle w:val="af0"/>
          <w:jc w:val="center"/>
        </w:pPr>
        <w:r>
          <w:fldChar w:fldCharType="begin"/>
        </w:r>
        <w:r>
          <w:instrText xml:space="preserve"> PAGE   \* MERGEFORMAT </w:instrText>
        </w:r>
        <w:r>
          <w:fldChar w:fldCharType="separate"/>
        </w:r>
        <w:r>
          <w:rPr>
            <w:noProof/>
          </w:rPr>
          <w:t>1</w:t>
        </w:r>
        <w:r>
          <w:rPr>
            <w:noProof/>
          </w:rPr>
          <w:fldChar w:fldCharType="end"/>
        </w:r>
      </w:p>
    </w:sdtContent>
  </w:sdt>
  <w:p w14:paraId="4A76891E" w14:textId="77777777" w:rsidR="005D7F15" w:rsidRDefault="005D7F1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ADCE" w14:textId="77777777" w:rsidR="00A971F8" w:rsidRDefault="00A971F8" w:rsidP="00812123">
      <w:pPr>
        <w:spacing w:after="0" w:line="240" w:lineRule="auto"/>
      </w:pPr>
      <w:r>
        <w:separator/>
      </w:r>
    </w:p>
  </w:footnote>
  <w:footnote w:type="continuationSeparator" w:id="0">
    <w:p w14:paraId="15521990" w14:textId="77777777" w:rsidR="00A971F8" w:rsidRDefault="00A971F8" w:rsidP="0081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E35"/>
    <w:multiLevelType w:val="hybridMultilevel"/>
    <w:tmpl w:val="78C478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9F5694"/>
    <w:multiLevelType w:val="multilevel"/>
    <w:tmpl w:val="655CD3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F42490"/>
    <w:multiLevelType w:val="hybridMultilevel"/>
    <w:tmpl w:val="DF10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1503F"/>
    <w:multiLevelType w:val="hybridMultilevel"/>
    <w:tmpl w:val="3B688674"/>
    <w:lvl w:ilvl="0" w:tplc="F4C8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D55EFE"/>
    <w:multiLevelType w:val="hybridMultilevel"/>
    <w:tmpl w:val="8F16B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B05F8D"/>
    <w:multiLevelType w:val="hybridMultilevel"/>
    <w:tmpl w:val="EB56D99A"/>
    <w:lvl w:ilvl="0" w:tplc="1C2AFB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BB13669"/>
    <w:multiLevelType w:val="hybridMultilevel"/>
    <w:tmpl w:val="9F0879E0"/>
    <w:lvl w:ilvl="0" w:tplc="2AFA24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50656983"/>
    <w:multiLevelType w:val="hybridMultilevel"/>
    <w:tmpl w:val="7EBEE1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2799C"/>
    <w:multiLevelType w:val="hybridMultilevel"/>
    <w:tmpl w:val="D75C6702"/>
    <w:lvl w:ilvl="0" w:tplc="B0E00624">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9392B72"/>
    <w:multiLevelType w:val="hybridMultilevel"/>
    <w:tmpl w:val="F62460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11" w15:restartNumberingAfterBreak="0">
    <w:nsid w:val="5C545194"/>
    <w:multiLevelType w:val="hybridMultilevel"/>
    <w:tmpl w:val="D7DEE4D4"/>
    <w:lvl w:ilvl="0" w:tplc="2AFA24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2A75C0B"/>
    <w:multiLevelType w:val="multilevel"/>
    <w:tmpl w:val="996EAC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6DC85E96"/>
    <w:multiLevelType w:val="hybridMultilevel"/>
    <w:tmpl w:val="B6F6A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A06AD5"/>
    <w:multiLevelType w:val="hybridMultilevel"/>
    <w:tmpl w:val="9BEE8DC8"/>
    <w:lvl w:ilvl="0" w:tplc="E64C8F80">
      <w:start w:val="3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72E6F23"/>
    <w:multiLevelType w:val="hybridMultilevel"/>
    <w:tmpl w:val="4AE6A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1"/>
  </w:num>
  <w:num w:numId="5">
    <w:abstractNumId w:val="15"/>
  </w:num>
  <w:num w:numId="6">
    <w:abstractNumId w:val="9"/>
  </w:num>
  <w:num w:numId="7">
    <w:abstractNumId w:val="14"/>
  </w:num>
  <w:num w:numId="8">
    <w:abstractNumId w:val="16"/>
  </w:num>
  <w:num w:numId="9">
    <w:abstractNumId w:val="11"/>
  </w:num>
  <w:num w:numId="10">
    <w:abstractNumId w:val="6"/>
  </w:num>
  <w:num w:numId="11">
    <w:abstractNumId w:val="3"/>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6C7"/>
    <w:rsid w:val="00000128"/>
    <w:rsid w:val="00000C97"/>
    <w:rsid w:val="000058FF"/>
    <w:rsid w:val="00007E4E"/>
    <w:rsid w:val="00010519"/>
    <w:rsid w:val="00013312"/>
    <w:rsid w:val="00024CEF"/>
    <w:rsid w:val="0002795C"/>
    <w:rsid w:val="00032EDB"/>
    <w:rsid w:val="00033092"/>
    <w:rsid w:val="00033A5B"/>
    <w:rsid w:val="00035F74"/>
    <w:rsid w:val="00043020"/>
    <w:rsid w:val="000431A5"/>
    <w:rsid w:val="00047A40"/>
    <w:rsid w:val="00051B3C"/>
    <w:rsid w:val="00061A02"/>
    <w:rsid w:val="000754E9"/>
    <w:rsid w:val="000776C7"/>
    <w:rsid w:val="000830EC"/>
    <w:rsid w:val="00087584"/>
    <w:rsid w:val="00095F88"/>
    <w:rsid w:val="00096704"/>
    <w:rsid w:val="0009741E"/>
    <w:rsid w:val="00097916"/>
    <w:rsid w:val="000A0CBE"/>
    <w:rsid w:val="000A3366"/>
    <w:rsid w:val="000A71A7"/>
    <w:rsid w:val="000B0083"/>
    <w:rsid w:val="000B073F"/>
    <w:rsid w:val="000B0CB2"/>
    <w:rsid w:val="000B1075"/>
    <w:rsid w:val="000B26DE"/>
    <w:rsid w:val="000C3943"/>
    <w:rsid w:val="000D3AD8"/>
    <w:rsid w:val="000E35FD"/>
    <w:rsid w:val="000E40EC"/>
    <w:rsid w:val="000E40EF"/>
    <w:rsid w:val="000E47BB"/>
    <w:rsid w:val="000E7C89"/>
    <w:rsid w:val="000F09CF"/>
    <w:rsid w:val="000F149C"/>
    <w:rsid w:val="000F67AF"/>
    <w:rsid w:val="00100342"/>
    <w:rsid w:val="001026F7"/>
    <w:rsid w:val="0010325D"/>
    <w:rsid w:val="00106190"/>
    <w:rsid w:val="001223E4"/>
    <w:rsid w:val="00122F2C"/>
    <w:rsid w:val="00137355"/>
    <w:rsid w:val="001407AA"/>
    <w:rsid w:val="00140A4B"/>
    <w:rsid w:val="00147060"/>
    <w:rsid w:val="00157642"/>
    <w:rsid w:val="0016168D"/>
    <w:rsid w:val="00162928"/>
    <w:rsid w:val="001640C9"/>
    <w:rsid w:val="001648A5"/>
    <w:rsid w:val="0016541D"/>
    <w:rsid w:val="00166EF4"/>
    <w:rsid w:val="001737AE"/>
    <w:rsid w:val="00181440"/>
    <w:rsid w:val="0018159D"/>
    <w:rsid w:val="00183895"/>
    <w:rsid w:val="00183BC3"/>
    <w:rsid w:val="00186777"/>
    <w:rsid w:val="00190853"/>
    <w:rsid w:val="001A1574"/>
    <w:rsid w:val="001A207D"/>
    <w:rsid w:val="001A20D3"/>
    <w:rsid w:val="001A2A80"/>
    <w:rsid w:val="001A5D6B"/>
    <w:rsid w:val="001B3ABD"/>
    <w:rsid w:val="001B7BFD"/>
    <w:rsid w:val="001C1D4D"/>
    <w:rsid w:val="001D2086"/>
    <w:rsid w:val="001D25EF"/>
    <w:rsid w:val="001D383F"/>
    <w:rsid w:val="001D7A23"/>
    <w:rsid w:val="001D7A31"/>
    <w:rsid w:val="001E617C"/>
    <w:rsid w:val="001F09CD"/>
    <w:rsid w:val="001F47F1"/>
    <w:rsid w:val="00201FA9"/>
    <w:rsid w:val="0020216D"/>
    <w:rsid w:val="00203950"/>
    <w:rsid w:val="002127F7"/>
    <w:rsid w:val="002207A7"/>
    <w:rsid w:val="00220F72"/>
    <w:rsid w:val="002214AF"/>
    <w:rsid w:val="0022388A"/>
    <w:rsid w:val="002251D5"/>
    <w:rsid w:val="002263A8"/>
    <w:rsid w:val="00230F80"/>
    <w:rsid w:val="00233349"/>
    <w:rsid w:val="00234B7D"/>
    <w:rsid w:val="00236E65"/>
    <w:rsid w:val="002371F8"/>
    <w:rsid w:val="00240EBB"/>
    <w:rsid w:val="00240ED5"/>
    <w:rsid w:val="0024131C"/>
    <w:rsid w:val="002439EA"/>
    <w:rsid w:val="002514AA"/>
    <w:rsid w:val="002527CC"/>
    <w:rsid w:val="002559BA"/>
    <w:rsid w:val="00257910"/>
    <w:rsid w:val="002603FD"/>
    <w:rsid w:val="00260971"/>
    <w:rsid w:val="0026444A"/>
    <w:rsid w:val="00275CF4"/>
    <w:rsid w:val="00276941"/>
    <w:rsid w:val="002834B3"/>
    <w:rsid w:val="00294389"/>
    <w:rsid w:val="002A1584"/>
    <w:rsid w:val="002B1D60"/>
    <w:rsid w:val="002B351C"/>
    <w:rsid w:val="002B3BE1"/>
    <w:rsid w:val="002C4F87"/>
    <w:rsid w:val="002C61F2"/>
    <w:rsid w:val="002C7EE9"/>
    <w:rsid w:val="002D27E5"/>
    <w:rsid w:val="002D38C0"/>
    <w:rsid w:val="002D4993"/>
    <w:rsid w:val="002D4DB5"/>
    <w:rsid w:val="002D7A76"/>
    <w:rsid w:val="002E0651"/>
    <w:rsid w:val="002E0DB1"/>
    <w:rsid w:val="002E1A91"/>
    <w:rsid w:val="002E49C2"/>
    <w:rsid w:val="002E4A19"/>
    <w:rsid w:val="002F2229"/>
    <w:rsid w:val="002F3AA4"/>
    <w:rsid w:val="00301C42"/>
    <w:rsid w:val="0030431E"/>
    <w:rsid w:val="003044AA"/>
    <w:rsid w:val="00305F44"/>
    <w:rsid w:val="00311346"/>
    <w:rsid w:val="00312EB4"/>
    <w:rsid w:val="00313CA4"/>
    <w:rsid w:val="00320901"/>
    <w:rsid w:val="003260B7"/>
    <w:rsid w:val="00327899"/>
    <w:rsid w:val="0033208E"/>
    <w:rsid w:val="0033511A"/>
    <w:rsid w:val="0034545C"/>
    <w:rsid w:val="00351D93"/>
    <w:rsid w:val="00352B3D"/>
    <w:rsid w:val="0035636A"/>
    <w:rsid w:val="0036280C"/>
    <w:rsid w:val="00370775"/>
    <w:rsid w:val="003768C4"/>
    <w:rsid w:val="00387238"/>
    <w:rsid w:val="00395178"/>
    <w:rsid w:val="003A620D"/>
    <w:rsid w:val="003A70B5"/>
    <w:rsid w:val="003A7100"/>
    <w:rsid w:val="003B179F"/>
    <w:rsid w:val="003D335A"/>
    <w:rsid w:val="003E2A55"/>
    <w:rsid w:val="003E4438"/>
    <w:rsid w:val="003E5120"/>
    <w:rsid w:val="003E5BB9"/>
    <w:rsid w:val="003F1972"/>
    <w:rsid w:val="003F241F"/>
    <w:rsid w:val="00404300"/>
    <w:rsid w:val="00413295"/>
    <w:rsid w:val="00415243"/>
    <w:rsid w:val="0041543B"/>
    <w:rsid w:val="00415CB1"/>
    <w:rsid w:val="0042234A"/>
    <w:rsid w:val="00422368"/>
    <w:rsid w:val="004244F1"/>
    <w:rsid w:val="00425427"/>
    <w:rsid w:val="004313FA"/>
    <w:rsid w:val="00434915"/>
    <w:rsid w:val="00444180"/>
    <w:rsid w:val="00454663"/>
    <w:rsid w:val="004614ED"/>
    <w:rsid w:val="004614F3"/>
    <w:rsid w:val="00463314"/>
    <w:rsid w:val="00464FC8"/>
    <w:rsid w:val="00465B59"/>
    <w:rsid w:val="00472BF0"/>
    <w:rsid w:val="00474106"/>
    <w:rsid w:val="00474974"/>
    <w:rsid w:val="00476D10"/>
    <w:rsid w:val="004833B4"/>
    <w:rsid w:val="00485990"/>
    <w:rsid w:val="00490783"/>
    <w:rsid w:val="00492943"/>
    <w:rsid w:val="004A1826"/>
    <w:rsid w:val="004A3107"/>
    <w:rsid w:val="004A6160"/>
    <w:rsid w:val="004B3CCF"/>
    <w:rsid w:val="004B544F"/>
    <w:rsid w:val="004C6089"/>
    <w:rsid w:val="004C75C1"/>
    <w:rsid w:val="004C7F27"/>
    <w:rsid w:val="004D5AE1"/>
    <w:rsid w:val="004F4A12"/>
    <w:rsid w:val="004F55EB"/>
    <w:rsid w:val="00502C03"/>
    <w:rsid w:val="005064E9"/>
    <w:rsid w:val="0050655B"/>
    <w:rsid w:val="0051496C"/>
    <w:rsid w:val="00514B4D"/>
    <w:rsid w:val="0051582A"/>
    <w:rsid w:val="0053015E"/>
    <w:rsid w:val="0053233A"/>
    <w:rsid w:val="00534015"/>
    <w:rsid w:val="00545FC6"/>
    <w:rsid w:val="0055019A"/>
    <w:rsid w:val="00551853"/>
    <w:rsid w:val="005560CB"/>
    <w:rsid w:val="00561635"/>
    <w:rsid w:val="00562F9F"/>
    <w:rsid w:val="00564287"/>
    <w:rsid w:val="0056451B"/>
    <w:rsid w:val="00564A20"/>
    <w:rsid w:val="00566248"/>
    <w:rsid w:val="00567CE6"/>
    <w:rsid w:val="00590CEC"/>
    <w:rsid w:val="005916AE"/>
    <w:rsid w:val="00595E6A"/>
    <w:rsid w:val="005A0F3F"/>
    <w:rsid w:val="005A45F8"/>
    <w:rsid w:val="005A5E4A"/>
    <w:rsid w:val="005A6CEE"/>
    <w:rsid w:val="005B0DE8"/>
    <w:rsid w:val="005B13C9"/>
    <w:rsid w:val="005B184E"/>
    <w:rsid w:val="005B577C"/>
    <w:rsid w:val="005C05ED"/>
    <w:rsid w:val="005C20BB"/>
    <w:rsid w:val="005C5BAF"/>
    <w:rsid w:val="005C6EF8"/>
    <w:rsid w:val="005C7742"/>
    <w:rsid w:val="005D0DD7"/>
    <w:rsid w:val="005D7F15"/>
    <w:rsid w:val="005E3AE7"/>
    <w:rsid w:val="005E59C7"/>
    <w:rsid w:val="005F2DD5"/>
    <w:rsid w:val="00612C43"/>
    <w:rsid w:val="00614477"/>
    <w:rsid w:val="00614CD6"/>
    <w:rsid w:val="00615A15"/>
    <w:rsid w:val="006273DC"/>
    <w:rsid w:val="00627A0E"/>
    <w:rsid w:val="00636444"/>
    <w:rsid w:val="006401DC"/>
    <w:rsid w:val="0064594E"/>
    <w:rsid w:val="006534C5"/>
    <w:rsid w:val="00656B77"/>
    <w:rsid w:val="00657146"/>
    <w:rsid w:val="006608C3"/>
    <w:rsid w:val="00661834"/>
    <w:rsid w:val="00666139"/>
    <w:rsid w:val="00680842"/>
    <w:rsid w:val="006A49E5"/>
    <w:rsid w:val="006A6B2D"/>
    <w:rsid w:val="006A7953"/>
    <w:rsid w:val="006C388D"/>
    <w:rsid w:val="006C55BC"/>
    <w:rsid w:val="006C6006"/>
    <w:rsid w:val="006C6C2B"/>
    <w:rsid w:val="006C7741"/>
    <w:rsid w:val="006D2E39"/>
    <w:rsid w:val="006D4CF1"/>
    <w:rsid w:val="006D5B8F"/>
    <w:rsid w:val="006E2073"/>
    <w:rsid w:val="006E244D"/>
    <w:rsid w:val="006E4735"/>
    <w:rsid w:val="006E4D41"/>
    <w:rsid w:val="006F1BE2"/>
    <w:rsid w:val="006F2F7E"/>
    <w:rsid w:val="006F627B"/>
    <w:rsid w:val="006F6668"/>
    <w:rsid w:val="00700D98"/>
    <w:rsid w:val="00703421"/>
    <w:rsid w:val="00703BE2"/>
    <w:rsid w:val="00704CAF"/>
    <w:rsid w:val="00711207"/>
    <w:rsid w:val="00715A89"/>
    <w:rsid w:val="00716FA5"/>
    <w:rsid w:val="007179D5"/>
    <w:rsid w:val="00723109"/>
    <w:rsid w:val="007256E6"/>
    <w:rsid w:val="00725845"/>
    <w:rsid w:val="00730615"/>
    <w:rsid w:val="00733111"/>
    <w:rsid w:val="00733511"/>
    <w:rsid w:val="0073744A"/>
    <w:rsid w:val="00750A3B"/>
    <w:rsid w:val="0075197F"/>
    <w:rsid w:val="00752B1B"/>
    <w:rsid w:val="007559F0"/>
    <w:rsid w:val="007560C7"/>
    <w:rsid w:val="00757A90"/>
    <w:rsid w:val="0076272C"/>
    <w:rsid w:val="00764175"/>
    <w:rsid w:val="00765747"/>
    <w:rsid w:val="0076652B"/>
    <w:rsid w:val="00767CA9"/>
    <w:rsid w:val="0077244C"/>
    <w:rsid w:val="007808F8"/>
    <w:rsid w:val="00793F2B"/>
    <w:rsid w:val="007A289B"/>
    <w:rsid w:val="007C0CD1"/>
    <w:rsid w:val="007C43E3"/>
    <w:rsid w:val="007C500A"/>
    <w:rsid w:val="007C5A8B"/>
    <w:rsid w:val="007D0B3C"/>
    <w:rsid w:val="007D13EA"/>
    <w:rsid w:val="007D18BD"/>
    <w:rsid w:val="007D6013"/>
    <w:rsid w:val="007E3F3C"/>
    <w:rsid w:val="007F14C1"/>
    <w:rsid w:val="007F23BA"/>
    <w:rsid w:val="007F244E"/>
    <w:rsid w:val="00804317"/>
    <w:rsid w:val="00806AE0"/>
    <w:rsid w:val="008070C3"/>
    <w:rsid w:val="00812123"/>
    <w:rsid w:val="0081360F"/>
    <w:rsid w:val="00815923"/>
    <w:rsid w:val="008221DC"/>
    <w:rsid w:val="00827A20"/>
    <w:rsid w:val="0083373B"/>
    <w:rsid w:val="00834CC8"/>
    <w:rsid w:val="00836BD7"/>
    <w:rsid w:val="00841206"/>
    <w:rsid w:val="00863869"/>
    <w:rsid w:val="00870FFA"/>
    <w:rsid w:val="0087180C"/>
    <w:rsid w:val="00872C86"/>
    <w:rsid w:val="00873945"/>
    <w:rsid w:val="00873CE1"/>
    <w:rsid w:val="0087563A"/>
    <w:rsid w:val="0087705B"/>
    <w:rsid w:val="008813FD"/>
    <w:rsid w:val="00881C37"/>
    <w:rsid w:val="00884D5F"/>
    <w:rsid w:val="0088519E"/>
    <w:rsid w:val="00890BC0"/>
    <w:rsid w:val="00892083"/>
    <w:rsid w:val="00893EC1"/>
    <w:rsid w:val="008A3167"/>
    <w:rsid w:val="008A3D93"/>
    <w:rsid w:val="008A6581"/>
    <w:rsid w:val="008A68ED"/>
    <w:rsid w:val="008B681E"/>
    <w:rsid w:val="008B7893"/>
    <w:rsid w:val="008B78D8"/>
    <w:rsid w:val="008C14F1"/>
    <w:rsid w:val="008C1BC6"/>
    <w:rsid w:val="008D27C9"/>
    <w:rsid w:val="008D2A6C"/>
    <w:rsid w:val="008D3DD2"/>
    <w:rsid w:val="008D415E"/>
    <w:rsid w:val="008E4AE1"/>
    <w:rsid w:val="008E76B9"/>
    <w:rsid w:val="008F289F"/>
    <w:rsid w:val="008F29D1"/>
    <w:rsid w:val="008F5217"/>
    <w:rsid w:val="00904CC9"/>
    <w:rsid w:val="009069EF"/>
    <w:rsid w:val="00912AE0"/>
    <w:rsid w:val="00921706"/>
    <w:rsid w:val="009217DB"/>
    <w:rsid w:val="00926379"/>
    <w:rsid w:val="009314DA"/>
    <w:rsid w:val="00954F51"/>
    <w:rsid w:val="00957884"/>
    <w:rsid w:val="009649E7"/>
    <w:rsid w:val="009709A6"/>
    <w:rsid w:val="00995F29"/>
    <w:rsid w:val="009979C0"/>
    <w:rsid w:val="00997FDD"/>
    <w:rsid w:val="009A0323"/>
    <w:rsid w:val="009A6EF5"/>
    <w:rsid w:val="009B0273"/>
    <w:rsid w:val="009B65C6"/>
    <w:rsid w:val="009C3B95"/>
    <w:rsid w:val="009D2418"/>
    <w:rsid w:val="009D580B"/>
    <w:rsid w:val="009D6C2A"/>
    <w:rsid w:val="009E014D"/>
    <w:rsid w:val="009F546C"/>
    <w:rsid w:val="009F7770"/>
    <w:rsid w:val="009F7D6C"/>
    <w:rsid w:val="00A20367"/>
    <w:rsid w:val="00A27130"/>
    <w:rsid w:val="00A31BED"/>
    <w:rsid w:val="00A4086A"/>
    <w:rsid w:val="00A50E81"/>
    <w:rsid w:val="00A518C7"/>
    <w:rsid w:val="00A52D25"/>
    <w:rsid w:val="00A60938"/>
    <w:rsid w:val="00A63299"/>
    <w:rsid w:val="00A669DB"/>
    <w:rsid w:val="00A671CD"/>
    <w:rsid w:val="00A70834"/>
    <w:rsid w:val="00A7216F"/>
    <w:rsid w:val="00A7520C"/>
    <w:rsid w:val="00A82402"/>
    <w:rsid w:val="00A82BE8"/>
    <w:rsid w:val="00A838B2"/>
    <w:rsid w:val="00A83ACE"/>
    <w:rsid w:val="00A84CD7"/>
    <w:rsid w:val="00A903B7"/>
    <w:rsid w:val="00A9067F"/>
    <w:rsid w:val="00A92BF1"/>
    <w:rsid w:val="00A95B35"/>
    <w:rsid w:val="00A9662F"/>
    <w:rsid w:val="00A971F8"/>
    <w:rsid w:val="00AA0CCF"/>
    <w:rsid w:val="00AA13A6"/>
    <w:rsid w:val="00AA1F51"/>
    <w:rsid w:val="00AA252F"/>
    <w:rsid w:val="00AA73CE"/>
    <w:rsid w:val="00AB0988"/>
    <w:rsid w:val="00AB5F85"/>
    <w:rsid w:val="00AB78A7"/>
    <w:rsid w:val="00AC6DE6"/>
    <w:rsid w:val="00AD43BD"/>
    <w:rsid w:val="00AE733D"/>
    <w:rsid w:val="00AF194C"/>
    <w:rsid w:val="00AF195F"/>
    <w:rsid w:val="00AF23EC"/>
    <w:rsid w:val="00AF4F65"/>
    <w:rsid w:val="00AF54FF"/>
    <w:rsid w:val="00AF7041"/>
    <w:rsid w:val="00B0193E"/>
    <w:rsid w:val="00B04AF4"/>
    <w:rsid w:val="00B052D7"/>
    <w:rsid w:val="00B074FC"/>
    <w:rsid w:val="00B14E36"/>
    <w:rsid w:val="00B2056F"/>
    <w:rsid w:val="00B236A2"/>
    <w:rsid w:val="00B23D38"/>
    <w:rsid w:val="00B30991"/>
    <w:rsid w:val="00B31D8E"/>
    <w:rsid w:val="00B32B88"/>
    <w:rsid w:val="00B4011D"/>
    <w:rsid w:val="00B46280"/>
    <w:rsid w:val="00B52513"/>
    <w:rsid w:val="00B61ACC"/>
    <w:rsid w:val="00B73E85"/>
    <w:rsid w:val="00B741D5"/>
    <w:rsid w:val="00B7469B"/>
    <w:rsid w:val="00B814C2"/>
    <w:rsid w:val="00B877BD"/>
    <w:rsid w:val="00B90C15"/>
    <w:rsid w:val="00B91023"/>
    <w:rsid w:val="00BA7C68"/>
    <w:rsid w:val="00BB040F"/>
    <w:rsid w:val="00BC3ED2"/>
    <w:rsid w:val="00BC6D9E"/>
    <w:rsid w:val="00BE021C"/>
    <w:rsid w:val="00BE5634"/>
    <w:rsid w:val="00BF0584"/>
    <w:rsid w:val="00C01674"/>
    <w:rsid w:val="00C01E68"/>
    <w:rsid w:val="00C112E4"/>
    <w:rsid w:val="00C22559"/>
    <w:rsid w:val="00C25C32"/>
    <w:rsid w:val="00C349BF"/>
    <w:rsid w:val="00C4612A"/>
    <w:rsid w:val="00C470B4"/>
    <w:rsid w:val="00C53977"/>
    <w:rsid w:val="00C57565"/>
    <w:rsid w:val="00C62FB5"/>
    <w:rsid w:val="00C65178"/>
    <w:rsid w:val="00C66E75"/>
    <w:rsid w:val="00C7415B"/>
    <w:rsid w:val="00C773B2"/>
    <w:rsid w:val="00C77A30"/>
    <w:rsid w:val="00C81E7D"/>
    <w:rsid w:val="00C8384B"/>
    <w:rsid w:val="00C92862"/>
    <w:rsid w:val="00C93070"/>
    <w:rsid w:val="00CA0F4E"/>
    <w:rsid w:val="00CA28C8"/>
    <w:rsid w:val="00CB3E13"/>
    <w:rsid w:val="00CB50FB"/>
    <w:rsid w:val="00CB72B7"/>
    <w:rsid w:val="00CC2567"/>
    <w:rsid w:val="00CC2642"/>
    <w:rsid w:val="00CD37FF"/>
    <w:rsid w:val="00CD5129"/>
    <w:rsid w:val="00CF078F"/>
    <w:rsid w:val="00CF2595"/>
    <w:rsid w:val="00CF7DBB"/>
    <w:rsid w:val="00D00E57"/>
    <w:rsid w:val="00D04972"/>
    <w:rsid w:val="00D060BD"/>
    <w:rsid w:val="00D06A07"/>
    <w:rsid w:val="00D06ACC"/>
    <w:rsid w:val="00D10ACB"/>
    <w:rsid w:val="00D13AB1"/>
    <w:rsid w:val="00D2398D"/>
    <w:rsid w:val="00D4054C"/>
    <w:rsid w:val="00D469E5"/>
    <w:rsid w:val="00D51576"/>
    <w:rsid w:val="00D52912"/>
    <w:rsid w:val="00D54A62"/>
    <w:rsid w:val="00D550AB"/>
    <w:rsid w:val="00D57E14"/>
    <w:rsid w:val="00D630E9"/>
    <w:rsid w:val="00D63924"/>
    <w:rsid w:val="00D7160B"/>
    <w:rsid w:val="00D71D75"/>
    <w:rsid w:val="00D723E1"/>
    <w:rsid w:val="00D72976"/>
    <w:rsid w:val="00D732F4"/>
    <w:rsid w:val="00D74212"/>
    <w:rsid w:val="00D77AB2"/>
    <w:rsid w:val="00D85CD0"/>
    <w:rsid w:val="00D877B1"/>
    <w:rsid w:val="00D87E6B"/>
    <w:rsid w:val="00DB38D5"/>
    <w:rsid w:val="00DC1AB6"/>
    <w:rsid w:val="00DC5A75"/>
    <w:rsid w:val="00DC6369"/>
    <w:rsid w:val="00DD72DD"/>
    <w:rsid w:val="00DD7567"/>
    <w:rsid w:val="00DE0080"/>
    <w:rsid w:val="00DF2E27"/>
    <w:rsid w:val="00DF4567"/>
    <w:rsid w:val="00E05437"/>
    <w:rsid w:val="00E055A3"/>
    <w:rsid w:val="00E2328A"/>
    <w:rsid w:val="00E25176"/>
    <w:rsid w:val="00E25AFD"/>
    <w:rsid w:val="00E25F9D"/>
    <w:rsid w:val="00E30EE6"/>
    <w:rsid w:val="00E321EC"/>
    <w:rsid w:val="00E35C9B"/>
    <w:rsid w:val="00E41DFB"/>
    <w:rsid w:val="00E43C55"/>
    <w:rsid w:val="00E51237"/>
    <w:rsid w:val="00E57032"/>
    <w:rsid w:val="00E86212"/>
    <w:rsid w:val="00E90E34"/>
    <w:rsid w:val="00E9158B"/>
    <w:rsid w:val="00E9232C"/>
    <w:rsid w:val="00EC2856"/>
    <w:rsid w:val="00EC319B"/>
    <w:rsid w:val="00EC352A"/>
    <w:rsid w:val="00EC4DC5"/>
    <w:rsid w:val="00EC5925"/>
    <w:rsid w:val="00ED1107"/>
    <w:rsid w:val="00ED327A"/>
    <w:rsid w:val="00ED3CD9"/>
    <w:rsid w:val="00ED4346"/>
    <w:rsid w:val="00ED51C2"/>
    <w:rsid w:val="00ED52D6"/>
    <w:rsid w:val="00ED68B6"/>
    <w:rsid w:val="00ED74FD"/>
    <w:rsid w:val="00EE1D36"/>
    <w:rsid w:val="00EE4548"/>
    <w:rsid w:val="00EE6900"/>
    <w:rsid w:val="00EF4213"/>
    <w:rsid w:val="00F01064"/>
    <w:rsid w:val="00F02F5C"/>
    <w:rsid w:val="00F04AB3"/>
    <w:rsid w:val="00F06C7B"/>
    <w:rsid w:val="00F22CC2"/>
    <w:rsid w:val="00F23CE8"/>
    <w:rsid w:val="00F23E0B"/>
    <w:rsid w:val="00F254D9"/>
    <w:rsid w:val="00F26EFD"/>
    <w:rsid w:val="00F32A6A"/>
    <w:rsid w:val="00F3315A"/>
    <w:rsid w:val="00F33C50"/>
    <w:rsid w:val="00F352B5"/>
    <w:rsid w:val="00F35459"/>
    <w:rsid w:val="00F41A88"/>
    <w:rsid w:val="00F4539B"/>
    <w:rsid w:val="00F50BB8"/>
    <w:rsid w:val="00F64371"/>
    <w:rsid w:val="00F66499"/>
    <w:rsid w:val="00F704A6"/>
    <w:rsid w:val="00F806F7"/>
    <w:rsid w:val="00F90179"/>
    <w:rsid w:val="00F926EF"/>
    <w:rsid w:val="00FA2C5B"/>
    <w:rsid w:val="00FA4776"/>
    <w:rsid w:val="00FB7F9C"/>
    <w:rsid w:val="00FC0F37"/>
    <w:rsid w:val="00FC40CF"/>
    <w:rsid w:val="00FC79D9"/>
    <w:rsid w:val="00FD18A3"/>
    <w:rsid w:val="00FE021B"/>
    <w:rsid w:val="00FE6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A6B446"/>
  <w15:docId w15:val="{B6631627-495F-4A3A-8EC1-94D5D8E6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82A"/>
  </w:style>
  <w:style w:type="paragraph" w:styleId="1">
    <w:name w:val="heading 1"/>
    <w:basedOn w:val="a"/>
    <w:next w:val="a"/>
    <w:link w:val="10"/>
    <w:qFormat/>
    <w:rsid w:val="00D5291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5291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5291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qFormat/>
    <w:rsid w:val="00D5291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912"/>
    <w:rPr>
      <w:rFonts w:ascii="Arial" w:eastAsia="Times New Roman" w:hAnsi="Arial" w:cs="Arial"/>
      <w:b/>
      <w:bCs/>
      <w:kern w:val="32"/>
      <w:sz w:val="32"/>
      <w:szCs w:val="32"/>
      <w:lang w:eastAsia="ru-RU"/>
    </w:rPr>
  </w:style>
  <w:style w:type="character" w:customStyle="1" w:styleId="20">
    <w:name w:val="Заголовок 2 Знак"/>
    <w:basedOn w:val="a0"/>
    <w:link w:val="2"/>
    <w:rsid w:val="00D5291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52912"/>
    <w:rPr>
      <w:rFonts w:ascii="Arial" w:eastAsia="Times New Roman" w:hAnsi="Arial" w:cs="Arial"/>
      <w:b/>
      <w:bCs/>
      <w:sz w:val="26"/>
      <w:szCs w:val="26"/>
      <w:lang w:eastAsia="ru-RU"/>
    </w:rPr>
  </w:style>
  <w:style w:type="character" w:customStyle="1" w:styleId="40">
    <w:name w:val="Заголовок 4 Знак"/>
    <w:basedOn w:val="a0"/>
    <w:link w:val="4"/>
    <w:rsid w:val="00D52912"/>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D52912"/>
  </w:style>
  <w:style w:type="table" w:styleId="a3">
    <w:name w:val="Table Grid"/>
    <w:basedOn w:val="a1"/>
    <w:uiPriority w:val="59"/>
    <w:rsid w:val="00D52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w:basedOn w:val="a"/>
    <w:rsid w:val="00D5291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D52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 Знак"/>
    <w:basedOn w:val="a0"/>
    <w:link w:val="a6"/>
    <w:locked/>
    <w:rsid w:val="00D52912"/>
    <w:rPr>
      <w:sz w:val="23"/>
      <w:szCs w:val="23"/>
      <w:shd w:val="clear" w:color="auto" w:fill="FFFFFF"/>
    </w:rPr>
  </w:style>
  <w:style w:type="paragraph" w:styleId="a6">
    <w:name w:val="Body Text"/>
    <w:basedOn w:val="a"/>
    <w:link w:val="a5"/>
    <w:rsid w:val="00D52912"/>
    <w:pPr>
      <w:shd w:val="clear" w:color="auto" w:fill="FFFFFF"/>
      <w:spacing w:after="0" w:line="302" w:lineRule="exact"/>
      <w:ind w:hanging="220"/>
    </w:pPr>
    <w:rPr>
      <w:sz w:val="23"/>
      <w:szCs w:val="23"/>
    </w:rPr>
  </w:style>
  <w:style w:type="character" w:customStyle="1" w:styleId="12">
    <w:name w:val="Основной текст Знак1"/>
    <w:basedOn w:val="a0"/>
    <w:uiPriority w:val="99"/>
    <w:semiHidden/>
    <w:rsid w:val="00D52912"/>
  </w:style>
  <w:style w:type="paragraph" w:customStyle="1" w:styleId="CharChar1">
    <w:name w:val="Char Char1 Знак Знак Знак"/>
    <w:basedOn w:val="a"/>
    <w:rsid w:val="00D52912"/>
    <w:pPr>
      <w:spacing w:after="0" w:line="240" w:lineRule="auto"/>
    </w:pPr>
    <w:rPr>
      <w:rFonts w:ascii="Verdana" w:eastAsia="Times New Roman" w:hAnsi="Verdana" w:cs="Verdana"/>
      <w:sz w:val="20"/>
      <w:szCs w:val="20"/>
      <w:lang w:val="en-US"/>
    </w:rPr>
  </w:style>
  <w:style w:type="paragraph" w:styleId="a7">
    <w:name w:val="Balloon Text"/>
    <w:basedOn w:val="a"/>
    <w:link w:val="a8"/>
    <w:semiHidden/>
    <w:rsid w:val="00D5291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52912"/>
    <w:rPr>
      <w:rFonts w:ascii="Tahoma" w:eastAsia="Times New Roman" w:hAnsi="Tahoma" w:cs="Tahoma"/>
      <w:sz w:val="16"/>
      <w:szCs w:val="16"/>
      <w:lang w:eastAsia="ru-RU"/>
    </w:rPr>
  </w:style>
  <w:style w:type="paragraph" w:styleId="a9">
    <w:name w:val="Title"/>
    <w:basedOn w:val="a"/>
    <w:link w:val="aa"/>
    <w:qFormat/>
    <w:rsid w:val="00D52912"/>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Заголовок Знак"/>
    <w:basedOn w:val="a0"/>
    <w:link w:val="a9"/>
    <w:rsid w:val="00D52912"/>
    <w:rPr>
      <w:rFonts w:ascii="Times New Roman" w:eastAsia="Times New Roman" w:hAnsi="Times New Roman" w:cs="Times New Roman"/>
      <w:sz w:val="28"/>
      <w:szCs w:val="28"/>
      <w:lang w:eastAsia="ru-RU"/>
    </w:rPr>
  </w:style>
  <w:style w:type="paragraph" w:customStyle="1" w:styleId="ab">
    <w:name w:val="Знак"/>
    <w:basedOn w:val="a"/>
    <w:rsid w:val="00D52912"/>
    <w:pPr>
      <w:spacing w:line="240" w:lineRule="exact"/>
    </w:pPr>
    <w:rPr>
      <w:rFonts w:ascii="Verdana" w:eastAsia="Times New Roman" w:hAnsi="Verdana" w:cs="Times New Roman"/>
      <w:sz w:val="20"/>
      <w:szCs w:val="20"/>
      <w:lang w:val="en-US"/>
    </w:rPr>
  </w:style>
  <w:style w:type="paragraph" w:styleId="ac">
    <w:name w:val="footnote text"/>
    <w:basedOn w:val="a"/>
    <w:link w:val="ad"/>
    <w:semiHidden/>
    <w:rsid w:val="00D5291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52912"/>
    <w:rPr>
      <w:rFonts w:ascii="Times New Roman" w:eastAsia="Times New Roman" w:hAnsi="Times New Roman" w:cs="Times New Roman"/>
      <w:sz w:val="20"/>
      <w:szCs w:val="20"/>
      <w:lang w:eastAsia="ru-RU"/>
    </w:rPr>
  </w:style>
  <w:style w:type="paragraph" w:customStyle="1" w:styleId="ConsPlusNormal">
    <w:name w:val="ConsPlusNormal"/>
    <w:rsid w:val="00D52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текст_"/>
    <w:basedOn w:val="a0"/>
    <w:locked/>
    <w:rsid w:val="00D52912"/>
    <w:rPr>
      <w:sz w:val="23"/>
      <w:szCs w:val="23"/>
      <w:lang w:bidi="ar-SA"/>
    </w:rPr>
  </w:style>
  <w:style w:type="paragraph" w:styleId="31">
    <w:name w:val="Body Text Indent 3"/>
    <w:basedOn w:val="a"/>
    <w:link w:val="32"/>
    <w:rsid w:val="00D5291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52912"/>
    <w:rPr>
      <w:rFonts w:ascii="Times New Roman" w:eastAsia="Times New Roman" w:hAnsi="Times New Roman" w:cs="Times New Roman"/>
      <w:sz w:val="16"/>
      <w:szCs w:val="16"/>
      <w:lang w:eastAsia="ru-RU"/>
    </w:rPr>
  </w:style>
  <w:style w:type="character" w:customStyle="1" w:styleId="13">
    <w:name w:val="Знак Знак1"/>
    <w:basedOn w:val="a0"/>
    <w:semiHidden/>
    <w:locked/>
    <w:rsid w:val="00D52912"/>
    <w:rPr>
      <w:rFonts w:ascii="Cambria" w:hAnsi="Cambria"/>
      <w:b/>
      <w:bCs/>
      <w:i/>
      <w:iCs/>
      <w:sz w:val="28"/>
      <w:szCs w:val="28"/>
      <w:lang w:val="ru-RU" w:eastAsia="ru-RU" w:bidi="ar-SA"/>
    </w:rPr>
  </w:style>
  <w:style w:type="character" w:customStyle="1" w:styleId="af">
    <w:name w:val="Знак Знак"/>
    <w:basedOn w:val="a0"/>
    <w:locked/>
    <w:rsid w:val="00D52912"/>
    <w:rPr>
      <w:sz w:val="23"/>
      <w:szCs w:val="23"/>
      <w:lang w:bidi="ar-SA"/>
    </w:rPr>
  </w:style>
  <w:style w:type="paragraph" w:styleId="af0">
    <w:name w:val="footer"/>
    <w:basedOn w:val="a"/>
    <w:link w:val="af1"/>
    <w:uiPriority w:val="99"/>
    <w:rsid w:val="00D529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D52912"/>
    <w:rPr>
      <w:rFonts w:ascii="Times New Roman" w:eastAsia="Times New Roman" w:hAnsi="Times New Roman" w:cs="Times New Roman"/>
      <w:sz w:val="24"/>
      <w:szCs w:val="24"/>
      <w:lang w:eastAsia="ru-RU"/>
    </w:rPr>
  </w:style>
  <w:style w:type="character" w:styleId="af2">
    <w:name w:val="page number"/>
    <w:basedOn w:val="a0"/>
    <w:rsid w:val="00D52912"/>
  </w:style>
  <w:style w:type="character" w:styleId="af3">
    <w:name w:val="Hyperlink"/>
    <w:basedOn w:val="a0"/>
    <w:uiPriority w:val="99"/>
    <w:unhideWhenUsed/>
    <w:rsid w:val="00BC3ED2"/>
    <w:rPr>
      <w:color w:val="0000FF"/>
      <w:u w:val="single"/>
    </w:rPr>
  </w:style>
  <w:style w:type="paragraph" w:styleId="af4">
    <w:name w:val="List Paragraph"/>
    <w:basedOn w:val="a"/>
    <w:uiPriority w:val="34"/>
    <w:qFormat/>
    <w:rsid w:val="00F352B5"/>
    <w:pPr>
      <w:ind w:left="720"/>
      <w:contextualSpacing/>
    </w:pPr>
  </w:style>
  <w:style w:type="paragraph" w:styleId="af5">
    <w:name w:val="header"/>
    <w:basedOn w:val="a"/>
    <w:link w:val="af6"/>
    <w:uiPriority w:val="99"/>
    <w:semiHidden/>
    <w:unhideWhenUsed/>
    <w:rsid w:val="0081212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812123"/>
  </w:style>
  <w:style w:type="paragraph" w:customStyle="1" w:styleId="ConsPlusTitle">
    <w:name w:val="ConsPlusTitle"/>
    <w:rsid w:val="00834C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0A7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327899"/>
    <w:rPr>
      <w:rFonts w:cs="Times New Roman"/>
      <w:b/>
      <w:color w:val="106BBE"/>
    </w:rPr>
  </w:style>
  <w:style w:type="character" w:customStyle="1" w:styleId="s2">
    <w:name w:val="s2"/>
    <w:rsid w:val="005C20BB"/>
  </w:style>
  <w:style w:type="paragraph" w:customStyle="1" w:styleId="p1">
    <w:name w:val="p1"/>
    <w:basedOn w:val="a"/>
    <w:rsid w:val="005C2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C20BB"/>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09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rsid w:val="00995F29"/>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58361">
      <w:bodyDiv w:val="1"/>
      <w:marLeft w:val="0"/>
      <w:marRight w:val="0"/>
      <w:marTop w:val="0"/>
      <w:marBottom w:val="0"/>
      <w:divBdr>
        <w:top w:val="none" w:sz="0" w:space="0" w:color="auto"/>
        <w:left w:val="none" w:sz="0" w:space="0" w:color="auto"/>
        <w:bottom w:val="none" w:sz="0" w:space="0" w:color="auto"/>
        <w:right w:val="none" w:sz="0" w:space="0" w:color="auto"/>
      </w:divBdr>
    </w:div>
    <w:div w:id="18209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3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docs.cntd.ru/document/499014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D942-77B3-42FC-AB35-7A3045E0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11015</Words>
  <Characters>62787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USRE</cp:lastModifiedBy>
  <cp:revision>24</cp:revision>
  <cp:lastPrinted>2020-04-03T04:57:00Z</cp:lastPrinted>
  <dcterms:created xsi:type="dcterms:W3CDTF">2019-08-30T07:15:00Z</dcterms:created>
  <dcterms:modified xsi:type="dcterms:W3CDTF">2020-04-06T01:09:00Z</dcterms:modified>
</cp:coreProperties>
</file>