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94" w:rsidRDefault="00F26994" w:rsidP="00F26994">
      <w:pPr>
        <w:spacing w:after="0"/>
        <w:ind w:left="284" w:hanging="284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</w:rPr>
        <w:t>06.02.2020 года  № 76</w:t>
      </w:r>
    </w:p>
    <w:p w:rsidR="00F26994" w:rsidRDefault="00F26994" w:rsidP="00F26994">
      <w:pPr>
        <w:tabs>
          <w:tab w:val="left" w:pos="400"/>
          <w:tab w:val="left" w:pos="29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6994" w:rsidRDefault="00F26994" w:rsidP="00F26994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26994" w:rsidRDefault="00F26994" w:rsidP="00F2699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F26994" w:rsidRDefault="00F26994" w:rsidP="00F2699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ХРЕБТОВСКОЕ ГОРОДСКОЕ ПОСЕСЕЛЕНИЕ ПОСЕЛЕНИЕ</w:t>
      </w:r>
    </w:p>
    <w:p w:rsidR="00F26994" w:rsidRDefault="00F26994" w:rsidP="00F26994">
      <w:pPr>
        <w:tabs>
          <w:tab w:val="center" w:pos="4819"/>
          <w:tab w:val="left" w:pos="744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ДУМА</w:t>
      </w:r>
    </w:p>
    <w:p w:rsidR="00F26994" w:rsidRDefault="00F26994" w:rsidP="00F2699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26994" w:rsidRDefault="00F26994" w:rsidP="00F26994">
      <w:pPr>
        <w:spacing w:after="0"/>
        <w:rPr>
          <w:rFonts w:ascii="Arial" w:hAnsi="Arial" w:cs="Arial"/>
          <w:sz w:val="28"/>
          <w:szCs w:val="28"/>
        </w:rPr>
      </w:pPr>
    </w:p>
    <w:p w:rsidR="00F26994" w:rsidRDefault="00F26994" w:rsidP="00F26994">
      <w:pPr>
        <w:spacing w:after="0"/>
        <w:ind w:left="284" w:hanging="284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</w:rPr>
        <w:t>« О внесении изменений в решение Думы Хребтовского городского поселения от 05.12.2019 года  № 69</w:t>
      </w:r>
    </w:p>
    <w:p w:rsidR="00F26994" w:rsidRDefault="00F26994" w:rsidP="00F269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«Об установлении и введении в действие земельного налога на территории Хребтовского муниципального образования»</w:t>
      </w:r>
    </w:p>
    <w:p w:rsidR="00F26994" w:rsidRDefault="00F26994" w:rsidP="00F26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    </w:t>
      </w:r>
    </w:p>
    <w:p w:rsidR="00F26994" w:rsidRDefault="00F26994" w:rsidP="00F26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Налоговым кодекса Российского Федерации, Уставом Хребтовского муниципального образования, Дума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Хребтовского городского поселения Нижнеилимского района </w:t>
      </w:r>
    </w:p>
    <w:p w:rsidR="00F26994" w:rsidRDefault="00F26994" w:rsidP="00F26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6994" w:rsidRDefault="00F26994" w:rsidP="00F269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РЕШИЛА:</w:t>
      </w:r>
    </w:p>
    <w:p w:rsidR="00F26994" w:rsidRDefault="00F26994" w:rsidP="00F269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26994" w:rsidRDefault="00F26994" w:rsidP="00F2699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26994">
        <w:rPr>
          <w:rFonts w:ascii="Arial" w:hAnsi="Arial" w:cs="Arial"/>
          <w:color w:val="000000"/>
        </w:rPr>
        <w:t>1. Внести следующие изменений в решение Думы Хребтовского городского поселения от 05.12.2019г. № 69 «Об установлении и введении в действие земельного налога на территории Хребтовского муниципального образования»</w:t>
      </w:r>
      <w:r>
        <w:rPr>
          <w:rFonts w:ascii="Arial" w:hAnsi="Arial" w:cs="Arial"/>
          <w:color w:val="000000"/>
        </w:rPr>
        <w:t>:</w:t>
      </w:r>
    </w:p>
    <w:p w:rsidR="00F26994" w:rsidRDefault="00F26994" w:rsidP="00F2699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часть 2 «Налоговые ставки» изложить в следующей редакции:</w:t>
      </w:r>
    </w:p>
    <w:p w:rsidR="00F26994" w:rsidRDefault="00F26994" w:rsidP="00F2699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Налоговые ставки</w:t>
      </w:r>
    </w:p>
    <w:p w:rsidR="00F26994" w:rsidRDefault="00F26994" w:rsidP="00F2699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F26994" w:rsidRDefault="00F26994" w:rsidP="00F2699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Налоговые ставки устанавливаются в следующих размерах:</w:t>
      </w:r>
    </w:p>
    <w:p w:rsidR="00F26994" w:rsidRDefault="00F26994" w:rsidP="00F2699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2.1.1. 0,3 процента в отношении земельных участков:</w:t>
      </w:r>
    </w:p>
    <w:p w:rsidR="00F26994" w:rsidRDefault="00F26994" w:rsidP="00F2699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F26994" w:rsidRDefault="00F26994" w:rsidP="00F2699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F26994" w:rsidRDefault="00F26994" w:rsidP="00F2699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</w:t>
      </w:r>
      <w:r>
        <w:rPr>
          <w:rFonts w:ascii="Arial" w:hAnsi="Arial" w:cs="Arial"/>
          <w:color w:val="000000"/>
        </w:rPr>
        <w:lastRenderedPageBreak/>
        <w:t xml:space="preserve">собственных нужд и о внесении изменений в отдельные законодательные акты Российской Федерации»; </w:t>
      </w:r>
    </w:p>
    <w:p w:rsidR="00F26994" w:rsidRDefault="00F26994" w:rsidP="00F2699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26994" w:rsidRDefault="00F26994" w:rsidP="00F2699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2.1.2. 1,5 процентов от кадастровой стоимости земельного участка в отношении прочих земельных участков.</w:t>
      </w:r>
    </w:p>
    <w:p w:rsidR="00F26994" w:rsidRDefault="00F26994" w:rsidP="00F2699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опубликования.</w:t>
      </w:r>
    </w:p>
    <w:p w:rsidR="00F26994" w:rsidRDefault="00F26994" w:rsidP="00F2699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Контроль за исполнение данного решения оставляю за собой</w:t>
      </w:r>
    </w:p>
    <w:p w:rsidR="00F26994" w:rsidRDefault="00F26994" w:rsidP="00F26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6994" w:rsidRDefault="00F26994" w:rsidP="00F26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F26994" w:rsidRDefault="00F26994" w:rsidP="00F26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Глава Хребтовского</w:t>
      </w:r>
    </w:p>
    <w:p w:rsidR="00F26994" w:rsidRDefault="00F26994" w:rsidP="00F26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городского поселения                                                                     Н.Ф. Рыбалко</w:t>
      </w:r>
    </w:p>
    <w:p w:rsidR="00F26994" w:rsidRDefault="00F26994" w:rsidP="00F26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00000" w:rsidRDefault="00F26994" w:rsidP="00F26994">
      <w:pPr>
        <w:spacing w:after="0"/>
        <w:ind w:left="567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0ECF"/>
    <w:multiLevelType w:val="hybridMultilevel"/>
    <w:tmpl w:val="D702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42B31"/>
    <w:multiLevelType w:val="hybridMultilevel"/>
    <w:tmpl w:val="5E74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994"/>
    <w:rsid w:val="00F2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2314</Characters>
  <Application>Microsoft Office Word</Application>
  <DocSecurity>0</DocSecurity>
  <Lines>19</Lines>
  <Paragraphs>5</Paragraphs>
  <ScaleCrop>false</ScaleCrop>
  <Company>Grizli777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2020-02-06T04:26:00Z</cp:lastPrinted>
  <dcterms:created xsi:type="dcterms:W3CDTF">2020-02-06T04:21:00Z</dcterms:created>
  <dcterms:modified xsi:type="dcterms:W3CDTF">2020-02-06T04:26:00Z</dcterms:modified>
</cp:coreProperties>
</file>