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82" w:firstLineChars="1150"/>
        <w:jc w:val="both"/>
        <w:rPr>
          <w:rFonts w:hint="default" w:ascii="Arial" w:hAnsi="Arial" w:cs="Arial"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31.08.2021г. № </w:t>
      </w:r>
      <w:r>
        <w:rPr>
          <w:rFonts w:hint="default" w:ascii="Arial" w:hAnsi="Arial" w:cs="Arial"/>
          <w:b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  <w:t xml:space="preserve">131   </w:t>
      </w:r>
    </w:p>
    <w:p>
      <w:pPr>
        <w:ind w:firstLine="709"/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>Российская Федерация</w:t>
      </w:r>
    </w:p>
    <w:p>
      <w:pPr>
        <w:ind w:firstLine="709"/>
        <w:jc w:val="center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</w:rPr>
        <w:t>И</w:t>
      </w:r>
      <w:r>
        <w:rPr>
          <w:rFonts w:hint="default" w:ascii="Arial" w:hAnsi="Arial" w:cs="Arial"/>
          <w:b/>
          <w:sz w:val="32"/>
          <w:szCs w:val="32"/>
          <w:lang w:val="ru-RU"/>
        </w:rPr>
        <w:t>РКУТСКАЯ</w:t>
      </w:r>
      <w:r>
        <w:rPr>
          <w:rFonts w:hint="default" w:ascii="Arial" w:hAnsi="Arial" w:cs="Arial"/>
          <w:b/>
          <w:sz w:val="32"/>
          <w:szCs w:val="32"/>
        </w:rPr>
        <w:t xml:space="preserve"> </w:t>
      </w:r>
      <w:r>
        <w:rPr>
          <w:rFonts w:hint="default" w:ascii="Arial" w:hAnsi="Arial" w:cs="Arial"/>
          <w:b/>
          <w:sz w:val="32"/>
          <w:szCs w:val="32"/>
          <w:lang w:val="ru-RU"/>
        </w:rPr>
        <w:t>ОБЛАСТЬ</w:t>
      </w:r>
    </w:p>
    <w:p>
      <w:pPr>
        <w:ind w:firstLine="709"/>
        <w:jc w:val="center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</w:rPr>
        <w:t>Н</w:t>
      </w:r>
      <w:r>
        <w:rPr>
          <w:rFonts w:hint="default" w:ascii="Arial" w:hAnsi="Arial" w:cs="Arial"/>
          <w:b/>
          <w:sz w:val="32"/>
          <w:szCs w:val="32"/>
          <w:lang w:val="ru-RU"/>
        </w:rPr>
        <w:t>ИЖНЕИЛИМСКИЙ</w:t>
      </w:r>
      <w:r>
        <w:rPr>
          <w:rFonts w:hint="default" w:ascii="Arial" w:hAnsi="Arial" w:cs="Arial"/>
          <w:b/>
          <w:sz w:val="32"/>
          <w:szCs w:val="32"/>
        </w:rPr>
        <w:t xml:space="preserve"> </w:t>
      </w:r>
      <w:r>
        <w:rPr>
          <w:rFonts w:hint="default" w:ascii="Arial" w:hAnsi="Arial" w:cs="Arial"/>
          <w:b/>
          <w:sz w:val="32"/>
          <w:szCs w:val="32"/>
          <w:lang w:val="ru-RU"/>
        </w:rPr>
        <w:t>РАЙОН</w:t>
      </w:r>
    </w:p>
    <w:p>
      <w:pPr>
        <w:ind w:firstLine="709"/>
        <w:jc w:val="center"/>
        <w:rPr>
          <w:rFonts w:hint="default" w:ascii="Arial" w:hAnsi="Arial" w:cs="Arial"/>
          <w:b/>
          <w:sz w:val="32"/>
          <w:szCs w:val="32"/>
          <w:u w:val="none"/>
          <w:lang w:val="ru-RU"/>
        </w:rPr>
      </w:pPr>
      <w:r>
        <w:rPr>
          <w:rFonts w:hint="default" w:ascii="Arial" w:hAnsi="Arial" w:cs="Arial"/>
          <w:b/>
          <w:sz w:val="32"/>
          <w:szCs w:val="32"/>
          <w:u w:val="none"/>
        </w:rPr>
        <w:t>Д</w:t>
      </w:r>
      <w:r>
        <w:rPr>
          <w:rFonts w:hint="default" w:ascii="Arial" w:hAnsi="Arial" w:cs="Arial"/>
          <w:b/>
          <w:sz w:val="32"/>
          <w:szCs w:val="32"/>
          <w:u w:val="none"/>
          <w:lang w:val="ru-RU"/>
        </w:rPr>
        <w:t>УМА</w:t>
      </w:r>
      <w:r>
        <w:rPr>
          <w:rFonts w:hint="default" w:ascii="Arial" w:hAnsi="Arial" w:cs="Arial"/>
          <w:b/>
          <w:sz w:val="32"/>
          <w:szCs w:val="32"/>
          <w:u w:val="none"/>
        </w:rPr>
        <w:t xml:space="preserve"> Х</w:t>
      </w:r>
      <w:r>
        <w:rPr>
          <w:rFonts w:hint="default" w:ascii="Arial" w:hAnsi="Arial" w:cs="Arial"/>
          <w:b/>
          <w:sz w:val="32"/>
          <w:szCs w:val="32"/>
          <w:u w:val="none"/>
          <w:lang w:val="ru-RU"/>
        </w:rPr>
        <w:t>РЕБТОВСКОГО</w:t>
      </w:r>
      <w:r>
        <w:rPr>
          <w:rFonts w:hint="default" w:ascii="Arial" w:hAnsi="Arial" w:cs="Arial"/>
          <w:b/>
          <w:sz w:val="32"/>
          <w:szCs w:val="32"/>
          <w:u w:val="none"/>
        </w:rPr>
        <w:t xml:space="preserve"> </w:t>
      </w:r>
      <w:r>
        <w:rPr>
          <w:rFonts w:hint="default" w:ascii="Arial" w:hAnsi="Arial" w:cs="Arial"/>
          <w:b/>
          <w:sz w:val="32"/>
          <w:szCs w:val="32"/>
          <w:u w:val="none"/>
          <w:lang w:val="ru-RU"/>
        </w:rPr>
        <w:t>ГОРОДСКОГО</w:t>
      </w:r>
      <w:r>
        <w:rPr>
          <w:rFonts w:hint="default" w:ascii="Arial" w:hAnsi="Arial" w:cs="Arial"/>
          <w:b/>
          <w:sz w:val="32"/>
          <w:szCs w:val="32"/>
          <w:u w:val="none"/>
        </w:rPr>
        <w:t xml:space="preserve"> </w:t>
      </w:r>
      <w:r>
        <w:rPr>
          <w:rFonts w:hint="default" w:ascii="Arial" w:hAnsi="Arial" w:cs="Arial"/>
          <w:b/>
          <w:sz w:val="32"/>
          <w:szCs w:val="32"/>
          <w:u w:val="none"/>
          <w:lang w:val="ru-RU"/>
        </w:rPr>
        <w:t>ПОСЕЛЕНИЯ</w:t>
      </w:r>
      <w:bookmarkStart w:id="0" w:name="_GoBack"/>
      <w:bookmarkEnd w:id="0"/>
    </w:p>
    <w:p>
      <w:pPr>
        <w:ind w:firstLine="709"/>
        <w:jc w:val="center"/>
        <w:rPr>
          <w:rFonts w:hint="default" w:ascii="Arial" w:hAnsi="Arial" w:cs="Arial"/>
          <w:b/>
          <w:sz w:val="32"/>
          <w:szCs w:val="32"/>
          <w:u w:val="none"/>
        </w:rPr>
      </w:pPr>
      <w:r>
        <w:rPr>
          <w:rFonts w:hint="default" w:ascii="Arial" w:hAnsi="Arial" w:cs="Arial"/>
          <w:b/>
          <w:sz w:val="32"/>
          <w:szCs w:val="32"/>
          <w:u w:val="none"/>
        </w:rPr>
        <w:t>РЕШЕНИЕ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b/>
          <w:sz w:val="28"/>
        </w:rPr>
      </w:pPr>
    </w:p>
    <w:p>
      <w:pPr>
        <w:jc w:val="center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</w:rPr>
        <w:t>«О</w:t>
      </w:r>
      <w:r>
        <w:rPr>
          <w:rFonts w:hint="default" w:ascii="Arial" w:hAnsi="Arial" w:cs="Arial"/>
          <w:b/>
          <w:sz w:val="32"/>
          <w:szCs w:val="32"/>
          <w:lang w:val="ru-RU"/>
        </w:rPr>
        <w:t>Б</w:t>
      </w:r>
      <w:r>
        <w:rPr>
          <w:rFonts w:hint="default" w:ascii="Arial" w:hAnsi="Arial" w:cs="Arial"/>
          <w:b/>
          <w:sz w:val="32"/>
          <w:szCs w:val="32"/>
        </w:rPr>
        <w:t xml:space="preserve"> </w:t>
      </w:r>
      <w:r>
        <w:rPr>
          <w:rFonts w:hint="default" w:ascii="Arial" w:hAnsi="Arial" w:cs="Arial"/>
          <w:b/>
          <w:sz w:val="32"/>
          <w:szCs w:val="32"/>
          <w:lang w:val="ru-RU"/>
        </w:rPr>
        <w:t>УТВЕРЖДЕНИИ</w:t>
      </w:r>
      <w:r>
        <w:rPr>
          <w:rFonts w:hint="default" w:ascii="Arial" w:hAnsi="Arial" w:cs="Arial"/>
          <w:b/>
          <w:sz w:val="32"/>
          <w:szCs w:val="32"/>
        </w:rPr>
        <w:t xml:space="preserve"> </w:t>
      </w:r>
      <w:r>
        <w:rPr>
          <w:rFonts w:hint="default" w:ascii="Arial" w:hAnsi="Arial" w:cs="Arial"/>
          <w:b/>
          <w:sz w:val="32"/>
          <w:szCs w:val="32"/>
          <w:lang w:val="ru-RU"/>
        </w:rPr>
        <w:t>СТРУКТУРЫ</w:t>
      </w:r>
      <w:r>
        <w:rPr>
          <w:rFonts w:hint="default" w:ascii="Arial" w:hAnsi="Arial" w:cs="Arial"/>
          <w:b/>
          <w:sz w:val="32"/>
          <w:szCs w:val="32"/>
        </w:rPr>
        <w:t xml:space="preserve"> </w:t>
      </w:r>
      <w:r>
        <w:rPr>
          <w:rFonts w:hint="default" w:ascii="Arial" w:hAnsi="Arial" w:cs="Arial"/>
          <w:b/>
          <w:sz w:val="32"/>
          <w:szCs w:val="32"/>
          <w:lang w:val="ru-RU"/>
        </w:rPr>
        <w:t>АДМИНИСТРАЦИИ</w:t>
      </w:r>
    </w:p>
    <w:p>
      <w:pPr>
        <w:jc w:val="center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</w:rPr>
        <w:t>Х</w:t>
      </w:r>
      <w:r>
        <w:rPr>
          <w:rFonts w:hint="default" w:ascii="Arial" w:hAnsi="Arial" w:cs="Arial"/>
          <w:b/>
          <w:sz w:val="32"/>
          <w:szCs w:val="32"/>
          <w:lang w:val="ru-RU"/>
        </w:rPr>
        <w:t>РЕБТОВСКОГО</w:t>
      </w:r>
      <w:r>
        <w:rPr>
          <w:rFonts w:hint="default" w:ascii="Arial" w:hAnsi="Arial" w:cs="Arial"/>
          <w:b/>
          <w:sz w:val="32"/>
          <w:szCs w:val="32"/>
        </w:rPr>
        <w:t xml:space="preserve"> </w:t>
      </w:r>
      <w:r>
        <w:rPr>
          <w:rFonts w:hint="default" w:ascii="Arial" w:hAnsi="Arial" w:cs="Arial"/>
          <w:b/>
          <w:sz w:val="32"/>
          <w:szCs w:val="32"/>
          <w:lang w:val="ru-RU"/>
        </w:rPr>
        <w:t>ГОРОДСКОГО</w:t>
      </w:r>
      <w:r>
        <w:rPr>
          <w:rFonts w:hint="default" w:ascii="Arial" w:hAnsi="Arial" w:cs="Arial"/>
          <w:b/>
          <w:sz w:val="32"/>
          <w:szCs w:val="32"/>
        </w:rPr>
        <w:t xml:space="preserve"> </w:t>
      </w:r>
      <w:r>
        <w:rPr>
          <w:rFonts w:hint="default" w:ascii="Arial" w:hAnsi="Arial" w:cs="Arial"/>
          <w:b/>
          <w:sz w:val="32"/>
          <w:szCs w:val="32"/>
          <w:lang w:val="ru-RU"/>
        </w:rPr>
        <w:t>ПОСЕЛЕНИЯ</w:t>
      </w:r>
    </w:p>
    <w:p>
      <w:pPr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>Н</w:t>
      </w:r>
      <w:r>
        <w:rPr>
          <w:rFonts w:hint="default" w:ascii="Arial" w:hAnsi="Arial" w:cs="Arial"/>
          <w:b/>
          <w:sz w:val="32"/>
          <w:szCs w:val="32"/>
          <w:lang w:val="ru-RU"/>
        </w:rPr>
        <w:t>ИЖНЕИЛИМСКОГО РАЙОНА</w:t>
      </w:r>
      <w:r>
        <w:rPr>
          <w:rFonts w:hint="default" w:ascii="Arial" w:hAnsi="Arial" w:cs="Arial"/>
          <w:b/>
          <w:sz w:val="32"/>
          <w:szCs w:val="32"/>
        </w:rPr>
        <w:t>»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Рассмотрев, представленную главой Хребтовского городского поселения  структуру администрации Хребтовского городского поселения Нижнеилимского района, в соответствии с пунктом 8 статьи 37 Федерального закона от 06.10.2003года №131-ФЗ «Об общих принципах организации местного самоуправления в Российской Федерации», с Уставом Хребтовского муниципального образования, Дума Хребтовского городского поселения </w:t>
      </w:r>
    </w:p>
    <w:p>
      <w:pPr>
        <w:jc w:val="both"/>
        <w:rPr>
          <w:rFonts w:hint="default" w:ascii="Arial" w:hAnsi="Arial" w:cs="Arial"/>
          <w:sz w:val="28"/>
        </w:rPr>
      </w:pPr>
    </w:p>
    <w:p>
      <w:pPr>
        <w:jc w:val="both"/>
        <w:rPr>
          <w:rFonts w:hint="default" w:ascii="Arial" w:hAnsi="Arial" w:cs="Arial"/>
          <w:sz w:val="28"/>
        </w:rPr>
      </w:pPr>
    </w:p>
    <w:p>
      <w:pPr>
        <w:ind w:firstLine="709"/>
        <w:jc w:val="center"/>
        <w:rPr>
          <w:rFonts w:hint="default" w:ascii="Arial" w:hAnsi="Arial" w:cs="Arial"/>
          <w:b/>
          <w:bCs/>
          <w:sz w:val="28"/>
        </w:rPr>
      </w:pPr>
      <w:r>
        <w:rPr>
          <w:rFonts w:hint="default" w:ascii="Arial" w:hAnsi="Arial" w:cs="Arial"/>
          <w:b/>
          <w:bCs/>
          <w:sz w:val="28"/>
        </w:rPr>
        <w:t>РЕШИЛА: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</w:p>
    <w:p>
      <w:pPr>
        <w:pStyle w:val="19"/>
        <w:numPr>
          <w:ilvl w:val="0"/>
          <w:numId w:val="1"/>
        </w:numPr>
        <w:ind w:left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Утвердить с </w:t>
      </w:r>
      <w:r>
        <w:rPr>
          <w:rFonts w:hint="default" w:ascii="Arial" w:hAnsi="Arial" w:cs="Arial"/>
          <w:color w:val="FF0000"/>
          <w:sz w:val="24"/>
          <w:szCs w:val="24"/>
        </w:rPr>
        <w:t>01.09.2021</w:t>
      </w:r>
      <w:r>
        <w:rPr>
          <w:rFonts w:hint="default" w:ascii="Arial" w:hAnsi="Arial" w:cs="Arial"/>
          <w:sz w:val="24"/>
          <w:szCs w:val="24"/>
        </w:rPr>
        <w:t>г. структуру администрации Хребтовского городского поселения Нижнеилимского района согласно приложению №1.</w:t>
      </w:r>
    </w:p>
    <w:p>
      <w:pPr>
        <w:pStyle w:val="19"/>
        <w:numPr>
          <w:ilvl w:val="0"/>
          <w:numId w:val="1"/>
        </w:numPr>
        <w:ind w:left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Считать утратившим силу Решение Думы Хребтовского городского поселения № </w:t>
      </w:r>
      <w:r>
        <w:rPr>
          <w:rFonts w:hint="default" w:ascii="Arial" w:hAnsi="Arial" w:cs="Arial"/>
          <w:color w:val="FF0000"/>
          <w:sz w:val="24"/>
          <w:szCs w:val="24"/>
        </w:rPr>
        <w:t>79</w:t>
      </w:r>
      <w:r>
        <w:rPr>
          <w:rFonts w:hint="default" w:ascii="Arial" w:hAnsi="Arial" w:cs="Arial"/>
          <w:sz w:val="24"/>
          <w:szCs w:val="24"/>
        </w:rPr>
        <w:t xml:space="preserve"> от </w:t>
      </w:r>
      <w:r>
        <w:rPr>
          <w:rFonts w:hint="default" w:ascii="Arial" w:hAnsi="Arial" w:cs="Arial"/>
          <w:color w:val="FF0000"/>
          <w:sz w:val="24"/>
          <w:szCs w:val="24"/>
        </w:rPr>
        <w:t>19.03.2020</w:t>
      </w:r>
      <w:r>
        <w:rPr>
          <w:rFonts w:hint="default" w:ascii="Arial" w:hAnsi="Arial" w:cs="Arial"/>
          <w:sz w:val="24"/>
          <w:szCs w:val="24"/>
        </w:rPr>
        <w:t>г.</w:t>
      </w:r>
    </w:p>
    <w:p>
      <w:pPr>
        <w:pStyle w:val="19"/>
        <w:numPr>
          <w:ilvl w:val="0"/>
          <w:numId w:val="1"/>
        </w:numPr>
        <w:tabs>
          <w:tab w:val="left" w:pos="851"/>
        </w:tabs>
        <w:ind w:left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Настоящее решение опубликовать в Вестнике Хребтовского муниципального образования и разместить на официальном сайте Хребтовского муниципального образования.</w:t>
      </w:r>
    </w:p>
    <w:p>
      <w:pPr>
        <w:pStyle w:val="19"/>
        <w:numPr>
          <w:ilvl w:val="0"/>
          <w:numId w:val="1"/>
        </w:numPr>
        <w:tabs>
          <w:tab w:val="left" w:pos="851"/>
        </w:tabs>
        <w:ind w:left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/>
          <w:sz w:val="24"/>
          <w:szCs w:val="24"/>
        </w:rPr>
        <w:t>Решение вступает в силу после его официального опубликования .</w:t>
      </w:r>
    </w:p>
    <w:p>
      <w:pPr>
        <w:pStyle w:val="19"/>
        <w:numPr>
          <w:ilvl w:val="0"/>
          <w:numId w:val="1"/>
        </w:numPr>
        <w:tabs>
          <w:tab w:val="left" w:pos="851"/>
        </w:tabs>
        <w:ind w:left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Контроль за исполнением данного решения оставляю за собой</w:t>
      </w:r>
      <w:r>
        <w:rPr>
          <w:rFonts w:hint="default" w:ascii="Arial" w:hAnsi="Arial" w:cs="Arial"/>
          <w:sz w:val="24"/>
          <w:szCs w:val="24"/>
          <w:lang w:val="ru-RU"/>
        </w:rPr>
        <w:t>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Глава  Хребтовского 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городского поселения                                                             Рыбалко Н. Ф.     </w:t>
      </w:r>
    </w:p>
    <w:p/>
    <w:p/>
    <w:p/>
    <w:p/>
    <w:p/>
    <w:p/>
    <w:p/>
    <w:p/>
    <w:p/>
    <w:p/>
    <w:p/>
    <w:p/>
    <w:p/>
    <w:p>
      <w:pPr>
        <w:tabs>
          <w:tab w:val="center" w:pos="4677"/>
          <w:tab w:val="left" w:pos="5820"/>
        </w:tabs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Приложение №1 к решению </w:t>
      </w:r>
    </w:p>
    <w:p>
      <w:pPr>
        <w:tabs>
          <w:tab w:val="center" w:pos="4677"/>
          <w:tab w:val="left" w:pos="5820"/>
        </w:tabs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ru-RU"/>
        </w:rPr>
        <w:t xml:space="preserve">                                                                             </w:t>
      </w:r>
      <w:r>
        <w:rPr>
          <w:rFonts w:hint="default" w:ascii="Arial" w:hAnsi="Arial" w:cs="Arial"/>
        </w:rPr>
        <w:t>Думы Хребтовского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</w:rPr>
        <w:t xml:space="preserve">городского поселения </w:t>
      </w:r>
    </w:p>
    <w:p>
      <w:pPr>
        <w:tabs>
          <w:tab w:val="center" w:pos="4677"/>
          <w:tab w:val="left" w:pos="5820"/>
        </w:tabs>
        <w:jc w:val="right"/>
        <w:rPr>
          <w:rFonts w:hint="default" w:ascii="Arial" w:hAnsi="Arial" w:cs="Arial"/>
          <w:color w:val="000000" w:themeColor="text1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от 31.08.2021г. № </w:t>
      </w:r>
      <w:r>
        <w:rPr>
          <w:rFonts w:hint="default" w:ascii="Arial" w:hAnsi="Arial" w:cs="Arial"/>
          <w:color w:val="000000" w:themeColor="text1"/>
          <w:u w:val="single"/>
          <w:lang w:val="ru-RU"/>
          <w14:textFill>
            <w14:solidFill>
              <w14:schemeClr w14:val="tx1"/>
            </w14:solidFill>
          </w14:textFill>
        </w:rPr>
        <w:t>131</w:t>
      </w:r>
    </w:p>
    <w:p>
      <w:pPr>
        <w:tabs>
          <w:tab w:val="center" w:pos="4677"/>
          <w:tab w:val="left" w:pos="5820"/>
        </w:tabs>
        <w:jc w:val="right"/>
      </w:pPr>
    </w:p>
    <w:p>
      <w:pPr>
        <w:tabs>
          <w:tab w:val="center" w:pos="4677"/>
          <w:tab w:val="left" w:pos="5820"/>
        </w:tabs>
        <w:jc w:val="right"/>
      </w:pPr>
    </w:p>
    <w:p>
      <w:pPr>
        <w:jc w:val="center"/>
        <w:rPr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Структура</w:t>
      </w:r>
      <w:r>
        <w:rPr>
          <w:rFonts w:hint="default"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hint="default" w:ascii="Arial" w:hAnsi="Arial" w:cs="Arial"/>
          <w:b/>
          <w:sz w:val="28"/>
          <w:szCs w:val="28"/>
        </w:rPr>
        <w:t>администрации Хребтовского городского поселения Нижнеилимского района с 01.09.202</w:t>
      </w:r>
      <w:r>
        <w:rPr>
          <w:rFonts w:hint="default" w:ascii="Arial" w:hAnsi="Arial" w:cs="Arial"/>
          <w:b/>
          <w:sz w:val="28"/>
          <w:szCs w:val="28"/>
          <w:lang w:val="ru-RU"/>
        </w:rPr>
        <w:t>1</w:t>
      </w:r>
      <w:r>
        <w:rPr>
          <w:rFonts w:hint="default" w:ascii="Arial" w:hAnsi="Arial" w:cs="Arial"/>
          <w:b/>
          <w:sz w:val="28"/>
          <w:szCs w:val="28"/>
        </w:rPr>
        <w:t>г.</w:t>
      </w:r>
    </w:p>
    <w:p>
      <w:pPr>
        <w:jc w:val="center"/>
        <w:rPr>
          <w:b/>
          <w:sz w:val="28"/>
          <w:szCs w:val="28"/>
        </w:rPr>
      </w:pPr>
    </w:p>
    <w:p>
      <w:pPr>
        <w:pStyle w:val="19"/>
        <w:numPr>
          <w:ilvl w:val="0"/>
          <w:numId w:val="2"/>
        </w:numPr>
        <w:ind w:left="567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Глава Хребтовского городского поселения.</w:t>
      </w:r>
    </w:p>
    <w:p>
      <w:pPr>
        <w:pStyle w:val="19"/>
        <w:ind w:left="567"/>
        <w:rPr>
          <w:rFonts w:hint="default" w:ascii="Arial" w:hAnsi="Arial" w:cs="Arial"/>
          <w:sz w:val="24"/>
          <w:szCs w:val="24"/>
        </w:rPr>
      </w:pPr>
    </w:p>
    <w:p>
      <w:pPr>
        <w:pStyle w:val="19"/>
        <w:numPr>
          <w:ilvl w:val="0"/>
          <w:numId w:val="2"/>
        </w:numPr>
        <w:ind w:left="567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i/>
          <w:iCs/>
          <w:sz w:val="24"/>
          <w:szCs w:val="24"/>
        </w:rPr>
        <w:t>Муниципальные служащие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pStyle w:val="19"/>
        <w:numPr>
          <w:ilvl w:val="1"/>
          <w:numId w:val="3"/>
        </w:numPr>
        <w:ind w:left="993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ведущий специалист по планированию, исполнению и контролю бюджета     – 2 единицы;</w:t>
      </w:r>
    </w:p>
    <w:p>
      <w:pPr>
        <w:pStyle w:val="19"/>
        <w:numPr>
          <w:ilvl w:val="1"/>
          <w:numId w:val="3"/>
        </w:numPr>
        <w:ind w:left="993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ведущий специалист по оказанию социальных услуг, опеке и попечительству - 1единица;</w:t>
      </w:r>
    </w:p>
    <w:p>
      <w:pPr>
        <w:pStyle w:val="19"/>
        <w:numPr>
          <w:ilvl w:val="1"/>
          <w:numId w:val="3"/>
        </w:numPr>
        <w:ind w:left="993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ведущий специалист по общим вопросам, делопроизводству, формированию архива - 1единица;</w:t>
      </w:r>
    </w:p>
    <w:p>
      <w:pPr>
        <w:pStyle w:val="19"/>
        <w:numPr>
          <w:ilvl w:val="1"/>
          <w:numId w:val="3"/>
        </w:numPr>
        <w:ind w:left="567" w:firstLine="42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ведущий специалист муниципального хозяйства - 1единица;</w:t>
      </w:r>
    </w:p>
    <w:p>
      <w:pPr>
        <w:pStyle w:val="19"/>
        <w:numPr>
          <w:ilvl w:val="1"/>
          <w:numId w:val="3"/>
        </w:numPr>
        <w:ind w:left="993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ведущий специалист по молодежной политике, культуре и спорту -1единица.</w:t>
      </w:r>
    </w:p>
    <w:p>
      <w:pPr>
        <w:ind w:left="567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Всего муниципальных служащих  - 6 единиц.</w:t>
      </w:r>
    </w:p>
    <w:p>
      <w:pPr>
        <w:ind w:left="567"/>
        <w:rPr>
          <w:rFonts w:hint="default" w:ascii="Arial" w:hAnsi="Arial" w:cs="Arial"/>
          <w:sz w:val="24"/>
          <w:szCs w:val="24"/>
        </w:rPr>
      </w:pPr>
    </w:p>
    <w:p>
      <w:pPr>
        <w:ind w:left="567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   </w:t>
      </w:r>
      <w:r>
        <w:rPr>
          <w:rFonts w:hint="default" w:ascii="Arial" w:hAnsi="Arial" w:cs="Arial"/>
          <w:b/>
          <w:bCs/>
          <w:i/>
          <w:iCs/>
          <w:sz w:val="24"/>
          <w:szCs w:val="24"/>
        </w:rPr>
        <w:t>Технические исполнители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pStyle w:val="19"/>
        <w:numPr>
          <w:ilvl w:val="0"/>
          <w:numId w:val="4"/>
        </w:numPr>
        <w:ind w:firstLine="27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Ведущий бухгалтер - 1единица;</w:t>
      </w:r>
    </w:p>
    <w:p>
      <w:pPr>
        <w:pStyle w:val="19"/>
        <w:numPr>
          <w:ilvl w:val="0"/>
          <w:numId w:val="4"/>
        </w:numPr>
        <w:ind w:firstLine="27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Завхоз – 0,5 единицы;</w:t>
      </w:r>
    </w:p>
    <w:p>
      <w:pPr>
        <w:pStyle w:val="19"/>
        <w:numPr>
          <w:ilvl w:val="0"/>
          <w:numId w:val="4"/>
        </w:numPr>
        <w:ind w:firstLine="27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Инспектор паспортно-визовой службы-0,1единицы;</w:t>
      </w:r>
    </w:p>
    <w:p>
      <w:pPr>
        <w:pStyle w:val="19"/>
        <w:numPr>
          <w:ilvl w:val="0"/>
          <w:numId w:val="4"/>
        </w:numPr>
        <w:ind w:firstLine="27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Программист – 0,4 единицы;</w:t>
      </w:r>
    </w:p>
    <w:p>
      <w:pPr>
        <w:ind w:left="567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Всего технических исполнителей – 2 единицы.</w:t>
      </w:r>
    </w:p>
    <w:p>
      <w:pPr>
        <w:ind w:left="567"/>
        <w:rPr>
          <w:rFonts w:hint="default" w:ascii="Arial" w:hAnsi="Arial" w:cs="Arial"/>
          <w:sz w:val="24"/>
          <w:szCs w:val="24"/>
        </w:rPr>
      </w:pPr>
    </w:p>
    <w:p>
      <w:pPr>
        <w:ind w:left="567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   </w:t>
      </w:r>
      <w:r>
        <w:rPr>
          <w:rFonts w:hint="default" w:ascii="Arial" w:hAnsi="Arial" w:cs="Arial"/>
          <w:b/>
          <w:bCs/>
          <w:i/>
          <w:iCs/>
          <w:sz w:val="24"/>
          <w:szCs w:val="24"/>
        </w:rPr>
        <w:t>Рабочие должности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pStyle w:val="19"/>
        <w:numPr>
          <w:ilvl w:val="1"/>
          <w:numId w:val="5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Водитель – 1 единица;</w:t>
      </w:r>
    </w:p>
    <w:p>
      <w:pPr>
        <w:pStyle w:val="19"/>
        <w:numPr>
          <w:ilvl w:val="1"/>
          <w:numId w:val="5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Уборщик служебных помещений - </w:t>
      </w:r>
      <w:r>
        <w:rPr>
          <w:rFonts w:hint="default" w:ascii="Arial" w:hAnsi="Arial" w:cs="Arial"/>
          <w:color w:val="FF0000"/>
          <w:sz w:val="24"/>
          <w:szCs w:val="24"/>
        </w:rPr>
        <w:t>0,4</w:t>
      </w:r>
      <w:r>
        <w:rPr>
          <w:rFonts w:hint="default" w:ascii="Arial" w:hAnsi="Arial" w:cs="Arial"/>
          <w:sz w:val="24"/>
          <w:szCs w:val="24"/>
        </w:rPr>
        <w:t xml:space="preserve"> единицы;</w:t>
      </w:r>
    </w:p>
    <w:p>
      <w:pPr>
        <w:pStyle w:val="19"/>
        <w:numPr>
          <w:ilvl w:val="1"/>
          <w:numId w:val="5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FF0000"/>
          <w:sz w:val="24"/>
          <w:szCs w:val="24"/>
        </w:rPr>
        <w:t>Рабочий - 0,6</w:t>
      </w:r>
      <w:r>
        <w:rPr>
          <w:rFonts w:hint="default" w:ascii="Arial" w:hAnsi="Arial" w:cs="Arial"/>
          <w:sz w:val="24"/>
          <w:szCs w:val="24"/>
        </w:rPr>
        <w:t xml:space="preserve"> единицы;</w:t>
      </w:r>
    </w:p>
    <w:p>
      <w:pPr>
        <w:pStyle w:val="19"/>
        <w:numPr>
          <w:ilvl w:val="1"/>
          <w:numId w:val="5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FF0000"/>
          <w:sz w:val="24"/>
          <w:szCs w:val="24"/>
        </w:rPr>
        <w:t xml:space="preserve">Сторож-дворник </w:t>
      </w:r>
      <w:r>
        <w:rPr>
          <w:rFonts w:hint="default" w:ascii="Arial" w:hAnsi="Arial" w:cs="Arial"/>
          <w:sz w:val="24"/>
          <w:szCs w:val="24"/>
        </w:rPr>
        <w:t>– 2 единицы;</w:t>
      </w:r>
    </w:p>
    <w:p>
      <w:pPr>
        <w:ind w:left="567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Всего рабочих должностей - 4 единицы.</w:t>
      </w:r>
      <w:r>
        <w:rPr>
          <w:rFonts w:hint="default" w:ascii="Arial" w:hAnsi="Arial" w:cs="Arial"/>
          <w:sz w:val="24"/>
          <w:szCs w:val="24"/>
        </w:rPr>
        <w:tab/>
      </w:r>
    </w:p>
    <w:p>
      <w:pPr>
        <w:ind w:left="567"/>
        <w:rPr>
          <w:rFonts w:hint="default" w:ascii="Arial" w:hAnsi="Arial" w:cs="Arial"/>
          <w:b/>
          <w:sz w:val="24"/>
          <w:szCs w:val="24"/>
        </w:rPr>
      </w:pPr>
    </w:p>
    <w:p>
      <w:pPr>
        <w:ind w:left="567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Выполнение государственных полномочий по ведению воинского учета на территориях, где отсутствуют военные комиссариаты 1ед. – инспектор ВУС.</w:t>
      </w:r>
    </w:p>
    <w:p>
      <w:pPr>
        <w:ind w:left="709" w:hanging="425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ind w:left="709" w:hanging="425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ind w:left="709" w:hanging="425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22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Глава Хребтовского </w:t>
      </w:r>
    </w:p>
    <w:p>
      <w:pPr>
        <w:pStyle w:val="22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городского поселения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Н.Ф.Рыбалко</w:t>
      </w:r>
    </w:p>
    <w:p>
      <w:pPr>
        <w:jc w:val="center"/>
        <w:rPr>
          <w:b/>
        </w:rPr>
      </w:pPr>
    </w:p>
    <w:p/>
    <w:sectPr>
      <w:pgSz w:w="11906" w:h="16838"/>
      <w:pgMar w:top="992" w:right="567" w:bottom="709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C378DF"/>
    <w:multiLevelType w:val="multilevel"/>
    <w:tmpl w:val="19C378D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15009C"/>
    <w:multiLevelType w:val="multilevel"/>
    <w:tmpl w:val="2015009C"/>
    <w:lvl w:ilvl="0" w:tentative="0">
      <w:start w:val="1"/>
      <w:numFmt w:val="decimal"/>
      <w:lvlText w:val="%1."/>
      <w:lvlJc w:val="left"/>
      <w:pPr>
        <w:ind w:left="2149" w:hanging="360"/>
      </w:pPr>
    </w:lvl>
    <w:lvl w:ilvl="1" w:tentative="0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2">
    <w:nsid w:val="35CD3B70"/>
    <w:multiLevelType w:val="multilevel"/>
    <w:tmpl w:val="35CD3B70"/>
    <w:lvl w:ilvl="0" w:tentative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287" w:hanging="720"/>
      </w:pPr>
      <w:rPr>
        <w:rFonts w:hint="default" w:ascii="Symbol" w:hAnsi="Symbol"/>
      </w:rPr>
    </w:lvl>
    <w:lvl w:ilvl="2" w:tentative="0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B8A64F1"/>
    <w:multiLevelType w:val="multilevel"/>
    <w:tmpl w:val="3B8A64F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7168C4"/>
    <w:multiLevelType w:val="multilevel"/>
    <w:tmpl w:val="407168C4"/>
    <w:lvl w:ilvl="0" w:tentative="0">
      <w:start w:val="1"/>
      <w:numFmt w:val="bullet"/>
      <w:lvlText w:val=""/>
      <w:lvlJc w:val="left"/>
      <w:pPr>
        <w:ind w:left="171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31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8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7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D4"/>
    <w:rsid w:val="000679EB"/>
    <w:rsid w:val="00093159"/>
    <w:rsid w:val="000A10F1"/>
    <w:rsid w:val="000B0C4A"/>
    <w:rsid w:val="000C4DD9"/>
    <w:rsid w:val="000F06F2"/>
    <w:rsid w:val="00105779"/>
    <w:rsid w:val="00110C53"/>
    <w:rsid w:val="00120190"/>
    <w:rsid w:val="00161565"/>
    <w:rsid w:val="00167B69"/>
    <w:rsid w:val="002309A2"/>
    <w:rsid w:val="00371520"/>
    <w:rsid w:val="003A3CFF"/>
    <w:rsid w:val="003D763B"/>
    <w:rsid w:val="003E4F6A"/>
    <w:rsid w:val="00413B32"/>
    <w:rsid w:val="00430BE8"/>
    <w:rsid w:val="00447007"/>
    <w:rsid w:val="004A3AD8"/>
    <w:rsid w:val="004B2207"/>
    <w:rsid w:val="004D7813"/>
    <w:rsid w:val="0052642D"/>
    <w:rsid w:val="005265B0"/>
    <w:rsid w:val="005326F7"/>
    <w:rsid w:val="00576A44"/>
    <w:rsid w:val="005A17C4"/>
    <w:rsid w:val="005C0E8F"/>
    <w:rsid w:val="006323CB"/>
    <w:rsid w:val="00664024"/>
    <w:rsid w:val="006739CD"/>
    <w:rsid w:val="006C6B32"/>
    <w:rsid w:val="0074194C"/>
    <w:rsid w:val="007554E4"/>
    <w:rsid w:val="007A3DF4"/>
    <w:rsid w:val="007A6FA9"/>
    <w:rsid w:val="007D57D4"/>
    <w:rsid w:val="007F55E6"/>
    <w:rsid w:val="008479A3"/>
    <w:rsid w:val="00851343"/>
    <w:rsid w:val="008633F6"/>
    <w:rsid w:val="008B7CC5"/>
    <w:rsid w:val="00931EF2"/>
    <w:rsid w:val="00936424"/>
    <w:rsid w:val="00990118"/>
    <w:rsid w:val="009960CF"/>
    <w:rsid w:val="009A0B9F"/>
    <w:rsid w:val="009A7A1D"/>
    <w:rsid w:val="009D14A7"/>
    <w:rsid w:val="009D37F6"/>
    <w:rsid w:val="009D6903"/>
    <w:rsid w:val="009E2EE7"/>
    <w:rsid w:val="009E4ADD"/>
    <w:rsid w:val="00A05338"/>
    <w:rsid w:val="00A314F3"/>
    <w:rsid w:val="00AA5432"/>
    <w:rsid w:val="00AD010E"/>
    <w:rsid w:val="00AE287F"/>
    <w:rsid w:val="00AF7B8A"/>
    <w:rsid w:val="00B5212B"/>
    <w:rsid w:val="00B6515F"/>
    <w:rsid w:val="00B8147E"/>
    <w:rsid w:val="00C0504C"/>
    <w:rsid w:val="00C06C7D"/>
    <w:rsid w:val="00C11FA8"/>
    <w:rsid w:val="00CA6314"/>
    <w:rsid w:val="00CC0305"/>
    <w:rsid w:val="00CC1641"/>
    <w:rsid w:val="00CE7F25"/>
    <w:rsid w:val="00D61D07"/>
    <w:rsid w:val="00D679FA"/>
    <w:rsid w:val="00DA3576"/>
    <w:rsid w:val="00DA69FA"/>
    <w:rsid w:val="00DC2360"/>
    <w:rsid w:val="00E2308D"/>
    <w:rsid w:val="00F03155"/>
    <w:rsid w:val="00F31A3F"/>
    <w:rsid w:val="00F770C7"/>
    <w:rsid w:val="00F85A85"/>
    <w:rsid w:val="00FE0D04"/>
    <w:rsid w:val="0B066E06"/>
    <w:rsid w:val="3AB849D3"/>
    <w:rsid w:val="53CC10DA"/>
    <w:rsid w:val="68D87CBD"/>
    <w:rsid w:val="717813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outlineLvl w:val="0"/>
    </w:pPr>
    <w:rPr>
      <w:szCs w:val="20"/>
    </w:rPr>
  </w:style>
  <w:style w:type="paragraph" w:styleId="3">
    <w:name w:val="heading 2"/>
    <w:basedOn w:val="1"/>
    <w:next w:val="1"/>
    <w:link w:val="14"/>
    <w:qFormat/>
    <w:uiPriority w:val="0"/>
    <w:pPr>
      <w:keepNext/>
      <w:outlineLvl w:val="1"/>
    </w:pPr>
    <w:rPr>
      <w:b/>
      <w:bCs/>
      <w:sz w:val="22"/>
      <w:szCs w:val="20"/>
    </w:rPr>
  </w:style>
  <w:style w:type="paragraph" w:styleId="4">
    <w:name w:val="heading 3"/>
    <w:basedOn w:val="1"/>
    <w:next w:val="1"/>
    <w:link w:val="15"/>
    <w:qFormat/>
    <w:uiPriority w:val="0"/>
    <w:pPr>
      <w:keepNext/>
      <w:outlineLvl w:val="2"/>
    </w:pPr>
    <w:rPr>
      <w:b/>
      <w:bCs/>
      <w:sz w:val="28"/>
      <w:szCs w:val="20"/>
    </w:rPr>
  </w:style>
  <w:style w:type="paragraph" w:styleId="5">
    <w:name w:val="heading 4"/>
    <w:basedOn w:val="1"/>
    <w:next w:val="1"/>
    <w:link w:val="16"/>
    <w:qFormat/>
    <w:uiPriority w:val="0"/>
    <w:pPr>
      <w:keepNext/>
      <w:outlineLvl w:val="3"/>
    </w:pPr>
    <w:rPr>
      <w:b/>
      <w:bCs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20"/>
    <w:semiHidden/>
    <w:unhideWhenUsed/>
    <w:qFormat/>
    <w:uiPriority w:val="99"/>
    <w:pPr>
      <w:spacing w:after="120" w:line="480" w:lineRule="auto"/>
    </w:pPr>
  </w:style>
  <w:style w:type="paragraph" w:styleId="11">
    <w:name w:val="Body Text Indent 3"/>
    <w:basedOn w:val="1"/>
    <w:link w:val="17"/>
    <w:qFormat/>
    <w:uiPriority w:val="0"/>
    <w:pPr>
      <w:spacing w:after="120"/>
      <w:ind w:left="283"/>
    </w:pPr>
    <w:rPr>
      <w:sz w:val="16"/>
      <w:szCs w:val="16"/>
    </w:rPr>
  </w:style>
  <w:style w:type="table" w:styleId="12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basedOn w:val="6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4">
    <w:name w:val="Заголовок 2 Знак"/>
    <w:basedOn w:val="6"/>
    <w:link w:val="3"/>
    <w:qFormat/>
    <w:uiPriority w:val="0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customStyle="1" w:styleId="15">
    <w:name w:val="Заголовок 3 Знак"/>
    <w:basedOn w:val="6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customStyle="1" w:styleId="16">
    <w:name w:val="Заголовок 4 Знак"/>
    <w:basedOn w:val="6"/>
    <w:link w:val="5"/>
    <w:qFormat/>
    <w:uiPriority w:val="0"/>
    <w:rPr>
      <w:rFonts w:ascii="Times New Roman" w:hAnsi="Times New Roman" w:eastAsia="Times New Roman" w:cs="Times New Roman"/>
      <w:b/>
      <w:bCs/>
      <w:sz w:val="32"/>
      <w:szCs w:val="20"/>
      <w:lang w:eastAsia="ru-RU"/>
    </w:rPr>
  </w:style>
  <w:style w:type="character" w:customStyle="1" w:styleId="17">
    <w:name w:val="Основной текст с отступом 3 Знак"/>
    <w:basedOn w:val="6"/>
    <w:link w:val="11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8">
    <w:name w:val="Текст выноски Знак"/>
    <w:basedOn w:val="6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Основной текст 2 Знак"/>
    <w:basedOn w:val="6"/>
    <w:link w:val="10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22">
    <w:name w:val="No Spacing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3">
    <w:name w:val="ConsTitle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Times New Roman"/>
      <w:b/>
      <w:sz w:val="16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95EF9-EFD4-4208-BFCE-BD2C425017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380</Words>
  <Characters>2171</Characters>
  <Lines>18</Lines>
  <Paragraphs>5</Paragraphs>
  <TotalTime>7</TotalTime>
  <ScaleCrop>false</ScaleCrop>
  <LinksUpToDate>false</LinksUpToDate>
  <CharactersWithSpaces>2546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2014-11-14T01:25:00Z</dcterms:created>
  <dc:creator>User</dc:creator>
  <cp:lastModifiedBy>USRE</cp:lastModifiedBy>
  <cp:lastPrinted>2021-09-03T03:19:00Z</cp:lastPrinted>
  <dcterms:modified xsi:type="dcterms:W3CDTF">2021-09-03T08:47:35Z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2113C5CA9F874E42ACE8B48462654C77</vt:lpwstr>
  </property>
</Properties>
</file>