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78B16" w14:textId="10B14A6E" w:rsidR="00C36C56" w:rsidRPr="0016079F" w:rsidRDefault="00C36C56" w:rsidP="00C36C5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highlight w:val="yellow"/>
        </w:rPr>
        <w:t>24</w:t>
      </w:r>
      <w:r w:rsidRPr="00381C43">
        <w:rPr>
          <w:rFonts w:ascii="Arial" w:hAnsi="Arial" w:cs="Arial"/>
          <w:b/>
          <w:color w:val="000000"/>
          <w:sz w:val="32"/>
          <w:szCs w:val="32"/>
          <w:highlight w:val="yellow"/>
        </w:rPr>
        <w:t>.</w:t>
      </w:r>
      <w:r>
        <w:rPr>
          <w:rFonts w:ascii="Arial" w:hAnsi="Arial" w:cs="Arial"/>
          <w:b/>
          <w:color w:val="000000"/>
          <w:sz w:val="32"/>
          <w:szCs w:val="32"/>
          <w:highlight w:val="yellow"/>
        </w:rPr>
        <w:t>12</w:t>
      </w:r>
      <w:r w:rsidRPr="00381C43">
        <w:rPr>
          <w:rFonts w:ascii="Arial" w:hAnsi="Arial" w:cs="Arial"/>
          <w:b/>
          <w:color w:val="000000"/>
          <w:sz w:val="32"/>
          <w:szCs w:val="32"/>
          <w:highlight w:val="yellow"/>
        </w:rPr>
        <w:t xml:space="preserve">.2021г. № </w:t>
      </w:r>
      <w:r w:rsidR="00517AF5">
        <w:rPr>
          <w:rFonts w:ascii="Arial" w:hAnsi="Arial" w:cs="Arial"/>
          <w:b/>
          <w:color w:val="000000"/>
          <w:sz w:val="32"/>
          <w:szCs w:val="32"/>
          <w:highlight w:val="yellow"/>
        </w:rPr>
        <w:t>148</w:t>
      </w:r>
    </w:p>
    <w:p w14:paraId="360F6F55" w14:textId="77777777" w:rsidR="00C36C56" w:rsidRPr="0016079F" w:rsidRDefault="00C36C56" w:rsidP="00C36C5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14:paraId="092EED65" w14:textId="77777777" w:rsidR="00C36C56" w:rsidRPr="0016079F" w:rsidRDefault="00C36C56" w:rsidP="00C36C5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14:paraId="6855E32D" w14:textId="77777777" w:rsidR="00C36C56" w:rsidRPr="0016079F" w:rsidRDefault="00C36C56" w:rsidP="00C36C5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НИЖНЕИЛИМСКИЙ РАЙОН</w:t>
      </w:r>
    </w:p>
    <w:p w14:paraId="41F92AFC" w14:textId="77777777" w:rsidR="00C36C56" w:rsidRPr="0016079F" w:rsidRDefault="00C36C56" w:rsidP="00C36C5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6079F">
        <w:rPr>
          <w:rFonts w:ascii="Arial" w:hAnsi="Arial" w:cs="Arial"/>
          <w:b/>
          <w:color w:val="000000"/>
          <w:sz w:val="32"/>
          <w:szCs w:val="32"/>
        </w:rPr>
        <w:t>ДУМА ХРЕБТОВСКОГО ГОРОДСКОГО ПОСЕЛЕНИЯ</w:t>
      </w:r>
    </w:p>
    <w:p w14:paraId="0EF2E622" w14:textId="77777777" w:rsidR="00C36C56" w:rsidRPr="0016079F" w:rsidRDefault="00C36C56" w:rsidP="00C36C5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6079F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14:paraId="17735F00" w14:textId="77777777" w:rsidR="00C36C56" w:rsidRPr="005533ED" w:rsidRDefault="00C36C56" w:rsidP="00C36C5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46E93ABB" w14:textId="396D34D1" w:rsidR="00C36C56" w:rsidRPr="0016079F" w:rsidRDefault="00C36C56" w:rsidP="00C36C56">
      <w:pPr>
        <w:autoSpaceDE w:val="0"/>
        <w:autoSpaceDN w:val="0"/>
        <w:spacing w:after="0" w:line="233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kern w:val="28"/>
          <w:sz w:val="32"/>
          <w:szCs w:val="32"/>
        </w:rPr>
        <w:t xml:space="preserve">О ВНЕСЕНИИ ИЗМЕНЕНИЙ В </w:t>
      </w:r>
      <w:r>
        <w:rPr>
          <w:rFonts w:ascii="Arial" w:hAnsi="Arial" w:cs="Arial"/>
          <w:b/>
          <w:bCs/>
          <w:sz w:val="30"/>
          <w:szCs w:val="30"/>
        </w:rPr>
        <w:t>ПОЛОЖЕНИЕ О ПОРЯДКЕ УПРАВЛЕНИЯ И РАСПОРЯЖЕНИЯ МУНИЦИПАЛЬНЫМ ИМУЩЕСТВОМ ХРЕБТОВСКОГО ГОРОДСКОГО ПОСЕЛЕНИЯ</w:t>
      </w:r>
      <w:r>
        <w:rPr>
          <w:rFonts w:ascii="Arial" w:hAnsi="Arial" w:cs="Arial"/>
          <w:b/>
          <w:sz w:val="30"/>
          <w:szCs w:val="30"/>
          <w:lang w:eastAsia="ru-RU"/>
        </w:rPr>
        <w:t xml:space="preserve">, УТВЕРЖДЕННОЕ </w:t>
      </w:r>
      <w:r>
        <w:rPr>
          <w:rFonts w:ascii="Arial" w:hAnsi="Arial" w:cs="Arial"/>
          <w:b/>
          <w:kern w:val="28"/>
          <w:sz w:val="32"/>
          <w:szCs w:val="32"/>
        </w:rPr>
        <w:t>РЕШЕНИЕМ ДУМЫ ХРЕБТОВСКОГО ГОРОДСКОГО ПОСЕЛЕНИЯ ОТ 15.06.2021Г. № 117 «</w:t>
      </w:r>
      <w:r w:rsidRPr="0016079F">
        <w:rPr>
          <w:rFonts w:ascii="Arial" w:hAnsi="Arial" w:cs="Arial"/>
          <w:b/>
          <w:kern w:val="28"/>
          <w:sz w:val="32"/>
          <w:szCs w:val="32"/>
        </w:rPr>
        <w:t xml:space="preserve">ОБ </w:t>
      </w:r>
      <w:r>
        <w:rPr>
          <w:rFonts w:ascii="Arial" w:hAnsi="Arial" w:cs="Arial"/>
          <w:b/>
          <w:kern w:val="28"/>
          <w:sz w:val="32"/>
          <w:szCs w:val="32"/>
        </w:rPr>
        <w:t xml:space="preserve">УТВЕРЖДЕНИИ ПОЛОЖЕНИЯ </w:t>
      </w:r>
      <w:r>
        <w:rPr>
          <w:rFonts w:ascii="Arial" w:hAnsi="Arial" w:cs="Arial"/>
          <w:b/>
          <w:bCs/>
          <w:sz w:val="30"/>
          <w:szCs w:val="30"/>
        </w:rPr>
        <w:t>О ПОРЯДКЕ УПРАВЛЕНИЯ И РАСПОРЯЖЕНИЯ МУНИЦИПАЛЬНЫМ ИМУЩЕСТВОМ ХРЕБТОВСКОГО ГОРОДСКОГО ПОСЕЛЕНИЯ</w:t>
      </w:r>
      <w:r>
        <w:rPr>
          <w:rFonts w:ascii="Arial" w:hAnsi="Arial" w:cs="Arial"/>
          <w:b/>
          <w:sz w:val="32"/>
          <w:szCs w:val="32"/>
        </w:rPr>
        <w:t>»</w:t>
      </w:r>
    </w:p>
    <w:p w14:paraId="1D238969" w14:textId="2602C45D" w:rsidR="005A0511" w:rsidRPr="00645AF9" w:rsidRDefault="005A0511">
      <w:pPr>
        <w:rPr>
          <w:rFonts w:ascii="Arial" w:hAnsi="Arial" w:cs="Arial"/>
          <w:sz w:val="24"/>
          <w:szCs w:val="24"/>
        </w:rPr>
      </w:pPr>
    </w:p>
    <w:p w14:paraId="171358ED" w14:textId="0AC3C49B" w:rsidR="00645AF9" w:rsidRPr="00445953" w:rsidRDefault="00645AF9" w:rsidP="00645AF9">
      <w:pPr>
        <w:pStyle w:val="a4"/>
        <w:ind w:firstLine="708"/>
        <w:jc w:val="both"/>
      </w:pPr>
      <w:r>
        <w:t>Рассмотрев экспертное заключение ИОГКУ «Институт муниципальной правовой информации имени М.М. Сперанского» от 30.08.2021г. № 2427, в</w:t>
      </w:r>
      <w:r w:rsidRPr="00445953">
        <w:t xml:space="preserve"> целях обеспечения единого порядка </w:t>
      </w:r>
      <w:r w:rsidRPr="007C16CD">
        <w:t>управления и распоряжения имуществом, находящимся в муниципальной собственности Хребтовского городского поселения</w:t>
      </w:r>
      <w:r w:rsidRPr="00445953">
        <w:t xml:space="preserve">, в соответствии </w:t>
      </w:r>
      <w:r w:rsidRPr="007C16CD">
        <w:t>Гражданским кодексом Российской Федерации, Федеральными законами от 21.12.2001 № 178-ФЗ «О приватизации государственного и муниципального имущества», от 06.10.2003 N 131-ФЗ «Об общих принципах организации местного самоуправления в Российской Федерации», от 24.07.2007 N 209-ФЗ «О развитии малого и среднего предпринимательства в Российской Федерации» и иными нормативными правовыми актами Российской Федерации, Иркутской области, уставом Хребтовского муниципального образования</w:t>
      </w:r>
      <w:r w:rsidRPr="00445953">
        <w:t>, Дума Хребтовского городского поселения</w:t>
      </w:r>
    </w:p>
    <w:p w14:paraId="70CE3175" w14:textId="77777777" w:rsidR="00645AF9" w:rsidRPr="00645AF9" w:rsidRDefault="00645AF9" w:rsidP="00645AF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sz w:val="24"/>
          <w:szCs w:val="24"/>
          <w:lang w:eastAsia="ru-RU" w:bidi="ru-RU"/>
        </w:rPr>
      </w:pPr>
    </w:p>
    <w:p w14:paraId="314C5A5A" w14:textId="77777777" w:rsidR="00645AF9" w:rsidRPr="00645AF9" w:rsidRDefault="00645AF9" w:rsidP="00645AF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 CYR" w:hAnsi="Arial" w:cs="Arial"/>
          <w:b/>
          <w:bCs/>
          <w:sz w:val="24"/>
          <w:szCs w:val="24"/>
          <w:lang w:eastAsia="ru-RU" w:bidi="ru-RU"/>
        </w:rPr>
      </w:pPr>
      <w:r w:rsidRPr="00645AF9">
        <w:rPr>
          <w:rFonts w:ascii="Arial" w:eastAsia="Times New Roman CYR" w:hAnsi="Arial" w:cs="Arial"/>
          <w:b/>
          <w:bCs/>
          <w:sz w:val="24"/>
          <w:szCs w:val="24"/>
          <w:lang w:eastAsia="ru-RU" w:bidi="ru-RU"/>
        </w:rPr>
        <w:t>РЕШИЛА:</w:t>
      </w:r>
    </w:p>
    <w:p w14:paraId="59330A7B" w14:textId="77777777" w:rsidR="00645AF9" w:rsidRPr="00645AF9" w:rsidRDefault="00645AF9" w:rsidP="00645AF9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 CYR" w:hAnsi="Arial" w:cs="Arial"/>
          <w:sz w:val="24"/>
          <w:szCs w:val="24"/>
          <w:lang w:eastAsia="ru-RU" w:bidi="ru-RU"/>
        </w:rPr>
      </w:pPr>
    </w:p>
    <w:p w14:paraId="5333D7A2" w14:textId="44A75C12" w:rsidR="00645AF9" w:rsidRDefault="00645AF9" w:rsidP="00F217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3DC5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Внести следующие изменения в Положение о порядке управления и распоряжения муниципальным имуществом Хребтовского городского поселения</w:t>
      </w:r>
      <w:r w:rsidR="00A03DC5">
        <w:rPr>
          <w:rFonts w:ascii="Arial" w:hAnsi="Arial" w:cs="Arial"/>
          <w:sz w:val="24"/>
          <w:szCs w:val="24"/>
        </w:rPr>
        <w:t>:</w:t>
      </w:r>
    </w:p>
    <w:p w14:paraId="0358E7F7" w14:textId="57E83731" w:rsidR="00A03DC5" w:rsidRDefault="00A03DC5" w:rsidP="00F217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1.1. </w:t>
      </w:r>
      <w:r w:rsidR="002B29FA">
        <w:rPr>
          <w:rFonts w:ascii="Arial" w:hAnsi="Arial" w:cs="Arial"/>
          <w:sz w:val="24"/>
          <w:szCs w:val="24"/>
        </w:rPr>
        <w:t>Подпункт 5 пункта 1 статьи 2 настоящего Положения изложить в следующей редакции:</w:t>
      </w:r>
    </w:p>
    <w:p w14:paraId="23BF724C" w14:textId="47EBCAB9" w:rsidR="002B29FA" w:rsidRPr="002B29FA" w:rsidRDefault="002B29FA" w:rsidP="00F217C5">
      <w:pPr>
        <w:spacing w:after="0" w:line="240" w:lineRule="auto"/>
        <w:jc w:val="both"/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</w:pPr>
      <w:r w:rsidRPr="002B29FA">
        <w:rPr>
          <w:rFonts w:ascii="Arial" w:hAnsi="Arial" w:cs="Arial"/>
          <w:b/>
          <w:sz w:val="24"/>
          <w:szCs w:val="24"/>
        </w:rPr>
        <w:tab/>
        <w:t>«</w:t>
      </w:r>
      <w:r w:rsidRPr="002B29FA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>5) имущество, предназначенное для решения вопросов местного значения в соответствии с частью 1 статьи 14, а также имущество, предназначенное для осуществления полномочий по решению вопросов местного значения в соответствии с частями 1 и 1</w:t>
      </w:r>
      <w:r w:rsidRPr="002B29FA">
        <w:rPr>
          <w:rFonts w:ascii="Arial" w:eastAsia="Times New Roman CYR" w:hAnsi="Arial" w:cs="Arial"/>
          <w:b/>
          <w:color w:val="000000"/>
          <w:sz w:val="24"/>
          <w:szCs w:val="24"/>
          <w:vertAlign w:val="superscript"/>
          <w:lang w:eastAsia="ru-RU" w:bidi="ru-RU"/>
        </w:rPr>
        <w:t>.1</w:t>
      </w:r>
      <w:r w:rsidRPr="002B29FA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 xml:space="preserve"> статьи 17 Федерального закона».</w:t>
      </w:r>
    </w:p>
    <w:p w14:paraId="779B2E49" w14:textId="4BE33D68" w:rsidR="00F217C5" w:rsidRDefault="002B29FA" w:rsidP="00F217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1.2. </w:t>
      </w:r>
      <w:r w:rsidR="00F217C5">
        <w:rPr>
          <w:rFonts w:ascii="Arial" w:hAnsi="Arial" w:cs="Arial"/>
          <w:sz w:val="24"/>
          <w:szCs w:val="24"/>
        </w:rPr>
        <w:t>Пункт 4 статьи 2 настоящего Положения изложить в следующей редакции:</w:t>
      </w:r>
    </w:p>
    <w:p w14:paraId="174BA41A" w14:textId="005D94D5" w:rsidR="00F217C5" w:rsidRPr="00F217C5" w:rsidRDefault="00F217C5" w:rsidP="00F217C5">
      <w:pPr>
        <w:spacing w:after="0" w:line="240" w:lineRule="auto"/>
        <w:jc w:val="both"/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</w:pPr>
      <w:r w:rsidRPr="00F217C5">
        <w:rPr>
          <w:rFonts w:ascii="Arial" w:hAnsi="Arial" w:cs="Arial"/>
          <w:b/>
          <w:sz w:val="24"/>
          <w:szCs w:val="24"/>
        </w:rPr>
        <w:tab/>
        <w:t>«</w:t>
      </w:r>
      <w:r w:rsidRPr="00F217C5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>4. Имущество, находящееся в муниципальной собственности муниципального образования, закрепляется за муниципальными унитарными предприятиями на праве хозяйственного ведения, за муниципальными учреждениями на праве оперативного управления в соответствии с областным и федеральным законодательством</w:t>
      </w:r>
      <w:r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>»</w:t>
      </w:r>
      <w:r w:rsidRPr="00F217C5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>.</w:t>
      </w:r>
    </w:p>
    <w:p w14:paraId="4E60D7B3" w14:textId="6BF6B206" w:rsidR="00F217C5" w:rsidRPr="00646459" w:rsidRDefault="00F217C5" w:rsidP="00F217C5">
      <w:pPr>
        <w:spacing w:after="0" w:line="240" w:lineRule="auto"/>
        <w:jc w:val="both"/>
        <w:rPr>
          <w:rFonts w:ascii="Arial" w:eastAsia="Times New Roman CYR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 CYR" w:hAnsi="Arial" w:cs="Arial"/>
          <w:color w:val="000000"/>
          <w:sz w:val="24"/>
          <w:szCs w:val="24"/>
          <w:lang w:eastAsia="ru-RU" w:bidi="ru-RU"/>
        </w:rPr>
        <w:lastRenderedPageBreak/>
        <w:tab/>
        <w:t>1.3. Пункт 5 статьи 2 настоящего Положения изложить в следующей редакции:</w:t>
      </w:r>
    </w:p>
    <w:p w14:paraId="743FBAFA" w14:textId="77777777" w:rsidR="00F217C5" w:rsidRPr="00141499" w:rsidRDefault="00F217C5" w:rsidP="00F217C5">
      <w:pPr>
        <w:spacing w:after="0" w:line="240" w:lineRule="auto"/>
        <w:jc w:val="both"/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</w:pPr>
      <w:r w:rsidRPr="00141499">
        <w:rPr>
          <w:rFonts w:ascii="Arial" w:hAnsi="Arial" w:cs="Arial"/>
          <w:b/>
          <w:sz w:val="24"/>
          <w:szCs w:val="24"/>
        </w:rPr>
        <w:tab/>
        <w:t>«</w:t>
      </w:r>
      <w:r w:rsidRPr="00141499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>5. Средства местного бюджета и иные объекты муниципальной собственности муниципального образования, не закрепленные за муниципальными унитарными предприятиями, муниципальными казенными предприятиями, муниципальными учреждениями, составляют казну Хребтовского городского поселения».</w:t>
      </w:r>
    </w:p>
    <w:p w14:paraId="41414E0D" w14:textId="532B9378" w:rsidR="00F217C5" w:rsidRPr="00646459" w:rsidRDefault="00F217C5" w:rsidP="00F217C5">
      <w:pPr>
        <w:spacing w:after="0" w:line="240" w:lineRule="auto"/>
        <w:jc w:val="both"/>
        <w:rPr>
          <w:rFonts w:ascii="Arial" w:eastAsia="Times New Roman CYR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 CYR" w:hAnsi="Arial" w:cs="Arial"/>
          <w:color w:val="000000"/>
          <w:sz w:val="24"/>
          <w:szCs w:val="24"/>
          <w:lang w:eastAsia="ru-RU" w:bidi="ru-RU"/>
        </w:rPr>
        <w:tab/>
        <w:t>1.4. Пункт 6 статьи 2 настоящего Положения изложить в следующей редакции:</w:t>
      </w:r>
    </w:p>
    <w:p w14:paraId="48B4C851" w14:textId="1C092596" w:rsidR="00F217C5" w:rsidRPr="00141499" w:rsidRDefault="00F217C5" w:rsidP="001130C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</w:pPr>
      <w:r w:rsidRPr="00141499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>«6. Земельные участки, находящиеся в муниципальной собственности муниципального образования, предоставляются муниципальным унитарным предприятиям, муниципальным казенным предприятиям, муниципальным учреждениям в аренду, постоянное (бессрочное) пользование, безвозмездное пользование в соответствии с федеральным и областным законодательством».</w:t>
      </w:r>
    </w:p>
    <w:p w14:paraId="6B7018C2" w14:textId="263CC370" w:rsidR="00F217C5" w:rsidRDefault="00F217C5" w:rsidP="00F217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1.5. Пункт 9 статьи 2 настоящего Положения изложить в следующей редакции:</w:t>
      </w:r>
    </w:p>
    <w:p w14:paraId="14DBBE40" w14:textId="4672C117" w:rsidR="00F217C5" w:rsidRDefault="00F217C5" w:rsidP="009964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B6B">
        <w:rPr>
          <w:rFonts w:ascii="Arial" w:hAnsi="Arial" w:cs="Arial"/>
          <w:b/>
          <w:sz w:val="24"/>
          <w:szCs w:val="24"/>
        </w:rPr>
        <w:tab/>
        <w:t>«</w:t>
      </w:r>
      <w:r w:rsidRPr="00A71B6B">
        <w:rPr>
          <w:rFonts w:ascii="Arial" w:eastAsia="Times New Roman" w:hAnsi="Arial" w:cs="Arial"/>
          <w:b/>
          <w:sz w:val="24"/>
          <w:szCs w:val="24"/>
          <w:lang w:eastAsia="ru-RU"/>
        </w:rPr>
        <w:t>Приобретение имущества в собственность Хребтовского городского поселения осуществляется администрацией Хребтовского городского поселения муниципальными предприятиями или муниципальными учреждениями в целях реализации возложенных на них полномочий в соответствии с действующим законодательством Российской Федерации».</w:t>
      </w:r>
    </w:p>
    <w:p w14:paraId="1F50BE24" w14:textId="2CD50DB4" w:rsidR="00F217C5" w:rsidRDefault="001130CB" w:rsidP="0099643D">
      <w:pPr>
        <w:spacing w:after="0" w:line="240" w:lineRule="auto"/>
        <w:rPr>
          <w:rFonts w:ascii="Arial" w:eastAsia="Times New Roman CYR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</w:rPr>
        <w:tab/>
        <w:t>1.6.</w:t>
      </w:r>
      <w:r w:rsidRPr="001130CB">
        <w:rPr>
          <w:rFonts w:ascii="Arial" w:eastAsia="Times New Roman CYR" w:hAnsi="Arial" w:cs="Arial"/>
          <w:color w:val="000000"/>
          <w:sz w:val="24"/>
          <w:szCs w:val="24"/>
          <w:lang w:eastAsia="ru-RU" w:bidi="ru-RU"/>
        </w:rPr>
        <w:t xml:space="preserve"> </w:t>
      </w:r>
      <w:r w:rsidR="006A79F5">
        <w:rPr>
          <w:rFonts w:ascii="Arial" w:eastAsia="Times New Roman CYR" w:hAnsi="Arial" w:cs="Arial"/>
          <w:color w:val="000000"/>
          <w:sz w:val="24"/>
          <w:szCs w:val="24"/>
          <w:lang w:eastAsia="ru-RU" w:bidi="ru-RU"/>
        </w:rPr>
        <w:t>П</w:t>
      </w:r>
      <w:r>
        <w:rPr>
          <w:rFonts w:ascii="Arial" w:eastAsia="Times New Roman CYR" w:hAnsi="Arial" w:cs="Arial"/>
          <w:color w:val="000000"/>
          <w:sz w:val="24"/>
          <w:szCs w:val="24"/>
          <w:lang w:eastAsia="ru-RU" w:bidi="ru-RU"/>
        </w:rPr>
        <w:t>ункт 10 статьи 2 настоящего Положения исключить.</w:t>
      </w:r>
    </w:p>
    <w:p w14:paraId="0B71F8C8" w14:textId="2E163FBF" w:rsidR="0099643D" w:rsidRDefault="0099643D" w:rsidP="009964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1.7. Пункт 1 статьи 5 настоящего Положения изложить в следующей редакции:</w:t>
      </w:r>
    </w:p>
    <w:p w14:paraId="2E61D764" w14:textId="77777777" w:rsidR="0099643D" w:rsidRPr="00A71B6B" w:rsidRDefault="0099643D" w:rsidP="0099643D">
      <w:pPr>
        <w:spacing w:after="0" w:line="240" w:lineRule="auto"/>
        <w:jc w:val="both"/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</w:pPr>
      <w:r w:rsidRPr="00A71B6B">
        <w:rPr>
          <w:rFonts w:ascii="Arial" w:hAnsi="Arial" w:cs="Arial"/>
          <w:b/>
          <w:sz w:val="24"/>
          <w:szCs w:val="24"/>
        </w:rPr>
        <w:tab/>
        <w:t>«</w:t>
      </w:r>
      <w:r w:rsidRPr="00A71B6B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>1. Органы местного самоуправления от имени муниципального образования, как собственника, принадлежащего ему имущества, могут приобретать и осуществлять имущественные и личные неимущественные права, и обязанности, выступать в суде в рамках своей компетенции, установленной Уставом Хребтовского муниципального образования».</w:t>
      </w:r>
    </w:p>
    <w:p w14:paraId="2698508A" w14:textId="35EBD33D" w:rsidR="0099643D" w:rsidRDefault="0099643D" w:rsidP="009964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1.8. Пункт 2 статьи 5 настоящего Положения изложить в следующей редакции:</w:t>
      </w:r>
    </w:p>
    <w:p w14:paraId="3C5682EB" w14:textId="77777777" w:rsidR="0099643D" w:rsidRPr="00DC3002" w:rsidRDefault="0099643D" w:rsidP="0099643D">
      <w:pPr>
        <w:spacing w:after="0"/>
        <w:jc w:val="both"/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</w:pPr>
      <w:r w:rsidRPr="00DC3002">
        <w:rPr>
          <w:rFonts w:ascii="Arial" w:hAnsi="Arial" w:cs="Arial"/>
          <w:b/>
          <w:sz w:val="24"/>
          <w:szCs w:val="24"/>
        </w:rPr>
        <w:tab/>
        <w:t>«</w:t>
      </w:r>
      <w:r w:rsidRPr="00DC3002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>2.</w:t>
      </w:r>
      <w:r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 xml:space="preserve"> </w:t>
      </w:r>
      <w:r w:rsidRPr="00DC3002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>Органы местного самоуправления муниципального образования, осуществляющие полномочия в сфере управления и распоряжения муниципальной собственностью муниципального образования:</w:t>
      </w:r>
    </w:p>
    <w:p w14:paraId="5DE94178" w14:textId="77777777" w:rsidR="0099643D" w:rsidRPr="00DC3002" w:rsidRDefault="0099643D" w:rsidP="0099643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</w:pPr>
      <w:r w:rsidRPr="00DC3002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>-</w:t>
      </w:r>
      <w:r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 xml:space="preserve"> </w:t>
      </w:r>
      <w:r w:rsidRPr="00DC3002">
        <w:rPr>
          <w:rFonts w:ascii="Arial" w:eastAsia="Arial" w:hAnsi="Arial" w:cs="Arial"/>
          <w:b/>
          <w:sz w:val="24"/>
          <w:szCs w:val="24"/>
          <w:lang w:eastAsia="ru-RU" w:bidi="ru-RU"/>
        </w:rPr>
        <w:t>Дума Хребтовского городского поселения;</w:t>
      </w:r>
    </w:p>
    <w:p w14:paraId="5881791A" w14:textId="77777777" w:rsidR="0099643D" w:rsidRPr="00DC3002" w:rsidRDefault="0099643D" w:rsidP="0099643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</w:pPr>
      <w:r w:rsidRPr="00DC3002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>-</w:t>
      </w:r>
      <w:r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 xml:space="preserve"> г</w:t>
      </w:r>
      <w:r w:rsidRPr="00DC3002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>лава администрации Хребтовского городского;</w:t>
      </w:r>
    </w:p>
    <w:p w14:paraId="7A0FB27C" w14:textId="77777777" w:rsidR="0099643D" w:rsidRPr="00DC3002" w:rsidRDefault="0099643D" w:rsidP="0099643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</w:pPr>
      <w:r w:rsidRPr="00DC3002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>-</w:t>
      </w:r>
      <w:r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 xml:space="preserve"> </w:t>
      </w:r>
      <w:r w:rsidRPr="00DC3002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>администрация Хребтовского городского поселения».</w:t>
      </w:r>
    </w:p>
    <w:p w14:paraId="73AA5F4B" w14:textId="082C9C7C" w:rsidR="0099643D" w:rsidRDefault="0099643D" w:rsidP="009964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1.9. Пункт 4 статьи 6 настоящего Положения изложить в следующей редакции:</w:t>
      </w:r>
    </w:p>
    <w:p w14:paraId="6A16B86E" w14:textId="77777777" w:rsidR="0099643D" w:rsidRPr="00646459" w:rsidRDefault="0099643D" w:rsidP="009964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6459">
        <w:rPr>
          <w:rFonts w:ascii="Arial" w:hAnsi="Arial" w:cs="Arial"/>
          <w:b/>
          <w:sz w:val="24"/>
          <w:szCs w:val="24"/>
        </w:rPr>
        <w:tab/>
        <w:t>«</w:t>
      </w:r>
      <w:r w:rsidRPr="00646459">
        <w:rPr>
          <w:rFonts w:ascii="Arial" w:eastAsia="Times New Roman" w:hAnsi="Arial" w:cs="Arial"/>
          <w:b/>
          <w:sz w:val="24"/>
          <w:szCs w:val="24"/>
          <w:lang w:eastAsia="ru-RU"/>
        </w:rPr>
        <w:t>4. В реестре имущество муниципального образования классифицируется в отдельные группы объектов по признакам, определяющим специфику данных объектов (муниципальные унитарные предприятия, муниципальные казенные предприятия, муниципальные учреждения, земельные участки, находящиеся в собственности Хребтовского городского поселения, муниципальные здания, помещения, сооружения и т.д.)»</w:t>
      </w:r>
    </w:p>
    <w:p w14:paraId="602C0926" w14:textId="68641124" w:rsidR="0099643D" w:rsidRPr="00646459" w:rsidRDefault="0099643D" w:rsidP="0099643D">
      <w:pPr>
        <w:spacing w:after="0" w:line="240" w:lineRule="auto"/>
        <w:jc w:val="both"/>
        <w:rPr>
          <w:rFonts w:ascii="Arial" w:eastAsia="Times New Roman CYR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 CYR" w:hAnsi="Arial" w:cs="Arial"/>
          <w:color w:val="000000"/>
          <w:sz w:val="24"/>
          <w:szCs w:val="24"/>
          <w:lang w:eastAsia="ru-RU" w:bidi="ru-RU"/>
        </w:rPr>
        <w:tab/>
        <w:t>1.10. Пункт 6 статьи 6 настоящего Положения изложить в следующей редакции:</w:t>
      </w:r>
    </w:p>
    <w:p w14:paraId="1467EBFF" w14:textId="77777777" w:rsidR="0099643D" w:rsidRPr="00141499" w:rsidRDefault="0099643D" w:rsidP="00E7298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1414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 Движимое имущество, приобретаемое в муниципальную собственность муниципальными унитарными предприятиями за счет прибыли от своей деятельности, муниципальными казенными </w:t>
      </w:r>
      <w:r w:rsidRPr="0014149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предприятиями за счет доходов от своей деятельности, муниципальными бюджетными учреждениями за счет средств местного бюджета, выделенных им на приобретение такого имущества, а также за счет доходов от своей деятельности, муниципальными казенными учреждениями за счет средств местного бюджета, выделенных им по бюджетной смете, и муниципальными автономными учреждениями за счет средств местного бюджета, выделенных им на приобретение такого имущества, а также за счет доходов от своей деятельности, учитывается в реестре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141499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14:paraId="5D092E2C" w14:textId="7CC851CF" w:rsidR="0099643D" w:rsidRDefault="0099643D" w:rsidP="0099643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eastAsia="Times New Roman CYR" w:hAnsi="Arial" w:cs="Arial"/>
          <w:color w:val="000000"/>
          <w:sz w:val="24"/>
          <w:szCs w:val="24"/>
          <w:lang w:eastAsia="ru-RU" w:bidi="ru-RU"/>
        </w:rPr>
        <w:t xml:space="preserve">1.11. </w:t>
      </w:r>
      <w:r>
        <w:rPr>
          <w:rFonts w:ascii="Arial" w:hAnsi="Arial" w:cs="Arial"/>
          <w:sz w:val="24"/>
          <w:szCs w:val="24"/>
        </w:rPr>
        <w:t>Абзац первый статьи 7 настоящего Положения изложить в следующей редакции:</w:t>
      </w:r>
    </w:p>
    <w:p w14:paraId="443D3FE0" w14:textId="77777777" w:rsidR="0099643D" w:rsidRDefault="0099643D" w:rsidP="0099643D">
      <w:pPr>
        <w:spacing w:after="0" w:line="240" w:lineRule="auto"/>
        <w:jc w:val="both"/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</w:pPr>
      <w:r w:rsidRPr="00A71B6B">
        <w:rPr>
          <w:rFonts w:ascii="Arial" w:hAnsi="Arial" w:cs="Arial"/>
          <w:b/>
          <w:sz w:val="24"/>
          <w:szCs w:val="24"/>
        </w:rPr>
        <w:tab/>
        <w:t>«</w:t>
      </w:r>
      <w:r w:rsidRPr="00A71B6B">
        <w:rPr>
          <w:rFonts w:ascii="Arial" w:eastAsia="Arial" w:hAnsi="Arial" w:cs="Arial"/>
          <w:b/>
          <w:sz w:val="24"/>
          <w:szCs w:val="24"/>
          <w:lang w:eastAsia="ru-RU" w:bidi="ru-RU"/>
        </w:rPr>
        <w:t xml:space="preserve">Дума </w:t>
      </w:r>
      <w:r w:rsidRPr="00A71B6B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>в соответствии с федеральным и областным законодательством и Уставом Хребтовского муниципального образования», решениями Думы:»</w:t>
      </w:r>
    </w:p>
    <w:p w14:paraId="5A868C0A" w14:textId="446C5CB1" w:rsidR="0099643D" w:rsidRDefault="006A79F5" w:rsidP="0099643D">
      <w:pPr>
        <w:spacing w:after="0" w:line="240" w:lineRule="auto"/>
        <w:ind w:firstLine="708"/>
        <w:jc w:val="both"/>
        <w:rPr>
          <w:rFonts w:ascii="Arial" w:eastAsia="Times New Roman CYR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 CYR" w:hAnsi="Arial" w:cs="Arial"/>
          <w:color w:val="000000"/>
          <w:sz w:val="24"/>
          <w:szCs w:val="24"/>
          <w:lang w:eastAsia="ru-RU" w:bidi="ru-RU"/>
        </w:rPr>
        <w:t xml:space="preserve">1.12. </w:t>
      </w:r>
      <w:r w:rsidR="0099643D">
        <w:rPr>
          <w:rFonts w:ascii="Arial" w:eastAsia="Times New Roman CYR" w:hAnsi="Arial" w:cs="Arial"/>
          <w:color w:val="000000"/>
          <w:sz w:val="24"/>
          <w:szCs w:val="24"/>
          <w:lang w:eastAsia="ru-RU" w:bidi="ru-RU"/>
        </w:rPr>
        <w:t>Абзац третий статьи 7 настоящего Положения изложить в следующей редакции:</w:t>
      </w:r>
    </w:p>
    <w:p w14:paraId="76B73266" w14:textId="77777777" w:rsidR="0099643D" w:rsidRPr="004D7792" w:rsidRDefault="0099643D" w:rsidP="0099643D">
      <w:pPr>
        <w:spacing w:after="0" w:line="240" w:lineRule="auto"/>
        <w:jc w:val="both"/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</w:pPr>
      <w:r w:rsidRPr="004D7792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ab/>
        <w:t>«- определяет порядок принятия решений о создании, реорганизации и ликвидации муниципальных предприятий»;</w:t>
      </w:r>
    </w:p>
    <w:p w14:paraId="029A4A17" w14:textId="2E3B8BC5" w:rsidR="002B29FA" w:rsidRDefault="0099643D" w:rsidP="0099643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6A79F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2B29FA">
        <w:rPr>
          <w:rFonts w:ascii="Arial" w:hAnsi="Arial" w:cs="Arial"/>
          <w:sz w:val="24"/>
          <w:szCs w:val="24"/>
        </w:rPr>
        <w:t>Абзац</w:t>
      </w:r>
      <w:r w:rsidR="006A79F5">
        <w:rPr>
          <w:rFonts w:ascii="Arial" w:hAnsi="Arial" w:cs="Arial"/>
          <w:sz w:val="24"/>
          <w:szCs w:val="24"/>
        </w:rPr>
        <w:t xml:space="preserve"> шестой</w:t>
      </w:r>
      <w:r w:rsidR="002B29FA">
        <w:rPr>
          <w:rFonts w:ascii="Arial" w:hAnsi="Arial" w:cs="Arial"/>
          <w:sz w:val="24"/>
          <w:szCs w:val="24"/>
        </w:rPr>
        <w:t xml:space="preserve"> статьи 7 настоящего Положения изложить в следующей редакции:</w:t>
      </w:r>
    </w:p>
    <w:p w14:paraId="608AD599" w14:textId="11BF3CAA" w:rsidR="002B29FA" w:rsidRDefault="002B29FA" w:rsidP="0099643D">
      <w:pPr>
        <w:spacing w:after="0" w:line="240" w:lineRule="auto"/>
        <w:jc w:val="both"/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</w:pPr>
      <w:r w:rsidRPr="00B87B0A">
        <w:rPr>
          <w:rFonts w:ascii="Arial" w:hAnsi="Arial" w:cs="Arial"/>
          <w:b/>
          <w:sz w:val="24"/>
          <w:szCs w:val="24"/>
        </w:rPr>
        <w:tab/>
        <w:t>«</w:t>
      </w:r>
      <w:r w:rsidRPr="00B87B0A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 xml:space="preserve">- принимает решение об участии в учреждении межмуниципальных хозяйственных обществ в форме </w:t>
      </w:r>
      <w:r w:rsidR="00B87B0A" w:rsidRPr="00B87B0A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>непубличных</w:t>
      </w:r>
      <w:r w:rsidRPr="00B87B0A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 xml:space="preserve"> акционерных обществ и обществ с ограниченной ответственностью;</w:t>
      </w:r>
    </w:p>
    <w:p w14:paraId="03C113BC" w14:textId="364E4341" w:rsidR="0099643D" w:rsidRDefault="0099643D" w:rsidP="009964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</w:t>
      </w:r>
      <w:r w:rsidR="006A79F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Абзац двенадцатый статьи 7 настоящего Положения изложить в следующей редакции:</w:t>
      </w:r>
    </w:p>
    <w:p w14:paraId="211EB9E3" w14:textId="77777777" w:rsidR="0099643D" w:rsidRDefault="0099643D" w:rsidP="009964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71B6B">
        <w:rPr>
          <w:rFonts w:ascii="Arial" w:hAnsi="Arial" w:cs="Arial"/>
          <w:b/>
          <w:sz w:val="24"/>
          <w:szCs w:val="24"/>
        </w:rPr>
        <w:tab/>
        <w:t>«</w:t>
      </w:r>
      <w:r w:rsidRPr="00A71B6B">
        <w:rPr>
          <w:rFonts w:ascii="Arial" w:eastAsia="Times New Roman CYR" w:hAnsi="Arial" w:cs="Arial"/>
          <w:b/>
          <w:color w:val="000000"/>
          <w:sz w:val="24"/>
          <w:szCs w:val="24"/>
        </w:rPr>
        <w:t>- осуществляет иные полномочия, в соответствии с федеральным и областным законодательством, Уставом Хребтовского муниципального образования, настоящим Положением</w:t>
      </w:r>
      <w:r w:rsidRPr="00A71B6B">
        <w:rPr>
          <w:rFonts w:ascii="Arial" w:hAnsi="Arial" w:cs="Arial"/>
          <w:b/>
          <w:sz w:val="24"/>
          <w:szCs w:val="24"/>
        </w:rPr>
        <w:t>».</w:t>
      </w:r>
    </w:p>
    <w:p w14:paraId="178C72F6" w14:textId="32C97F48" w:rsidR="0099643D" w:rsidRPr="00C7156B" w:rsidRDefault="0099643D" w:rsidP="0099643D">
      <w:pPr>
        <w:spacing w:after="0" w:line="240" w:lineRule="auto"/>
        <w:jc w:val="both"/>
        <w:rPr>
          <w:rFonts w:ascii="Arial" w:eastAsia="Times New Roman CYR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 CYR" w:hAnsi="Arial" w:cs="Arial"/>
          <w:color w:val="000000"/>
          <w:sz w:val="24"/>
          <w:szCs w:val="24"/>
          <w:lang w:eastAsia="ru-RU" w:bidi="ru-RU"/>
        </w:rPr>
        <w:tab/>
        <w:t xml:space="preserve"> 1.1</w:t>
      </w:r>
      <w:r w:rsidR="006A79F5">
        <w:rPr>
          <w:rFonts w:ascii="Arial" w:eastAsia="Times New Roman CYR" w:hAnsi="Arial" w:cs="Arial"/>
          <w:color w:val="000000"/>
          <w:sz w:val="24"/>
          <w:szCs w:val="24"/>
          <w:lang w:eastAsia="ru-RU" w:bidi="ru-RU"/>
        </w:rPr>
        <w:t>5</w:t>
      </w:r>
      <w:r>
        <w:rPr>
          <w:rFonts w:ascii="Arial" w:eastAsia="Times New Roman CYR" w:hAnsi="Arial" w:cs="Arial"/>
          <w:color w:val="000000"/>
          <w:sz w:val="24"/>
          <w:szCs w:val="24"/>
          <w:lang w:eastAsia="ru-RU" w:bidi="ru-RU"/>
        </w:rPr>
        <w:t>. Абзац пятый статьи 8 настоящего Положения изложить в следующей редакции:</w:t>
      </w:r>
    </w:p>
    <w:p w14:paraId="0222F753" w14:textId="77777777" w:rsidR="0099643D" w:rsidRPr="004D7792" w:rsidRDefault="0099643D" w:rsidP="0099643D">
      <w:pPr>
        <w:spacing w:after="0" w:line="240" w:lineRule="auto"/>
        <w:jc w:val="both"/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</w:pPr>
      <w:r w:rsidRPr="004D7792">
        <w:rPr>
          <w:rFonts w:ascii="Arial" w:hAnsi="Arial" w:cs="Arial"/>
          <w:b/>
          <w:sz w:val="24"/>
          <w:szCs w:val="24"/>
        </w:rPr>
        <w:tab/>
        <w:t>«</w:t>
      </w:r>
      <w:r w:rsidRPr="004D7792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>- принимает решение о резервировании и изъятии земельных участков в границах муниципального образования для муниципальных нужд;».</w:t>
      </w:r>
    </w:p>
    <w:p w14:paraId="13B64044" w14:textId="57EA8235" w:rsidR="0099643D" w:rsidRDefault="0099643D" w:rsidP="009964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</w:t>
      </w:r>
      <w:r w:rsidR="006A79F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Пункт 1 статьи 8 настоящего Положения изложить в следующей редакции:</w:t>
      </w:r>
    </w:p>
    <w:p w14:paraId="51CC36E9" w14:textId="77777777" w:rsidR="0099643D" w:rsidRPr="00DC3002" w:rsidRDefault="0099643D" w:rsidP="0099643D">
      <w:pPr>
        <w:spacing w:after="0" w:line="240" w:lineRule="auto"/>
        <w:jc w:val="both"/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</w:pPr>
      <w:r w:rsidRPr="00DC3002">
        <w:rPr>
          <w:rFonts w:ascii="Arial" w:hAnsi="Arial" w:cs="Arial"/>
          <w:b/>
          <w:sz w:val="24"/>
          <w:szCs w:val="24"/>
        </w:rPr>
        <w:tab/>
        <w:t>«</w:t>
      </w:r>
      <w:r w:rsidRPr="00DC3002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>1. Глава муниципального образования в соответствии с федеральным законодательством, Уставом Хребтовского муниципального образования и нормативными правовыми актами Думы:»</w:t>
      </w:r>
    </w:p>
    <w:p w14:paraId="7D1DCFDD" w14:textId="2E2243AB" w:rsidR="0099643D" w:rsidRDefault="0099643D" w:rsidP="009964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</w:t>
      </w:r>
      <w:r w:rsidR="006A79F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Абзац первый статьи 9 настоящего Положения изложить в следующей редакции:</w:t>
      </w:r>
    </w:p>
    <w:p w14:paraId="7BBC48F1" w14:textId="77777777" w:rsidR="0099643D" w:rsidRPr="00DC3002" w:rsidRDefault="0099643D" w:rsidP="0099643D">
      <w:pPr>
        <w:spacing w:after="0" w:line="240" w:lineRule="auto"/>
        <w:jc w:val="both"/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</w:pPr>
      <w:r w:rsidRPr="00DC3002">
        <w:rPr>
          <w:rFonts w:ascii="Arial" w:hAnsi="Arial" w:cs="Arial"/>
          <w:b/>
          <w:sz w:val="24"/>
          <w:szCs w:val="24"/>
        </w:rPr>
        <w:tab/>
        <w:t>«</w:t>
      </w:r>
      <w:r w:rsidRPr="00DC3002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>Администрация Хребтовского городского поселения в соответствии с федеральным и областным законодательством, Уставом Хребтовского муниципального образования, решениями Думы:».</w:t>
      </w:r>
    </w:p>
    <w:p w14:paraId="34CFBBD5" w14:textId="307C9353" w:rsidR="0099643D" w:rsidRDefault="0099643D" w:rsidP="009964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</w:t>
      </w:r>
      <w:r w:rsidR="00B3135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Абзац двадцатый статьи 9 настоящего Положения изложить в следующей редакции:</w:t>
      </w:r>
    </w:p>
    <w:p w14:paraId="2065B5B8" w14:textId="2A13AA21" w:rsidR="0099643D" w:rsidRDefault="0099643D" w:rsidP="00464135">
      <w:pPr>
        <w:spacing w:after="0" w:line="240" w:lineRule="auto"/>
        <w:jc w:val="both"/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</w:pPr>
      <w:r w:rsidRPr="00646459">
        <w:rPr>
          <w:rFonts w:ascii="Arial" w:hAnsi="Arial" w:cs="Arial"/>
          <w:b/>
          <w:sz w:val="24"/>
          <w:szCs w:val="24"/>
        </w:rPr>
        <w:tab/>
        <w:t>«</w:t>
      </w:r>
      <w:r w:rsidRPr="00646459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>- вносит в Думу проект плана-прогноза приватизации имущества Хребтовского городского поселения;»</w:t>
      </w:r>
      <w:r w:rsidR="006A79F5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>.</w:t>
      </w:r>
    </w:p>
    <w:p w14:paraId="4F7275B3" w14:textId="696F8A63" w:rsidR="006A79F5" w:rsidRDefault="006A79F5" w:rsidP="00464135">
      <w:pPr>
        <w:spacing w:after="0" w:line="240" w:lineRule="auto"/>
        <w:jc w:val="both"/>
        <w:rPr>
          <w:rFonts w:ascii="Arial" w:eastAsia="Times New Roman CYR" w:hAnsi="Arial" w:cs="Arial"/>
          <w:color w:val="000000"/>
          <w:sz w:val="24"/>
          <w:szCs w:val="24"/>
          <w:lang w:eastAsia="ru-RU" w:bidi="ru-RU"/>
        </w:rPr>
      </w:pPr>
      <w:r w:rsidRPr="006A79F5">
        <w:rPr>
          <w:rFonts w:ascii="Arial" w:eastAsia="Times New Roman CYR" w:hAnsi="Arial" w:cs="Arial"/>
          <w:color w:val="000000"/>
          <w:sz w:val="24"/>
          <w:szCs w:val="24"/>
          <w:lang w:eastAsia="ru-RU" w:bidi="ru-RU"/>
        </w:rPr>
        <w:tab/>
        <w:t>1.1</w:t>
      </w:r>
      <w:r w:rsidR="00B3135B">
        <w:rPr>
          <w:rFonts w:ascii="Arial" w:eastAsia="Times New Roman CYR" w:hAnsi="Arial" w:cs="Arial"/>
          <w:color w:val="000000"/>
          <w:sz w:val="24"/>
          <w:szCs w:val="24"/>
          <w:lang w:eastAsia="ru-RU" w:bidi="ru-RU"/>
        </w:rPr>
        <w:t>9</w:t>
      </w:r>
      <w:r w:rsidRPr="006A79F5">
        <w:rPr>
          <w:rFonts w:ascii="Arial" w:eastAsia="Times New Roman CYR" w:hAnsi="Arial" w:cs="Arial"/>
          <w:color w:val="000000"/>
          <w:sz w:val="24"/>
          <w:szCs w:val="24"/>
          <w:lang w:eastAsia="ru-RU" w:bidi="ru-RU"/>
        </w:rPr>
        <w:t>. Абзац двадцать седьмой статьи 9 настоящего Положения изложить в следующей редакции:</w:t>
      </w:r>
    </w:p>
    <w:p w14:paraId="627944C6" w14:textId="46DB61D7" w:rsidR="00E72981" w:rsidRPr="00E72981" w:rsidRDefault="006A79F5" w:rsidP="00E72981">
      <w:pPr>
        <w:jc w:val="both"/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</w:pPr>
      <w:r w:rsidRPr="00E72981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ab/>
      </w:r>
      <w:r w:rsidR="00E72981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>«</w:t>
      </w:r>
      <w:r w:rsidR="00E72981" w:rsidRPr="00E72981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>- принимает решение о резервировании и изъятии, в том числе путем выкупа, земельных участков в границах муниципального образования для муниципальных нужд;</w:t>
      </w:r>
      <w:r w:rsidR="00E72981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>».</w:t>
      </w:r>
    </w:p>
    <w:p w14:paraId="41B18A55" w14:textId="5314B233" w:rsidR="006A79F5" w:rsidRPr="006A79F5" w:rsidRDefault="006A79F5" w:rsidP="00464135">
      <w:pPr>
        <w:spacing w:after="0" w:line="240" w:lineRule="auto"/>
        <w:jc w:val="both"/>
        <w:rPr>
          <w:rFonts w:ascii="Arial" w:eastAsia="Times New Roman CYR" w:hAnsi="Arial" w:cs="Arial"/>
          <w:color w:val="000000"/>
          <w:sz w:val="24"/>
          <w:szCs w:val="24"/>
          <w:lang w:eastAsia="ru-RU" w:bidi="ru-RU"/>
        </w:rPr>
      </w:pPr>
    </w:p>
    <w:p w14:paraId="2C951AAE" w14:textId="2DDDD2B5" w:rsidR="00464135" w:rsidRDefault="00464135" w:rsidP="004641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1.</w:t>
      </w:r>
      <w:r w:rsidR="00B3135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 Пункт 2 статьи 11 настоящего Положения изложить в следующей редакции:</w:t>
      </w:r>
    </w:p>
    <w:p w14:paraId="6F2D584E" w14:textId="77777777" w:rsidR="00464135" w:rsidRPr="00DC3002" w:rsidRDefault="00464135" w:rsidP="00464135">
      <w:pPr>
        <w:spacing w:after="0" w:line="240" w:lineRule="auto"/>
        <w:jc w:val="both"/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</w:pPr>
      <w:r w:rsidRPr="00DC3002">
        <w:rPr>
          <w:rFonts w:ascii="Arial" w:hAnsi="Arial" w:cs="Arial"/>
          <w:b/>
          <w:sz w:val="24"/>
          <w:szCs w:val="24"/>
        </w:rPr>
        <w:tab/>
        <w:t>«</w:t>
      </w:r>
      <w:r w:rsidRPr="00DC3002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>2. Отчуждение имущества муниципального образования производится на основании правового акта администрации Хребтовского городского поселения, если иное не установлено федеральным или областным законодательством, Уставом Хребтовского муниципального образования, нормативными правовыми актами Думы».</w:t>
      </w:r>
    </w:p>
    <w:p w14:paraId="559A4622" w14:textId="5BF2B9FA" w:rsidR="00464135" w:rsidRPr="00141499" w:rsidRDefault="00464135" w:rsidP="00464135">
      <w:pPr>
        <w:spacing w:after="0" w:line="240" w:lineRule="auto"/>
        <w:jc w:val="both"/>
        <w:rPr>
          <w:rFonts w:ascii="Arial" w:eastAsia="Times New Roman CYR" w:hAnsi="Arial" w:cs="Arial"/>
          <w:color w:val="000000"/>
          <w:sz w:val="24"/>
          <w:szCs w:val="24"/>
          <w:lang w:eastAsia="ru-RU" w:bidi="ru-RU"/>
        </w:rPr>
      </w:pPr>
      <w:r w:rsidRPr="00141499">
        <w:rPr>
          <w:rFonts w:ascii="Arial" w:eastAsia="Times New Roman CYR" w:hAnsi="Arial" w:cs="Arial"/>
          <w:color w:val="000000"/>
          <w:sz w:val="24"/>
          <w:szCs w:val="24"/>
          <w:lang w:eastAsia="ru-RU" w:bidi="ru-RU"/>
        </w:rPr>
        <w:tab/>
      </w:r>
      <w:r>
        <w:rPr>
          <w:rFonts w:ascii="Arial" w:eastAsia="Times New Roman CYR" w:hAnsi="Arial" w:cs="Arial"/>
          <w:color w:val="000000"/>
          <w:sz w:val="24"/>
          <w:szCs w:val="24"/>
          <w:lang w:eastAsia="ru-RU" w:bidi="ru-RU"/>
        </w:rPr>
        <w:t>1.</w:t>
      </w:r>
      <w:r w:rsidR="006A79F5">
        <w:rPr>
          <w:rFonts w:ascii="Arial" w:eastAsia="Times New Roman CYR" w:hAnsi="Arial" w:cs="Arial"/>
          <w:color w:val="000000"/>
          <w:sz w:val="24"/>
          <w:szCs w:val="24"/>
          <w:lang w:eastAsia="ru-RU" w:bidi="ru-RU"/>
        </w:rPr>
        <w:t>2</w:t>
      </w:r>
      <w:r w:rsidR="00B3135B">
        <w:rPr>
          <w:rFonts w:ascii="Arial" w:eastAsia="Times New Roman CYR" w:hAnsi="Arial" w:cs="Arial"/>
          <w:color w:val="000000"/>
          <w:sz w:val="24"/>
          <w:szCs w:val="24"/>
          <w:lang w:eastAsia="ru-RU" w:bidi="ru-RU"/>
        </w:rPr>
        <w:t>1</w:t>
      </w:r>
      <w:r>
        <w:rPr>
          <w:rFonts w:ascii="Arial" w:eastAsia="Times New Roman CYR" w:hAnsi="Arial" w:cs="Arial"/>
          <w:color w:val="000000"/>
          <w:sz w:val="24"/>
          <w:szCs w:val="24"/>
          <w:lang w:eastAsia="ru-RU" w:bidi="ru-RU"/>
        </w:rPr>
        <w:t xml:space="preserve">. </w:t>
      </w:r>
      <w:r w:rsidRPr="00141499">
        <w:rPr>
          <w:rFonts w:ascii="Arial" w:eastAsia="Times New Roman CYR" w:hAnsi="Arial" w:cs="Arial"/>
          <w:color w:val="000000"/>
          <w:sz w:val="24"/>
          <w:szCs w:val="24"/>
          <w:lang w:eastAsia="ru-RU" w:bidi="ru-RU"/>
        </w:rPr>
        <w:t>Абзац третий статьи 22 настоящего Положения изложить в следующей редакции:</w:t>
      </w:r>
    </w:p>
    <w:p w14:paraId="1A816883" w14:textId="77777777" w:rsidR="00464135" w:rsidRPr="00141499" w:rsidRDefault="00464135" w:rsidP="00464135">
      <w:pPr>
        <w:spacing w:after="0" w:line="240" w:lineRule="auto"/>
        <w:jc w:val="both"/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</w:pPr>
      <w:r w:rsidRPr="00141499">
        <w:rPr>
          <w:rFonts w:ascii="Arial" w:hAnsi="Arial" w:cs="Arial"/>
          <w:b/>
          <w:sz w:val="24"/>
          <w:szCs w:val="24"/>
        </w:rPr>
        <w:tab/>
        <w:t>«</w:t>
      </w:r>
      <w:r w:rsidRPr="00141499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>Имущество не подлежит передаче в доверительное управление государственному органу или органу местного самоуправления, муниципальному унитарному предприятию».</w:t>
      </w:r>
    </w:p>
    <w:p w14:paraId="006E2936" w14:textId="6191DDC0" w:rsidR="00464135" w:rsidRDefault="00464135" w:rsidP="00464135">
      <w:pPr>
        <w:spacing w:after="0" w:line="240" w:lineRule="auto"/>
        <w:jc w:val="both"/>
        <w:rPr>
          <w:rFonts w:ascii="Arial" w:eastAsia="Times New Roman CYR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 CYR" w:hAnsi="Arial" w:cs="Arial"/>
          <w:color w:val="000000"/>
          <w:sz w:val="24"/>
          <w:szCs w:val="24"/>
          <w:lang w:eastAsia="ru-RU" w:bidi="ru-RU"/>
        </w:rPr>
        <w:tab/>
        <w:t>1.2</w:t>
      </w:r>
      <w:r w:rsidR="00B3135B">
        <w:rPr>
          <w:rFonts w:ascii="Arial" w:eastAsia="Times New Roman CYR" w:hAnsi="Arial" w:cs="Arial"/>
          <w:color w:val="000000"/>
          <w:sz w:val="24"/>
          <w:szCs w:val="24"/>
          <w:lang w:eastAsia="ru-RU" w:bidi="ru-RU"/>
        </w:rPr>
        <w:t>2</w:t>
      </w:r>
      <w:r>
        <w:rPr>
          <w:rFonts w:ascii="Arial" w:eastAsia="Times New Roman CYR" w:hAnsi="Arial" w:cs="Arial"/>
          <w:color w:val="000000"/>
          <w:sz w:val="24"/>
          <w:szCs w:val="24"/>
          <w:lang w:eastAsia="ru-RU" w:bidi="ru-RU"/>
        </w:rPr>
        <w:t>. Статью 25 настоящего Положения изложить в следующей редакции:</w:t>
      </w:r>
    </w:p>
    <w:p w14:paraId="6DD4625C" w14:textId="77777777" w:rsidR="001658BA" w:rsidRPr="001658BA" w:rsidRDefault="00464135" w:rsidP="001658BA">
      <w:pPr>
        <w:spacing w:after="0" w:line="240" w:lineRule="auto"/>
        <w:jc w:val="both"/>
        <w:rPr>
          <w:rFonts w:ascii="Arial" w:eastAsia="Times New Roman CYR" w:hAnsi="Arial" w:cs="Arial"/>
          <w:b/>
          <w:sz w:val="24"/>
          <w:szCs w:val="24"/>
          <w:lang w:eastAsia="ru-RU" w:bidi="ru-RU"/>
        </w:rPr>
      </w:pPr>
      <w:r w:rsidRPr="001658BA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ab/>
        <w:t>«</w:t>
      </w:r>
      <w:r w:rsidR="001658BA" w:rsidRPr="001658BA">
        <w:rPr>
          <w:rFonts w:ascii="Arial" w:eastAsia="Times New Roman CYR" w:hAnsi="Arial" w:cs="Arial"/>
          <w:b/>
          <w:sz w:val="24"/>
          <w:szCs w:val="24"/>
          <w:lang w:eastAsia="ru-RU" w:bidi="ru-RU"/>
        </w:rPr>
        <w:t>Статья 25. Основные требования, предъявляемые к нормативному правовому акту администрации Хребтовского городского поселения о создании муниципального предприятия (учреждения)</w:t>
      </w:r>
    </w:p>
    <w:p w14:paraId="12CB2E92" w14:textId="77777777" w:rsidR="001658BA" w:rsidRPr="001658BA" w:rsidRDefault="001658BA" w:rsidP="001658B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</w:pPr>
      <w:r w:rsidRPr="001658BA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>1. Нормативный правовой акт администрации Хребтовского городского поселения о создании муниципального предприятия (учреждения) должен содержать следующие положения:</w:t>
      </w:r>
    </w:p>
    <w:p w14:paraId="17C64174" w14:textId="77777777" w:rsidR="001658BA" w:rsidRPr="001658BA" w:rsidRDefault="001658BA" w:rsidP="001658B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</w:pPr>
      <w:r w:rsidRPr="001658BA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>- о создании муниципального предприятия (учреждения) и полное наименование создаваемого муниципального предприятия, муниципального учреждения;</w:t>
      </w:r>
    </w:p>
    <w:p w14:paraId="2BC9AB46" w14:textId="77777777" w:rsidR="001658BA" w:rsidRPr="001658BA" w:rsidRDefault="001658BA" w:rsidP="001658B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</w:pPr>
      <w:r w:rsidRPr="001658BA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>- о целях и предмете деятельности муниципального предприятия (учреждения);</w:t>
      </w:r>
    </w:p>
    <w:p w14:paraId="72BC75BE" w14:textId="77777777" w:rsidR="001658BA" w:rsidRPr="001658BA" w:rsidRDefault="001658BA" w:rsidP="001658B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</w:pPr>
      <w:r w:rsidRPr="001658BA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>- об утверждении устава (положения) муниципального предприятия (учреждения);</w:t>
      </w:r>
    </w:p>
    <w:p w14:paraId="42FDE7A5" w14:textId="77777777" w:rsidR="001658BA" w:rsidRPr="001658BA" w:rsidRDefault="001658BA" w:rsidP="001658B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</w:pPr>
      <w:r w:rsidRPr="001658BA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>- о составе имущества, закрепляемого за муниципальным унитарным предприятием на праве хозяйственного ведения, за муниципальным учреждением и муниципальным казенным предприятием на праве оперативного управления;</w:t>
      </w:r>
    </w:p>
    <w:p w14:paraId="21AC74E4" w14:textId="77777777" w:rsidR="001658BA" w:rsidRPr="001658BA" w:rsidRDefault="001658BA" w:rsidP="001658B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</w:pPr>
      <w:r w:rsidRPr="001658BA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>- о подчиненности муниципального предприятия (учреждения) органу местного самоуправления муниципального образования;</w:t>
      </w:r>
    </w:p>
    <w:p w14:paraId="700D2166" w14:textId="77777777" w:rsidR="001658BA" w:rsidRPr="001658BA" w:rsidRDefault="001658BA" w:rsidP="001658B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</w:pPr>
      <w:r w:rsidRPr="001658BA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>- о совершении других необходимых юридических действий, связанных с созданием муниципального предприятия (учреждения);</w:t>
      </w:r>
    </w:p>
    <w:p w14:paraId="1D2FA8AD" w14:textId="2A8705CD" w:rsidR="00464135" w:rsidRPr="001658BA" w:rsidRDefault="001658BA" w:rsidP="001658B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b/>
          <w:sz w:val="24"/>
          <w:szCs w:val="24"/>
          <w:lang w:eastAsia="ru-RU" w:bidi="ru-RU"/>
        </w:rPr>
      </w:pPr>
      <w:r w:rsidRPr="001658BA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>- другие необходимые положения</w:t>
      </w:r>
      <w:r w:rsidR="00464135" w:rsidRPr="001658BA">
        <w:rPr>
          <w:rFonts w:ascii="Arial" w:eastAsia="Times New Roman CYR" w:hAnsi="Arial" w:cs="Arial"/>
          <w:b/>
          <w:sz w:val="24"/>
          <w:szCs w:val="24"/>
          <w:lang w:eastAsia="ru-RU" w:bidi="ru-RU"/>
        </w:rPr>
        <w:t>».</w:t>
      </w:r>
    </w:p>
    <w:p w14:paraId="2AF3D708" w14:textId="5A1AC605" w:rsidR="00464135" w:rsidRPr="00646459" w:rsidRDefault="00464135" w:rsidP="00464135">
      <w:pPr>
        <w:spacing w:after="0" w:line="240" w:lineRule="auto"/>
        <w:ind w:firstLine="708"/>
        <w:jc w:val="both"/>
        <w:rPr>
          <w:rFonts w:ascii="Arial" w:eastAsia="Times New Roman CYR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</w:rPr>
        <w:t>1.2</w:t>
      </w:r>
      <w:r w:rsidR="00B3135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eastAsia="Times New Roman CYR" w:hAnsi="Arial" w:cs="Arial"/>
          <w:color w:val="000000"/>
          <w:sz w:val="24"/>
          <w:szCs w:val="24"/>
          <w:lang w:eastAsia="ru-RU" w:bidi="ru-RU"/>
        </w:rPr>
        <w:tab/>
        <w:t>Пункт 2 статьи 27 настоящего Положения изложить в следующей редакции:</w:t>
      </w:r>
    </w:p>
    <w:p w14:paraId="678D2904" w14:textId="77777777" w:rsidR="00464135" w:rsidRPr="00141499" w:rsidRDefault="00464135" w:rsidP="0046413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</w:pPr>
      <w:r w:rsidRPr="00141499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>«2. Земельные участки, находящиеся в муниципальной собственности, предоставляются муниципальным унитарным предприятиям в аренду, муниципальным казенным предприятиям в постоянное (бессрочное) пользование, безвозмездное пользование».</w:t>
      </w:r>
    </w:p>
    <w:p w14:paraId="1117DED7" w14:textId="3327F0E0" w:rsidR="00464135" w:rsidRDefault="00464135" w:rsidP="004641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B3135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Пункт 3 статьи 27 настоящего Положения изложить в следующей редакции:</w:t>
      </w:r>
    </w:p>
    <w:p w14:paraId="5BCCA3CA" w14:textId="77777777" w:rsidR="00464135" w:rsidRPr="00DC3002" w:rsidRDefault="00464135" w:rsidP="00464135">
      <w:pPr>
        <w:spacing w:after="0" w:line="240" w:lineRule="auto"/>
        <w:jc w:val="both"/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</w:pPr>
      <w:r w:rsidRPr="00DC3002">
        <w:rPr>
          <w:rFonts w:ascii="Arial" w:hAnsi="Arial" w:cs="Arial"/>
          <w:b/>
          <w:sz w:val="24"/>
          <w:szCs w:val="24"/>
        </w:rPr>
        <w:tab/>
        <w:t>«</w:t>
      </w:r>
      <w:r w:rsidRPr="00DC3002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>3.</w:t>
      </w:r>
      <w:r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 xml:space="preserve"> </w:t>
      </w:r>
      <w:r w:rsidRPr="00DC3002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>Муниципальное унитарное предприятие может приобретать имущество и распоряжаться им в порядке, предусмотренном федеральным и областным законодательством, Уставом Хребтовского муниципального образования, правовыми актами администрации Хребтовского городского поселения и требованиями настоящего Положения».</w:t>
      </w:r>
    </w:p>
    <w:p w14:paraId="4DA4D1FF" w14:textId="11B648D1" w:rsidR="00464135" w:rsidRDefault="00464135" w:rsidP="004641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</w:t>
      </w:r>
      <w:r w:rsidR="00B3135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1658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Наименование статьи 30 настоящего Положения изложить в следующей редакции:</w:t>
      </w:r>
    </w:p>
    <w:p w14:paraId="47191574" w14:textId="77777777" w:rsidR="00464135" w:rsidRDefault="00464135" w:rsidP="00464135">
      <w:pPr>
        <w:spacing w:after="0" w:line="240" w:lineRule="auto"/>
        <w:jc w:val="both"/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141499">
        <w:rPr>
          <w:rFonts w:ascii="Arial" w:hAnsi="Arial" w:cs="Arial"/>
          <w:b/>
          <w:sz w:val="24"/>
          <w:szCs w:val="24"/>
        </w:rPr>
        <w:t>«</w:t>
      </w:r>
      <w:r w:rsidRPr="00141499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>Статья 30. Показатели экономической эффективности деятельности муниципального унитарного предприятия, муниципального казенного предприятия»</w:t>
      </w:r>
      <w:r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>.</w:t>
      </w:r>
    </w:p>
    <w:p w14:paraId="7EFD409E" w14:textId="362A1993" w:rsidR="00C7156B" w:rsidRPr="00C7156B" w:rsidRDefault="00C7156B" w:rsidP="001658BA">
      <w:pPr>
        <w:spacing w:after="0" w:line="240" w:lineRule="auto"/>
        <w:jc w:val="both"/>
        <w:rPr>
          <w:rFonts w:ascii="Arial" w:eastAsia="Times New Roman CYR" w:hAnsi="Arial" w:cs="Arial"/>
          <w:color w:val="000000"/>
          <w:sz w:val="24"/>
          <w:szCs w:val="24"/>
          <w:lang w:eastAsia="ru-RU" w:bidi="ru-RU"/>
        </w:rPr>
      </w:pPr>
      <w:r w:rsidRPr="00C7156B">
        <w:rPr>
          <w:rFonts w:ascii="Arial" w:eastAsia="Times New Roman CYR" w:hAnsi="Arial" w:cs="Arial"/>
          <w:color w:val="000000"/>
          <w:sz w:val="24"/>
          <w:szCs w:val="24"/>
          <w:lang w:eastAsia="ru-RU" w:bidi="ru-RU"/>
        </w:rPr>
        <w:tab/>
      </w:r>
      <w:r w:rsidR="001658BA">
        <w:rPr>
          <w:rFonts w:ascii="Arial" w:eastAsia="Times New Roman CYR" w:hAnsi="Arial" w:cs="Arial"/>
          <w:color w:val="000000"/>
          <w:sz w:val="24"/>
          <w:szCs w:val="24"/>
          <w:lang w:eastAsia="ru-RU" w:bidi="ru-RU"/>
        </w:rPr>
        <w:t>1.2</w:t>
      </w:r>
      <w:r w:rsidR="00B3135B">
        <w:rPr>
          <w:rFonts w:ascii="Arial" w:eastAsia="Times New Roman CYR" w:hAnsi="Arial" w:cs="Arial"/>
          <w:color w:val="000000"/>
          <w:sz w:val="24"/>
          <w:szCs w:val="24"/>
          <w:lang w:eastAsia="ru-RU" w:bidi="ru-RU"/>
        </w:rPr>
        <w:t>6</w:t>
      </w:r>
      <w:bookmarkStart w:id="0" w:name="_GoBack"/>
      <w:bookmarkEnd w:id="0"/>
      <w:r w:rsidR="001658BA">
        <w:rPr>
          <w:rFonts w:ascii="Arial" w:eastAsia="Times New Roman CYR" w:hAnsi="Arial" w:cs="Arial"/>
          <w:color w:val="000000"/>
          <w:sz w:val="24"/>
          <w:szCs w:val="24"/>
          <w:lang w:eastAsia="ru-RU" w:bidi="ru-RU"/>
        </w:rPr>
        <w:t xml:space="preserve">. </w:t>
      </w:r>
      <w:r w:rsidRPr="00C7156B">
        <w:rPr>
          <w:rFonts w:ascii="Arial" w:eastAsia="Times New Roman CYR" w:hAnsi="Arial" w:cs="Arial"/>
          <w:color w:val="000000"/>
          <w:sz w:val="24"/>
          <w:szCs w:val="24"/>
          <w:lang w:eastAsia="ru-RU" w:bidi="ru-RU"/>
        </w:rPr>
        <w:t>Пункт 4 статьи 36 настоящего Положения изложить в следующей редакции:</w:t>
      </w:r>
    </w:p>
    <w:p w14:paraId="6ABD26D9" w14:textId="660352D6" w:rsidR="00C7156B" w:rsidRDefault="00C7156B" w:rsidP="001658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7156B"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  <w:tab/>
        <w:t>«</w:t>
      </w:r>
      <w:r w:rsidRPr="00C7156B">
        <w:rPr>
          <w:rFonts w:ascii="Arial" w:hAnsi="Arial" w:cs="Arial"/>
          <w:b/>
          <w:sz w:val="24"/>
          <w:szCs w:val="24"/>
        </w:rPr>
        <w:t>Прогнозный план (программа) содержит перечень муниципальных предприятий, муниципального имущества, акций публичных акционерных обществ, иного имущества, находящихся в муниципальной собственности, которые планируется приватизировать в очередном финансовом году, а также планируемые к приватизации в последующие два финансовых года, следующие за очередным финансовым годом (плановый период). В прогнозном плане (программе) указываются характеристики муниципального имущества, которое планируется приватизировать, способы и предполагаемые сроки его приватизации, объем прогнозируемых доходов от приватизации муниципального имущества в разрезе по</w:t>
      </w:r>
      <w:r w:rsidRPr="007C16CD">
        <w:rPr>
          <w:rFonts w:ascii="Arial" w:hAnsi="Arial" w:cs="Arial"/>
          <w:sz w:val="24"/>
          <w:szCs w:val="24"/>
        </w:rPr>
        <w:t xml:space="preserve"> </w:t>
      </w:r>
      <w:r w:rsidRPr="00C7156B">
        <w:rPr>
          <w:rFonts w:ascii="Arial" w:hAnsi="Arial" w:cs="Arial"/>
          <w:b/>
          <w:sz w:val="24"/>
          <w:szCs w:val="24"/>
        </w:rPr>
        <w:t>годам</w:t>
      </w:r>
      <w:r>
        <w:rPr>
          <w:rFonts w:ascii="Arial" w:hAnsi="Arial" w:cs="Arial"/>
          <w:b/>
          <w:sz w:val="24"/>
          <w:szCs w:val="24"/>
        </w:rPr>
        <w:t>».</w:t>
      </w:r>
    </w:p>
    <w:p w14:paraId="42C9C242" w14:textId="77777777" w:rsidR="001658BA" w:rsidRPr="001658BA" w:rsidRDefault="001658BA" w:rsidP="001658BA">
      <w:pPr>
        <w:spacing w:after="0" w:line="240" w:lineRule="auto"/>
        <w:jc w:val="both"/>
        <w:rPr>
          <w:rFonts w:ascii="Arial" w:eastAsia="Times New Roman CYR" w:hAnsi="Arial" w:cs="Arial"/>
          <w:bCs/>
          <w:sz w:val="24"/>
          <w:szCs w:val="24"/>
          <w:lang w:eastAsia="ru-RU" w:bidi="ru-RU"/>
        </w:rPr>
      </w:pPr>
      <w:r w:rsidRPr="001658BA">
        <w:rPr>
          <w:rFonts w:ascii="Arial" w:eastAsia="Times New Roman CYR" w:hAnsi="Arial" w:cs="Arial"/>
          <w:bCs/>
          <w:sz w:val="24"/>
          <w:szCs w:val="24"/>
          <w:lang w:eastAsia="ru-RU" w:bidi="ru-RU"/>
        </w:rPr>
        <w:tab/>
        <w:t>2.  Данное решение подлежит обязательному размещению в СМИ «Вестник Хребтовского муниципального образования» и на сайте администрации Хребтовского городского поселения в сети Интернет.</w:t>
      </w:r>
    </w:p>
    <w:p w14:paraId="512E351E" w14:textId="77777777" w:rsidR="001658BA" w:rsidRPr="001658BA" w:rsidRDefault="001658BA" w:rsidP="001658BA">
      <w:pPr>
        <w:spacing w:after="0" w:line="240" w:lineRule="auto"/>
        <w:jc w:val="both"/>
        <w:rPr>
          <w:rFonts w:ascii="Arial" w:eastAsia="Times New Roman CYR" w:hAnsi="Arial" w:cs="Arial"/>
          <w:bCs/>
          <w:sz w:val="24"/>
          <w:szCs w:val="24"/>
          <w:lang w:eastAsia="ru-RU" w:bidi="ru-RU"/>
        </w:rPr>
      </w:pPr>
    </w:p>
    <w:p w14:paraId="74B8A340" w14:textId="77777777" w:rsidR="001658BA" w:rsidRPr="001658BA" w:rsidRDefault="001658BA" w:rsidP="001658BA">
      <w:pPr>
        <w:spacing w:after="0" w:line="240" w:lineRule="auto"/>
        <w:jc w:val="both"/>
        <w:rPr>
          <w:rFonts w:ascii="Arial" w:eastAsia="Times New Roman CYR" w:hAnsi="Arial" w:cs="Arial"/>
          <w:bCs/>
          <w:sz w:val="24"/>
          <w:szCs w:val="24"/>
          <w:lang w:eastAsia="ru-RU" w:bidi="ru-RU"/>
        </w:rPr>
      </w:pPr>
    </w:p>
    <w:p w14:paraId="6A5BC8E8" w14:textId="77777777" w:rsidR="001658BA" w:rsidRPr="001658BA" w:rsidRDefault="001658BA" w:rsidP="001658BA">
      <w:pPr>
        <w:spacing w:after="0" w:line="240" w:lineRule="auto"/>
        <w:jc w:val="both"/>
        <w:rPr>
          <w:rFonts w:ascii="Arial" w:eastAsia="Times New Roman CYR" w:hAnsi="Arial" w:cs="Arial"/>
          <w:bCs/>
          <w:sz w:val="24"/>
          <w:szCs w:val="24"/>
          <w:lang w:eastAsia="ru-RU" w:bidi="ru-RU"/>
        </w:rPr>
      </w:pPr>
      <w:r w:rsidRPr="001658BA">
        <w:rPr>
          <w:rFonts w:ascii="Arial" w:eastAsia="Times New Roman CYR" w:hAnsi="Arial" w:cs="Arial"/>
          <w:bCs/>
          <w:sz w:val="24"/>
          <w:szCs w:val="24"/>
          <w:lang w:eastAsia="ru-RU" w:bidi="ru-RU"/>
        </w:rPr>
        <w:t xml:space="preserve">Глава Хребтовского </w:t>
      </w:r>
    </w:p>
    <w:p w14:paraId="5E375375" w14:textId="77777777" w:rsidR="001658BA" w:rsidRPr="001658BA" w:rsidRDefault="001658BA" w:rsidP="001658BA">
      <w:pPr>
        <w:spacing w:after="0" w:line="240" w:lineRule="auto"/>
        <w:jc w:val="both"/>
        <w:rPr>
          <w:rFonts w:ascii="Arial" w:eastAsia="Times New Roman CYR" w:hAnsi="Arial" w:cs="Arial"/>
          <w:bCs/>
          <w:sz w:val="24"/>
          <w:szCs w:val="24"/>
          <w:lang w:eastAsia="ru-RU" w:bidi="ru-RU"/>
        </w:rPr>
      </w:pPr>
      <w:r w:rsidRPr="001658BA">
        <w:rPr>
          <w:rFonts w:ascii="Arial" w:eastAsia="Times New Roman CYR" w:hAnsi="Arial" w:cs="Arial"/>
          <w:bCs/>
          <w:sz w:val="24"/>
          <w:szCs w:val="24"/>
          <w:lang w:eastAsia="ru-RU" w:bidi="ru-RU"/>
        </w:rPr>
        <w:t>городского поселения                                                                   Н.Ф. Рыбалко</w:t>
      </w:r>
    </w:p>
    <w:p w14:paraId="0B898DEB" w14:textId="1FE0C6B1" w:rsidR="001658BA" w:rsidRDefault="001658BA" w:rsidP="001658BA">
      <w:pPr>
        <w:spacing w:after="0" w:line="240" w:lineRule="auto"/>
        <w:jc w:val="both"/>
        <w:rPr>
          <w:rFonts w:ascii="Arial" w:eastAsia="Times New Roman CYR" w:hAnsi="Arial" w:cs="Arial"/>
          <w:bCs/>
          <w:sz w:val="24"/>
          <w:szCs w:val="24"/>
          <w:lang w:eastAsia="ru-RU" w:bidi="ru-RU"/>
        </w:rPr>
      </w:pPr>
    </w:p>
    <w:p w14:paraId="0D33290E" w14:textId="77777777" w:rsidR="001658BA" w:rsidRPr="001658BA" w:rsidRDefault="001658BA" w:rsidP="001658BA">
      <w:pPr>
        <w:spacing w:after="0" w:line="240" w:lineRule="auto"/>
        <w:jc w:val="both"/>
        <w:rPr>
          <w:rFonts w:ascii="Arial" w:eastAsia="Times New Roman CYR" w:hAnsi="Arial" w:cs="Arial"/>
          <w:bCs/>
          <w:sz w:val="24"/>
          <w:szCs w:val="24"/>
          <w:lang w:eastAsia="ru-RU" w:bidi="ru-RU"/>
        </w:rPr>
      </w:pPr>
    </w:p>
    <w:p w14:paraId="37161EC1" w14:textId="77777777" w:rsidR="001658BA" w:rsidRPr="001658BA" w:rsidRDefault="001658BA" w:rsidP="001658BA">
      <w:pPr>
        <w:spacing w:after="0" w:line="240" w:lineRule="auto"/>
        <w:jc w:val="both"/>
        <w:rPr>
          <w:rFonts w:ascii="Arial" w:eastAsia="Times New Roman CYR" w:hAnsi="Arial" w:cs="Arial"/>
          <w:bCs/>
          <w:sz w:val="24"/>
          <w:szCs w:val="24"/>
          <w:lang w:eastAsia="ru-RU" w:bidi="ru-RU"/>
        </w:rPr>
      </w:pPr>
      <w:r w:rsidRPr="001658BA">
        <w:rPr>
          <w:rFonts w:ascii="Arial" w:eastAsia="Times New Roman CYR" w:hAnsi="Arial" w:cs="Arial"/>
          <w:bCs/>
          <w:sz w:val="24"/>
          <w:szCs w:val="24"/>
          <w:lang w:eastAsia="ru-RU" w:bidi="ru-RU"/>
        </w:rPr>
        <w:t xml:space="preserve">Председатель Думы </w:t>
      </w:r>
    </w:p>
    <w:p w14:paraId="66A6964C" w14:textId="77777777" w:rsidR="001658BA" w:rsidRPr="001658BA" w:rsidRDefault="001658BA" w:rsidP="001658BA">
      <w:pPr>
        <w:spacing w:after="0" w:line="240" w:lineRule="auto"/>
        <w:jc w:val="both"/>
        <w:rPr>
          <w:rFonts w:ascii="Arial" w:eastAsia="Times New Roman CYR" w:hAnsi="Arial" w:cs="Arial"/>
          <w:bCs/>
          <w:sz w:val="24"/>
          <w:szCs w:val="24"/>
          <w:lang w:eastAsia="ru-RU" w:bidi="ru-RU"/>
        </w:rPr>
      </w:pPr>
      <w:r w:rsidRPr="001658BA">
        <w:rPr>
          <w:rFonts w:ascii="Arial" w:eastAsia="Times New Roman CYR" w:hAnsi="Arial" w:cs="Arial"/>
          <w:bCs/>
          <w:sz w:val="24"/>
          <w:szCs w:val="24"/>
          <w:lang w:eastAsia="ru-RU" w:bidi="ru-RU"/>
        </w:rPr>
        <w:t>Хребтовского городского                                                  поселения Н.О. Воронов</w:t>
      </w:r>
    </w:p>
    <w:p w14:paraId="7745909D" w14:textId="77777777" w:rsidR="001658BA" w:rsidRDefault="001658BA" w:rsidP="001658BA">
      <w:pPr>
        <w:spacing w:after="0" w:line="240" w:lineRule="auto"/>
        <w:jc w:val="both"/>
        <w:rPr>
          <w:rFonts w:ascii="Arial" w:eastAsia="Times New Roman CYR" w:hAnsi="Arial" w:cs="Arial"/>
          <w:b/>
          <w:color w:val="000000"/>
          <w:sz w:val="24"/>
          <w:szCs w:val="24"/>
          <w:lang w:eastAsia="ru-RU" w:bidi="ru-RU"/>
        </w:rPr>
      </w:pPr>
    </w:p>
    <w:sectPr w:rsidR="0016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11"/>
    <w:rsid w:val="001130CB"/>
    <w:rsid w:val="00141499"/>
    <w:rsid w:val="001658BA"/>
    <w:rsid w:val="002B29FA"/>
    <w:rsid w:val="002F3EB5"/>
    <w:rsid w:val="00464135"/>
    <w:rsid w:val="004D7792"/>
    <w:rsid w:val="00517AF5"/>
    <w:rsid w:val="005A0511"/>
    <w:rsid w:val="0062737E"/>
    <w:rsid w:val="00645AF9"/>
    <w:rsid w:val="00646459"/>
    <w:rsid w:val="006A79F5"/>
    <w:rsid w:val="008259DC"/>
    <w:rsid w:val="0099643D"/>
    <w:rsid w:val="00A03DC5"/>
    <w:rsid w:val="00A71B6B"/>
    <w:rsid w:val="00B3135B"/>
    <w:rsid w:val="00B87B0A"/>
    <w:rsid w:val="00C36C56"/>
    <w:rsid w:val="00C7156B"/>
    <w:rsid w:val="00DC3002"/>
    <w:rsid w:val="00E72981"/>
    <w:rsid w:val="00F217C5"/>
    <w:rsid w:val="00F2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FD3C"/>
  <w15:chartTrackingRefBased/>
  <w15:docId w15:val="{AF4DD5EC-26F2-4546-9734-8D22F91B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C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645A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3D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5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58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2021-12-23T06:29:00Z</cp:lastPrinted>
  <dcterms:created xsi:type="dcterms:W3CDTF">2021-12-22T04:32:00Z</dcterms:created>
  <dcterms:modified xsi:type="dcterms:W3CDTF">2021-12-24T08:42:00Z</dcterms:modified>
</cp:coreProperties>
</file>