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88F1" w14:textId="551B7076" w:rsidR="00851E83" w:rsidRPr="00B271B9" w:rsidRDefault="00851E83" w:rsidP="00851E83">
      <w:pPr>
        <w:spacing w:after="0"/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B271B9">
        <w:rPr>
          <w:rFonts w:ascii="Arial" w:eastAsia="Calibri" w:hAnsi="Arial" w:cs="Arial"/>
          <w:b/>
          <w:sz w:val="32"/>
          <w:szCs w:val="32"/>
        </w:rPr>
        <w:t>20.07.2020 года № 67</w:t>
      </w:r>
    </w:p>
    <w:p w14:paraId="321F5C05" w14:textId="77777777" w:rsidR="00851E83" w:rsidRPr="00B271B9" w:rsidRDefault="00851E83" w:rsidP="00851E83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271B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819F6D1" w14:textId="77777777" w:rsidR="00851E83" w:rsidRPr="00B271B9" w:rsidRDefault="00851E83" w:rsidP="00851E83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271B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71EA950" w14:textId="77777777" w:rsidR="00851E83" w:rsidRPr="00B271B9" w:rsidRDefault="00851E83" w:rsidP="00851E83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271B9">
        <w:rPr>
          <w:rFonts w:ascii="Arial" w:eastAsia="Calibri" w:hAnsi="Arial" w:cs="Arial"/>
          <w:b/>
          <w:sz w:val="32"/>
          <w:szCs w:val="32"/>
        </w:rPr>
        <w:t>НИЖНЕИЛИМСКИЙ МУНИЦИПАЛЬНЫЙ РАЙОН</w:t>
      </w:r>
    </w:p>
    <w:p w14:paraId="0E521F6F" w14:textId="77777777" w:rsidR="00851E83" w:rsidRPr="00B271B9" w:rsidRDefault="00851E83" w:rsidP="00851E83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271B9">
        <w:rPr>
          <w:rFonts w:ascii="Arial" w:eastAsia="Calibri" w:hAnsi="Arial" w:cs="Arial"/>
          <w:b/>
          <w:sz w:val="32"/>
          <w:szCs w:val="32"/>
        </w:rPr>
        <w:t xml:space="preserve">ХРЕБТОВСКОЕ ГОРОДСКОЕ ПОСЕЛЕНИЕ </w:t>
      </w:r>
    </w:p>
    <w:p w14:paraId="7F8C8FBB" w14:textId="2E0AEAA5" w:rsidR="00851E83" w:rsidRPr="00B271B9" w:rsidRDefault="00851E83" w:rsidP="00B271B9">
      <w:pPr>
        <w:tabs>
          <w:tab w:val="center" w:pos="4819"/>
          <w:tab w:val="left" w:pos="7440"/>
        </w:tabs>
        <w:spacing w:after="0"/>
        <w:ind w:firstLine="3261"/>
        <w:rPr>
          <w:rFonts w:ascii="Arial" w:eastAsia="Calibri" w:hAnsi="Arial" w:cs="Arial"/>
          <w:b/>
          <w:sz w:val="32"/>
          <w:szCs w:val="32"/>
        </w:rPr>
      </w:pPr>
      <w:r w:rsidRPr="00B271B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E72F1CB" w14:textId="77777777" w:rsidR="00851E83" w:rsidRPr="00B271B9" w:rsidRDefault="00851E83" w:rsidP="00851E83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271B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2AB2D223" w14:textId="77777777" w:rsidR="00851E83" w:rsidRPr="00B271B9" w:rsidRDefault="00851E83" w:rsidP="00851E83">
      <w:pPr>
        <w:pStyle w:val="a3"/>
        <w:ind w:left="0" w:firstLine="0"/>
        <w:jc w:val="center"/>
        <w:rPr>
          <w:rFonts w:ascii="Arial" w:hAnsi="Arial" w:cs="Arial"/>
          <w:sz w:val="32"/>
          <w:szCs w:val="32"/>
          <w:lang w:val="ru-RU"/>
        </w:rPr>
      </w:pPr>
    </w:p>
    <w:p w14:paraId="57F8274D" w14:textId="580E868D" w:rsidR="00851E83" w:rsidRPr="00B271B9" w:rsidRDefault="00851E83" w:rsidP="00851E83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B271B9">
        <w:rPr>
          <w:rFonts w:ascii="Arial" w:hAnsi="Arial" w:cs="Arial"/>
          <w:b/>
          <w:color w:val="000000" w:themeColor="text1"/>
          <w:sz w:val="32"/>
          <w:szCs w:val="32"/>
        </w:rPr>
        <w:t>«О</w:t>
      </w:r>
      <w:r w:rsidR="00B271B9" w:rsidRPr="00B271B9">
        <w:rPr>
          <w:rFonts w:ascii="Arial" w:hAnsi="Arial" w:cs="Arial"/>
          <w:b/>
          <w:color w:val="000000" w:themeColor="text1"/>
          <w:sz w:val="32"/>
          <w:szCs w:val="32"/>
        </w:rPr>
        <w:t xml:space="preserve">Б ОРГАНИЗАЦИИ СБОРА ОТРАБОТАННЫХ РТУТЬСОДЕРЖАЩИХ ЛАМП НА ТЕРРИТОРИИ ХРЕБТОВСКОГО ГОРОДСКОГО ПОСЕЛЕНИЯ </w:t>
      </w:r>
    </w:p>
    <w:p w14:paraId="6608A750" w14:textId="77777777" w:rsidR="00851E83" w:rsidRDefault="00851E83" w:rsidP="00851E83">
      <w:pPr>
        <w:pStyle w:val="HEADERTEXT"/>
        <w:jc w:val="center"/>
        <w:rPr>
          <w:b/>
          <w:sz w:val="16"/>
          <w:szCs w:val="16"/>
        </w:rPr>
      </w:pPr>
    </w:p>
    <w:p w14:paraId="349577C0" w14:textId="346D998F" w:rsidR="00FC664F" w:rsidRDefault="00FC664F" w:rsidP="0008757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Постановления</w:t>
      </w:r>
      <w:r w:rsidR="0008757A">
        <w:rPr>
          <w:rFonts w:ascii="Arial" w:hAnsi="Arial" w:cs="Arial"/>
          <w:sz w:val="24"/>
          <w:szCs w:val="24"/>
        </w:rPr>
        <w:t xml:space="preserve"> Правительства Российской Федерации от 03.09.2010 года № 681 «Об утверждении Правил обращения с отходами </w:t>
      </w:r>
      <w:r w:rsidR="0008757A" w:rsidRPr="0008757A">
        <w:rPr>
          <w:rFonts w:ascii="Arial" w:hAnsi="Arial" w:cs="Arial"/>
          <w:sz w:val="24"/>
          <w:szCs w:val="24"/>
        </w:rPr>
        <w:t xml:space="preserve">производства и потребления в части осветительных устройств, электрических ламп, </w:t>
      </w:r>
      <w:r w:rsidR="0008757A" w:rsidRPr="0008757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08757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», в соответствие со ст. 14 Федерального закона от 06.10.2003 года № 131-ФЗ «Об общих принципах организации местного самоуправления в Российской Федерации», Уставом Хребтовского муниципального образования</w:t>
      </w:r>
      <w:r w:rsidRPr="002452B5">
        <w:rPr>
          <w:rFonts w:ascii="Arial" w:eastAsia="Times New Roman" w:hAnsi="Arial" w:cs="Arial"/>
          <w:sz w:val="24"/>
          <w:szCs w:val="24"/>
        </w:rPr>
        <w:t>, администрация Хребтовского городского поселения</w:t>
      </w:r>
    </w:p>
    <w:p w14:paraId="651FDA5D" w14:textId="77777777" w:rsidR="00FC664F" w:rsidRDefault="00FC664F" w:rsidP="00FC66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20904EB" w14:textId="77777777" w:rsidR="00FC664F" w:rsidRPr="00B271B9" w:rsidRDefault="00FC664F" w:rsidP="00FC664F">
      <w:pPr>
        <w:spacing w:after="0"/>
        <w:ind w:firstLine="708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271B9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7F0E6AC2" w14:textId="77777777" w:rsidR="00FC664F" w:rsidRPr="002452B5" w:rsidRDefault="00FC664F" w:rsidP="00FC664F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672287F0" w14:textId="67E1A85D" w:rsidR="00FC664F" w:rsidRPr="002452B5" w:rsidRDefault="00FC664F" w:rsidP="00FC66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1. Утвердить </w:t>
      </w:r>
      <w:r w:rsidR="0008757A">
        <w:rPr>
          <w:rFonts w:ascii="Arial" w:hAnsi="Arial" w:cs="Arial"/>
          <w:sz w:val="24"/>
          <w:szCs w:val="24"/>
        </w:rPr>
        <w:t xml:space="preserve">Порядок сбора отработанных ртутьсодержащих ламп на </w:t>
      </w:r>
      <w:r w:rsidR="0008757A" w:rsidRPr="002452B5">
        <w:rPr>
          <w:rFonts w:ascii="Arial" w:hAnsi="Arial" w:cs="Arial"/>
          <w:sz w:val="24"/>
          <w:szCs w:val="24"/>
        </w:rPr>
        <w:t>территории</w:t>
      </w:r>
      <w:r w:rsidRPr="002452B5">
        <w:rPr>
          <w:rFonts w:ascii="Arial" w:hAnsi="Arial" w:cs="Arial"/>
          <w:sz w:val="24"/>
          <w:szCs w:val="24"/>
        </w:rPr>
        <w:t xml:space="preserve"> Хребтовско</w:t>
      </w:r>
      <w:r w:rsidR="0008757A">
        <w:rPr>
          <w:rFonts w:ascii="Arial" w:hAnsi="Arial" w:cs="Arial"/>
          <w:sz w:val="24"/>
          <w:szCs w:val="24"/>
        </w:rPr>
        <w:t>го</w:t>
      </w:r>
      <w:r w:rsidRPr="002452B5">
        <w:rPr>
          <w:rFonts w:ascii="Arial" w:hAnsi="Arial" w:cs="Arial"/>
          <w:sz w:val="24"/>
          <w:szCs w:val="24"/>
        </w:rPr>
        <w:t xml:space="preserve"> городско</w:t>
      </w:r>
      <w:r w:rsidR="0008757A">
        <w:rPr>
          <w:rFonts w:ascii="Arial" w:hAnsi="Arial" w:cs="Arial"/>
          <w:sz w:val="24"/>
          <w:szCs w:val="24"/>
        </w:rPr>
        <w:t>го</w:t>
      </w:r>
      <w:r w:rsidRPr="002452B5">
        <w:rPr>
          <w:rFonts w:ascii="Arial" w:hAnsi="Arial" w:cs="Arial"/>
          <w:sz w:val="24"/>
          <w:szCs w:val="24"/>
        </w:rPr>
        <w:t xml:space="preserve"> поселени</w:t>
      </w:r>
      <w:r w:rsidR="0008757A">
        <w:rPr>
          <w:rFonts w:ascii="Arial" w:hAnsi="Arial" w:cs="Arial"/>
          <w:sz w:val="24"/>
          <w:szCs w:val="24"/>
        </w:rPr>
        <w:t>я</w:t>
      </w:r>
      <w:r w:rsidRPr="002452B5">
        <w:rPr>
          <w:rFonts w:ascii="Arial" w:hAnsi="Arial" w:cs="Arial"/>
          <w:sz w:val="24"/>
          <w:szCs w:val="24"/>
        </w:rPr>
        <w:t xml:space="preserve"> (</w:t>
      </w:r>
      <w:r w:rsidR="0008757A">
        <w:rPr>
          <w:rFonts w:ascii="Arial" w:hAnsi="Arial" w:cs="Arial"/>
          <w:sz w:val="24"/>
          <w:szCs w:val="24"/>
        </w:rPr>
        <w:t>Приложение № 1</w:t>
      </w:r>
      <w:r w:rsidRPr="002452B5">
        <w:rPr>
          <w:rFonts w:ascii="Arial" w:hAnsi="Arial" w:cs="Arial"/>
          <w:sz w:val="24"/>
          <w:szCs w:val="24"/>
        </w:rPr>
        <w:t>).</w:t>
      </w:r>
    </w:p>
    <w:p w14:paraId="2F922FA2" w14:textId="6A0BB60E" w:rsidR="0008757A" w:rsidRDefault="00FC664F" w:rsidP="00FC66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 </w:t>
      </w:r>
      <w:r w:rsidR="0008757A">
        <w:rPr>
          <w:rFonts w:ascii="Arial" w:hAnsi="Arial" w:cs="Arial"/>
          <w:sz w:val="24"/>
          <w:szCs w:val="24"/>
        </w:rPr>
        <w:t>Порядок, утвержденный настоящим постановлением, обязателен для юридических лиц (независимо от организационно-правовой формы) и индивидуальных предпринимателей, осуществляющих деятельность на территории Хребтовского городского поселения, а также физических лиц.</w:t>
      </w:r>
    </w:p>
    <w:p w14:paraId="32C5FEF2" w14:textId="29E4AAA4" w:rsidR="00FC664F" w:rsidRPr="002452B5" w:rsidRDefault="0008757A" w:rsidP="00FC66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C664F" w:rsidRPr="002452B5">
        <w:rPr>
          <w:rFonts w:ascii="Arial" w:hAnsi="Arial" w:cs="Arial"/>
          <w:sz w:val="24"/>
          <w:szCs w:val="24"/>
        </w:rPr>
        <w:t>Опубликовать настоящее Постановление в СМИ «Ве</w:t>
      </w:r>
      <w:r w:rsidR="00B271B9">
        <w:rPr>
          <w:rFonts w:ascii="Arial" w:hAnsi="Arial" w:cs="Arial"/>
          <w:sz w:val="24"/>
          <w:szCs w:val="24"/>
        </w:rPr>
        <w:t>с</w:t>
      </w:r>
      <w:r w:rsidR="00FC664F" w:rsidRPr="002452B5">
        <w:rPr>
          <w:rFonts w:ascii="Arial" w:hAnsi="Arial" w:cs="Arial"/>
          <w:sz w:val="24"/>
          <w:szCs w:val="24"/>
        </w:rPr>
        <w:t xml:space="preserve">тник </w:t>
      </w:r>
      <w:proofErr w:type="spellStart"/>
      <w:r w:rsidR="00FC664F" w:rsidRPr="002452B5">
        <w:rPr>
          <w:rFonts w:ascii="Arial" w:hAnsi="Arial" w:cs="Arial"/>
          <w:sz w:val="24"/>
          <w:szCs w:val="24"/>
        </w:rPr>
        <w:t>Хребтовского</w:t>
      </w:r>
      <w:proofErr w:type="spellEnd"/>
      <w:r w:rsidR="00FC664F" w:rsidRPr="002452B5">
        <w:rPr>
          <w:rFonts w:ascii="Arial" w:hAnsi="Arial" w:cs="Arial"/>
          <w:sz w:val="24"/>
          <w:szCs w:val="24"/>
        </w:rPr>
        <w:t xml:space="preserve"> муниципального образования» и на официальном сайте администрации в сети Интернет.</w:t>
      </w:r>
    </w:p>
    <w:p w14:paraId="4F053A6B" w14:textId="77777777" w:rsidR="00FC664F" w:rsidRPr="002452B5" w:rsidRDefault="00FC664F" w:rsidP="00FC664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14:paraId="169EFE4E" w14:textId="58D038D5" w:rsidR="00FC664F" w:rsidRDefault="00FC664F" w:rsidP="00FC66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2135A5" w14:textId="77777777" w:rsidR="00395C97" w:rsidRPr="002452B5" w:rsidRDefault="00395C97" w:rsidP="00FC66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8EAB3C" w14:textId="77777777" w:rsidR="00FC664F" w:rsidRPr="002452B5" w:rsidRDefault="00FC664F" w:rsidP="00FC6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537DC308" w14:textId="090B4566" w:rsidR="00B271B9" w:rsidRDefault="00FC664F" w:rsidP="00FC6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>городского поселения</w:t>
      </w:r>
    </w:p>
    <w:p w14:paraId="384BFFC7" w14:textId="1AC35AC4" w:rsidR="00FC664F" w:rsidRPr="002452B5" w:rsidRDefault="00FC664F" w:rsidP="00FC6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>Н.Ф. Рыбалко</w:t>
      </w:r>
    </w:p>
    <w:p w14:paraId="46791C2C" w14:textId="00FF9D48" w:rsidR="0008757A" w:rsidRDefault="0008757A" w:rsidP="00B271B9">
      <w:pPr>
        <w:spacing w:after="0"/>
        <w:rPr>
          <w:rFonts w:ascii="Arial" w:hAnsi="Arial" w:cs="Arial"/>
          <w:sz w:val="24"/>
          <w:szCs w:val="24"/>
        </w:rPr>
      </w:pPr>
    </w:p>
    <w:p w14:paraId="75022DA0" w14:textId="01A27A90" w:rsidR="0008757A" w:rsidRPr="00B271B9" w:rsidRDefault="0008757A" w:rsidP="00FC664F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B271B9">
        <w:rPr>
          <w:rFonts w:ascii="Courier New" w:hAnsi="Courier New" w:cs="Courier New"/>
          <w:szCs w:val="22"/>
        </w:rPr>
        <w:t>Приложение № 1</w:t>
      </w:r>
    </w:p>
    <w:p w14:paraId="51F5B7DC" w14:textId="47B6AF8A" w:rsidR="00FC664F" w:rsidRPr="00B271B9" w:rsidRDefault="00FC664F" w:rsidP="00FC664F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B271B9">
        <w:rPr>
          <w:rFonts w:ascii="Courier New" w:hAnsi="Courier New" w:cs="Courier New"/>
          <w:szCs w:val="22"/>
        </w:rPr>
        <w:t>Утвержден</w:t>
      </w:r>
    </w:p>
    <w:p w14:paraId="5A9B63EA" w14:textId="159539A6" w:rsidR="00FC664F" w:rsidRPr="00B271B9" w:rsidRDefault="00FC664F" w:rsidP="00FC664F">
      <w:pPr>
        <w:pStyle w:val="ConsPlusNormal"/>
        <w:jc w:val="right"/>
        <w:rPr>
          <w:rFonts w:ascii="Courier New" w:hAnsi="Courier New" w:cs="Courier New"/>
          <w:szCs w:val="22"/>
        </w:rPr>
      </w:pPr>
      <w:r w:rsidRPr="00B271B9">
        <w:rPr>
          <w:rFonts w:ascii="Courier New" w:hAnsi="Courier New" w:cs="Courier New"/>
          <w:szCs w:val="22"/>
        </w:rPr>
        <w:t>Постановлением администрации</w:t>
      </w:r>
    </w:p>
    <w:p w14:paraId="1654DE8E" w14:textId="18D14FAD" w:rsidR="00FC664F" w:rsidRPr="00B271B9" w:rsidRDefault="00FC664F" w:rsidP="00FC664F">
      <w:pPr>
        <w:pStyle w:val="ConsPlusNormal"/>
        <w:jc w:val="right"/>
        <w:rPr>
          <w:rFonts w:ascii="Courier New" w:hAnsi="Courier New" w:cs="Courier New"/>
          <w:szCs w:val="22"/>
        </w:rPr>
      </w:pPr>
      <w:r w:rsidRPr="00B271B9">
        <w:rPr>
          <w:rFonts w:ascii="Courier New" w:hAnsi="Courier New" w:cs="Courier New"/>
          <w:szCs w:val="22"/>
        </w:rPr>
        <w:lastRenderedPageBreak/>
        <w:t>Хребтовского городского поселения</w:t>
      </w:r>
    </w:p>
    <w:p w14:paraId="50EA9932" w14:textId="11490DAB" w:rsidR="00FC664F" w:rsidRPr="00B271B9" w:rsidRDefault="00FC664F" w:rsidP="00FC664F">
      <w:pPr>
        <w:pStyle w:val="ConsPlusNormal"/>
        <w:jc w:val="right"/>
        <w:rPr>
          <w:rFonts w:ascii="Courier New" w:hAnsi="Courier New" w:cs="Courier New"/>
          <w:szCs w:val="22"/>
        </w:rPr>
      </w:pPr>
      <w:r w:rsidRPr="00B271B9">
        <w:rPr>
          <w:rFonts w:ascii="Courier New" w:hAnsi="Courier New" w:cs="Courier New"/>
          <w:szCs w:val="22"/>
        </w:rPr>
        <w:t xml:space="preserve">от </w:t>
      </w:r>
      <w:r w:rsidR="0008757A" w:rsidRPr="00B271B9">
        <w:rPr>
          <w:rFonts w:ascii="Courier New" w:hAnsi="Courier New" w:cs="Courier New"/>
          <w:szCs w:val="22"/>
        </w:rPr>
        <w:t>20</w:t>
      </w:r>
      <w:r w:rsidRPr="00B271B9">
        <w:rPr>
          <w:rFonts w:ascii="Courier New" w:hAnsi="Courier New" w:cs="Courier New"/>
          <w:szCs w:val="22"/>
        </w:rPr>
        <w:t>.0</w:t>
      </w:r>
      <w:r w:rsidR="0008757A" w:rsidRPr="00B271B9">
        <w:rPr>
          <w:rFonts w:ascii="Courier New" w:hAnsi="Courier New" w:cs="Courier New"/>
          <w:szCs w:val="22"/>
        </w:rPr>
        <w:t>7</w:t>
      </w:r>
      <w:r w:rsidRPr="00B271B9">
        <w:rPr>
          <w:rFonts w:ascii="Courier New" w:hAnsi="Courier New" w:cs="Courier New"/>
          <w:szCs w:val="22"/>
        </w:rPr>
        <w:t xml:space="preserve">.2020г. № </w:t>
      </w:r>
      <w:r w:rsidR="0008757A" w:rsidRPr="00B271B9">
        <w:rPr>
          <w:rFonts w:ascii="Courier New" w:hAnsi="Courier New" w:cs="Courier New"/>
          <w:szCs w:val="22"/>
        </w:rPr>
        <w:t>67</w:t>
      </w:r>
    </w:p>
    <w:p w14:paraId="5303E210" w14:textId="77777777" w:rsidR="00FC664F" w:rsidRDefault="00FC664F" w:rsidP="00FC6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C95FA3" w14:textId="7947C308" w:rsidR="00FC664F" w:rsidRPr="00B271B9" w:rsidRDefault="0008757A" w:rsidP="0008757A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271B9">
        <w:rPr>
          <w:rFonts w:ascii="Arial" w:hAnsi="Arial" w:cs="Arial"/>
          <w:sz w:val="30"/>
          <w:szCs w:val="30"/>
        </w:rPr>
        <w:t>ПОРЯДОК СБОРА ОТРАБОТАННЫХ РТУТЬ СОДЕЖАЩИХ ЛАМП НА ТЕРРИТОРИИ ХРЕБТОВСКОГО ГОРОДСКОГО ПОСЕЛЕНИЯ</w:t>
      </w:r>
    </w:p>
    <w:p w14:paraId="2766F298" w14:textId="77777777" w:rsidR="00FC664F" w:rsidRPr="00B271B9" w:rsidRDefault="00FC664F" w:rsidP="0008757A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p w14:paraId="337566CB" w14:textId="3857CE39" w:rsidR="00FC664F" w:rsidRPr="00B271B9" w:rsidRDefault="00FC664F" w:rsidP="0008757A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 w:rsidRPr="00B271B9">
        <w:rPr>
          <w:rFonts w:ascii="Arial" w:hAnsi="Arial" w:cs="Arial"/>
          <w:sz w:val="30"/>
          <w:szCs w:val="30"/>
        </w:rPr>
        <w:t>1. О</w:t>
      </w:r>
      <w:r w:rsidR="00252EFE" w:rsidRPr="00B271B9">
        <w:rPr>
          <w:rFonts w:ascii="Arial" w:hAnsi="Arial" w:cs="Arial"/>
          <w:sz w:val="30"/>
          <w:szCs w:val="30"/>
        </w:rPr>
        <w:t>бщие положения</w:t>
      </w:r>
    </w:p>
    <w:p w14:paraId="39F54EB7" w14:textId="77777777" w:rsidR="00FC664F" w:rsidRPr="002452B5" w:rsidRDefault="00FC664F" w:rsidP="000875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D99B93" w14:textId="31F0DC6F" w:rsidR="00FC664F" w:rsidRPr="002452B5" w:rsidRDefault="00FC664F" w:rsidP="00430E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1.1. </w:t>
      </w:r>
      <w:r w:rsidR="00430E04">
        <w:rPr>
          <w:rFonts w:ascii="Arial" w:hAnsi="Arial" w:cs="Arial"/>
          <w:sz w:val="24"/>
          <w:szCs w:val="24"/>
        </w:rPr>
        <w:t>Порядок сбора отработанных ртутьсодержащих ламп на территории Хребтовского городского поселения (далее – Порядок) разработан в целях недопущения их неблагоприятного воздействия на здоровье граждан и среду обитания путем организации системы сбора отработанных ртутьсодержащих ламп</w:t>
      </w:r>
      <w:r w:rsidRPr="002452B5">
        <w:rPr>
          <w:rFonts w:ascii="Arial" w:hAnsi="Arial" w:cs="Arial"/>
          <w:sz w:val="24"/>
          <w:szCs w:val="24"/>
        </w:rPr>
        <w:t>.</w:t>
      </w:r>
    </w:p>
    <w:p w14:paraId="413208C1" w14:textId="5001DFED" w:rsidR="00FC664F" w:rsidRPr="002452B5" w:rsidRDefault="00FC664F" w:rsidP="00430E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1.2. </w:t>
      </w:r>
      <w:r w:rsidR="00430E04">
        <w:rPr>
          <w:rFonts w:ascii="Arial" w:hAnsi="Arial" w:cs="Arial"/>
          <w:sz w:val="24"/>
          <w:szCs w:val="24"/>
        </w:rPr>
        <w:t>Требования к сбору отработанных ртутьсодержащих отходов распространяются на юридических лиц (независимо от организационно-правовой формы) и индивидуальных предпринимателей, осуществляющих свою деятельность на территории Хребтовского городского поселения, а также физических лиц.</w:t>
      </w:r>
    </w:p>
    <w:p w14:paraId="3786B05A" w14:textId="696198AD" w:rsidR="00FC664F" w:rsidRDefault="00430E04" w:rsidP="00B271B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Порядок разработан в соответствии с Федеральным законом от 24.06.1998г. № 89-ФЗ «Об отходах производства и потребления», Межгосударственным стандартом 12.3.031-83 «Система стандартов безопасности труда. Работа со ртутью. Требования безопасности»,</w:t>
      </w:r>
      <w:r w:rsidRPr="00430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утвержденным Постановлением Госстандарта СССР от 10.10.19983г. № 4833</w:t>
      </w:r>
      <w:r w:rsidR="00252EFE">
        <w:rPr>
          <w:rFonts w:ascii="Arial" w:hAnsi="Arial" w:cs="Arial"/>
          <w:sz w:val="24"/>
          <w:szCs w:val="24"/>
        </w:rPr>
        <w:t>, Постановлением Правительства Российской Федерации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14:paraId="1A245C2F" w14:textId="77777777" w:rsidR="00252EFE" w:rsidRPr="002452B5" w:rsidRDefault="00252EFE" w:rsidP="00FC66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28372D" w14:textId="7D9BAF48" w:rsidR="00FC664F" w:rsidRPr="00B271B9" w:rsidRDefault="00FC664F" w:rsidP="00FC664F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 w:rsidRPr="00B271B9">
        <w:rPr>
          <w:rFonts w:ascii="Arial" w:hAnsi="Arial" w:cs="Arial"/>
          <w:sz w:val="30"/>
          <w:szCs w:val="30"/>
        </w:rPr>
        <w:t xml:space="preserve">2. </w:t>
      </w:r>
      <w:r w:rsidR="00252EFE" w:rsidRPr="00B271B9">
        <w:rPr>
          <w:rFonts w:ascii="Arial" w:hAnsi="Arial" w:cs="Arial"/>
          <w:sz w:val="30"/>
          <w:szCs w:val="30"/>
        </w:rPr>
        <w:t>Порядок сбора отработанных ртутьсодержащих ламп</w:t>
      </w:r>
    </w:p>
    <w:p w14:paraId="32D981F4" w14:textId="77777777" w:rsidR="00FC664F" w:rsidRPr="002452B5" w:rsidRDefault="00FC664F" w:rsidP="00FC66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5B47DA" w14:textId="5C5D2153" w:rsidR="00FC664F" w:rsidRDefault="00FC664F" w:rsidP="00FC66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2.1. </w:t>
      </w:r>
      <w:r w:rsidR="00252EFE">
        <w:rPr>
          <w:rFonts w:ascii="Arial" w:hAnsi="Arial" w:cs="Arial"/>
          <w:sz w:val="24"/>
          <w:szCs w:val="24"/>
        </w:rPr>
        <w:t>В соответствие с Постановлением Правительства Российской Федерации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следующие понятия означают следующее:</w:t>
      </w:r>
    </w:p>
    <w:p w14:paraId="7BD44D48" w14:textId="2B1987A0" w:rsidR="00252EFE" w:rsidRDefault="00252EFE" w:rsidP="00FC66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«отработанные ртутьсодержащие лампы»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14:paraId="0D74C352" w14:textId="1329291C" w:rsidR="00252EFE" w:rsidRDefault="00252EFE" w:rsidP="00FC66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14:paraId="2D1AE2C7" w14:textId="4C26FE5E" w:rsidR="00252EFE" w:rsidRDefault="00252EFE" w:rsidP="00FC66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«потребители ртутьсодержащих ламп» - юридические лица и</w:t>
      </w:r>
      <w:r w:rsidR="00060888">
        <w:rPr>
          <w:rFonts w:ascii="Arial" w:hAnsi="Arial" w:cs="Arial"/>
          <w:sz w:val="24"/>
          <w:szCs w:val="24"/>
        </w:rPr>
        <w:t xml:space="preserve">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r w:rsidR="00060888">
        <w:rPr>
          <w:rFonts w:ascii="Arial" w:hAnsi="Arial" w:cs="Arial"/>
          <w:sz w:val="24"/>
          <w:szCs w:val="24"/>
          <w:lang w:val="en-US"/>
        </w:rPr>
        <w:t>I</w:t>
      </w:r>
      <w:r w:rsidR="00060888" w:rsidRPr="00060888">
        <w:rPr>
          <w:rFonts w:ascii="Arial" w:hAnsi="Arial" w:cs="Arial"/>
          <w:sz w:val="24"/>
          <w:szCs w:val="24"/>
        </w:rPr>
        <w:t>-</w:t>
      </w:r>
      <w:r w:rsidR="00060888">
        <w:rPr>
          <w:rFonts w:ascii="Arial" w:hAnsi="Arial" w:cs="Arial"/>
          <w:sz w:val="24"/>
          <w:szCs w:val="24"/>
          <w:lang w:val="en-US"/>
        </w:rPr>
        <w:t>IV</w:t>
      </w:r>
      <w:r w:rsidR="00060888">
        <w:rPr>
          <w:rFonts w:ascii="Arial" w:hAnsi="Arial" w:cs="Arial"/>
          <w:sz w:val="24"/>
          <w:szCs w:val="24"/>
        </w:rPr>
        <w:t>класса опасности, а также физические лица, эксплуатирующие</w:t>
      </w:r>
      <w:r w:rsidR="005657F1">
        <w:rPr>
          <w:rFonts w:ascii="Arial" w:hAnsi="Arial" w:cs="Arial"/>
          <w:sz w:val="24"/>
          <w:szCs w:val="24"/>
        </w:rPr>
        <w:t xml:space="preserve"> осветительные устройства и электрические лампы с ртутным </w:t>
      </w:r>
      <w:r w:rsidR="005657F1">
        <w:rPr>
          <w:rFonts w:ascii="Arial" w:hAnsi="Arial" w:cs="Arial"/>
          <w:sz w:val="24"/>
          <w:szCs w:val="24"/>
        </w:rPr>
        <w:lastRenderedPageBreak/>
        <w:t>заполнением;</w:t>
      </w:r>
    </w:p>
    <w:p w14:paraId="2F57D33F" w14:textId="73436D3F" w:rsidR="005657F1" w:rsidRDefault="005657F1" w:rsidP="00FC66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«накопление» - хранение потребителям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14:paraId="7CC2F70E" w14:textId="5C7D9529" w:rsidR="005657F1" w:rsidRPr="005657F1" w:rsidRDefault="005657F1" w:rsidP="005657F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5657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класса </w:t>
      </w:r>
      <w:proofErr w:type="gramStart"/>
      <w:r>
        <w:rPr>
          <w:rFonts w:ascii="Arial" w:hAnsi="Arial" w:cs="Arial"/>
          <w:sz w:val="24"/>
          <w:szCs w:val="24"/>
        </w:rPr>
        <w:t>опасности</w:t>
      </w:r>
      <w:r w:rsidR="00395C97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11E06AB6" w14:textId="647B729A" w:rsidR="00FC664F" w:rsidRPr="002452B5" w:rsidRDefault="00FC664F" w:rsidP="005657F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2.2. </w:t>
      </w:r>
      <w:r w:rsidR="005657F1">
        <w:rPr>
          <w:rFonts w:ascii="Arial" w:hAnsi="Arial" w:cs="Arial"/>
          <w:sz w:val="24"/>
          <w:szCs w:val="24"/>
        </w:rPr>
        <w:t>Накопление отработанных ртутьсодержащих ламп производится отдельно от других видов отходов</w:t>
      </w:r>
      <w:r w:rsidRPr="002452B5">
        <w:rPr>
          <w:rFonts w:ascii="Arial" w:hAnsi="Arial" w:cs="Arial"/>
          <w:sz w:val="24"/>
          <w:szCs w:val="24"/>
        </w:rPr>
        <w:t>.</w:t>
      </w:r>
    </w:p>
    <w:p w14:paraId="67A05BF5" w14:textId="169FCBEB" w:rsidR="00FC664F" w:rsidRPr="002452B5" w:rsidRDefault="00FC664F" w:rsidP="005657F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2.3. </w:t>
      </w:r>
      <w:r w:rsidR="005657F1">
        <w:rPr>
          <w:rFonts w:ascii="Arial" w:hAnsi="Arial" w:cs="Arial"/>
          <w:sz w:val="24"/>
          <w:szCs w:val="24"/>
        </w:rPr>
        <w:t>Не допускается самостоятельное обезвреживание, использование, транспортирование и размещение отработанных ртутьсодержащих ламп, а также их накопление в местах общего пользования</w:t>
      </w:r>
      <w:r w:rsidRPr="002452B5">
        <w:rPr>
          <w:rFonts w:ascii="Arial" w:hAnsi="Arial" w:cs="Arial"/>
          <w:sz w:val="24"/>
          <w:szCs w:val="24"/>
        </w:rPr>
        <w:t>.</w:t>
      </w:r>
    </w:p>
    <w:p w14:paraId="6155FDC5" w14:textId="77A6FF72" w:rsidR="00FC664F" w:rsidRPr="002452B5" w:rsidRDefault="00FC664F" w:rsidP="005657F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2.4. </w:t>
      </w:r>
      <w:r w:rsidR="005657F1">
        <w:rPr>
          <w:rFonts w:ascii="Arial" w:hAnsi="Arial" w:cs="Arial"/>
          <w:sz w:val="24"/>
          <w:szCs w:val="24"/>
        </w:rPr>
        <w:t>Потребители ртутьсодержащих ламп (кроме физических лиц)</w:t>
      </w:r>
      <w:r w:rsidR="00B75F16">
        <w:rPr>
          <w:rFonts w:ascii="Arial" w:hAnsi="Arial" w:cs="Arial"/>
          <w:sz w:val="24"/>
          <w:szCs w:val="24"/>
        </w:rPr>
        <w:t xml:space="preserve"> </w:t>
      </w:r>
      <w:r w:rsidR="005657F1">
        <w:rPr>
          <w:rFonts w:ascii="Arial" w:hAnsi="Arial" w:cs="Arial"/>
          <w:sz w:val="24"/>
          <w:szCs w:val="24"/>
        </w:rPr>
        <w:t>для накопления поврежденных отработанных ртутьсодержащих ламп обязаны использовать специальную тару.</w:t>
      </w:r>
    </w:p>
    <w:p w14:paraId="200ED7CB" w14:textId="4B76FCA5" w:rsidR="00FC664F" w:rsidRPr="002452B5" w:rsidRDefault="00FC664F" w:rsidP="005657F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2.5. </w:t>
      </w:r>
      <w:r w:rsidR="005657F1">
        <w:rPr>
          <w:rFonts w:ascii="Arial" w:hAnsi="Arial" w:cs="Arial"/>
          <w:sz w:val="24"/>
          <w:szCs w:val="24"/>
        </w:rPr>
        <w:t>Хребтовское городское поселение в установленном федеральным законодательством порядке</w:t>
      </w:r>
      <w:r w:rsidRPr="002452B5">
        <w:rPr>
          <w:rFonts w:ascii="Arial" w:hAnsi="Arial" w:cs="Arial"/>
          <w:sz w:val="24"/>
          <w:szCs w:val="24"/>
        </w:rPr>
        <w:t xml:space="preserve"> </w:t>
      </w:r>
      <w:r w:rsidR="00B75F16">
        <w:rPr>
          <w:rFonts w:ascii="Arial" w:hAnsi="Arial" w:cs="Arial"/>
          <w:sz w:val="24"/>
          <w:szCs w:val="24"/>
        </w:rPr>
        <w:t>организует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</w:t>
      </w:r>
      <w:r w:rsidRPr="002452B5">
        <w:rPr>
          <w:rFonts w:ascii="Arial" w:hAnsi="Arial" w:cs="Arial"/>
          <w:sz w:val="24"/>
          <w:szCs w:val="24"/>
        </w:rPr>
        <w:t>.</w:t>
      </w:r>
    </w:p>
    <w:p w14:paraId="6FCFBABA" w14:textId="11BF6C36" w:rsidR="00FC664F" w:rsidRPr="002452B5" w:rsidRDefault="00FC664F" w:rsidP="00B75F1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2.6. </w:t>
      </w:r>
      <w:r w:rsidR="00B75F16">
        <w:rPr>
          <w:rFonts w:ascii="Arial" w:hAnsi="Arial" w:cs="Arial"/>
          <w:sz w:val="24"/>
          <w:szCs w:val="24"/>
        </w:rPr>
        <w:t>Сбор отработанных ртутьсодержащих ламп у потребителей отработанных ртутьсодержащих ламп осуществляет специализированные организации</w:t>
      </w:r>
      <w:r w:rsidRPr="002452B5">
        <w:rPr>
          <w:rFonts w:ascii="Arial" w:hAnsi="Arial" w:cs="Arial"/>
          <w:sz w:val="24"/>
          <w:szCs w:val="24"/>
        </w:rPr>
        <w:t>.</w:t>
      </w:r>
    </w:p>
    <w:p w14:paraId="0EA41916" w14:textId="646376F5" w:rsidR="00FC664F" w:rsidRPr="002452B5" w:rsidRDefault="00FC664F" w:rsidP="00B75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2.7. </w:t>
      </w:r>
      <w:r w:rsidR="00B75F16">
        <w:rPr>
          <w:rFonts w:ascii="Arial" w:hAnsi="Arial" w:cs="Arial"/>
          <w:sz w:val="24"/>
          <w:szCs w:val="24"/>
        </w:rPr>
        <w:t>Места сбора отработанных ртутьсодержащих ламп определяются с учетом санитарно-эпидемиологических и экологических требований</w:t>
      </w:r>
      <w:r w:rsidRPr="002452B5">
        <w:rPr>
          <w:rFonts w:ascii="Arial" w:hAnsi="Arial" w:cs="Arial"/>
          <w:sz w:val="24"/>
          <w:szCs w:val="24"/>
        </w:rPr>
        <w:t>.</w:t>
      </w:r>
    </w:p>
    <w:p w14:paraId="7EB0DF3B" w14:textId="779C6DE4" w:rsidR="00FC664F" w:rsidRDefault="00FC664F" w:rsidP="00B75F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52B5">
        <w:rPr>
          <w:rFonts w:ascii="Arial" w:hAnsi="Arial" w:cs="Arial"/>
          <w:sz w:val="24"/>
          <w:szCs w:val="24"/>
        </w:rPr>
        <w:t xml:space="preserve">2.8. </w:t>
      </w:r>
      <w:r w:rsidR="00B75F16">
        <w:rPr>
          <w:rFonts w:ascii="Arial" w:hAnsi="Arial" w:cs="Arial"/>
          <w:sz w:val="24"/>
          <w:szCs w:val="24"/>
        </w:rPr>
        <w:t>Администрация Хребтовского городского поселения информирует юридических лиц, индивидуальных предпринимателей и физических лиц о порядке сбора отработанных ртутьсодержащих ламп путем размещения соответствующей информации в общедоступных местах на территории Хребтовского городского поселения.</w:t>
      </w:r>
    </w:p>
    <w:p w14:paraId="4730AC0E" w14:textId="7F6B0D68" w:rsidR="00B75F16" w:rsidRDefault="00B75F16" w:rsidP="00B75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EE471E" w14:textId="77777777" w:rsidR="00395C97" w:rsidRDefault="00395C97" w:rsidP="00B75F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596823" w14:textId="77777777" w:rsidR="00971FDA" w:rsidRDefault="00971FDA" w:rsidP="00B75F1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6D57EB22" w14:textId="6D627BF9" w:rsidR="00B271B9" w:rsidRDefault="00971FDA" w:rsidP="00B75F1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14:paraId="7388E3A3" w14:textId="28916838" w:rsidR="00971FDA" w:rsidRPr="002452B5" w:rsidRDefault="00971FDA" w:rsidP="00B75F1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Н.Ф. Рыбалко</w:t>
      </w:r>
    </w:p>
    <w:sectPr w:rsidR="00971FDA" w:rsidRPr="0024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78"/>
    <w:rsid w:val="00060888"/>
    <w:rsid w:val="0008757A"/>
    <w:rsid w:val="00240D78"/>
    <w:rsid w:val="00252EFE"/>
    <w:rsid w:val="00395C97"/>
    <w:rsid w:val="00430E04"/>
    <w:rsid w:val="005657F1"/>
    <w:rsid w:val="006A6D9C"/>
    <w:rsid w:val="00851E83"/>
    <w:rsid w:val="00971FDA"/>
    <w:rsid w:val="00B271B9"/>
    <w:rsid w:val="00B75F16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DFE5"/>
  <w15:chartTrackingRefBased/>
  <w15:docId w15:val="{937DEBF8-6B5E-413D-99CF-352453A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E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51E83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51E8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TEXT">
    <w:name w:val=".HEADERTEXT"/>
    <w:uiPriority w:val="99"/>
    <w:rsid w:val="00851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51E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F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B4F7-72AE-4CF8-B61D-15476B23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2020-07-27T03:24:00Z</cp:lastPrinted>
  <dcterms:created xsi:type="dcterms:W3CDTF">2020-07-27T01:40:00Z</dcterms:created>
  <dcterms:modified xsi:type="dcterms:W3CDTF">2020-08-07T08:11:00Z</dcterms:modified>
</cp:coreProperties>
</file>